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B6A" w:rsidRDefault="002B65C4" w:rsidP="00FD3B26">
      <w:pPr>
        <w:jc w:val="right"/>
        <w:rPr>
          <w:rFonts w:eastAsiaTheme="minorHAnsi"/>
          <w:sz w:val="28"/>
          <w:szCs w:val="28"/>
          <w:lang w:eastAsia="en-US"/>
        </w:rPr>
      </w:pPr>
      <w:r>
        <w:rPr>
          <w:rFonts w:eastAsiaTheme="minorHAnsi"/>
          <w:sz w:val="28"/>
          <w:szCs w:val="28"/>
          <w:lang w:eastAsia="en-US"/>
        </w:rPr>
        <w:t>УТВЕРЖДЕН</w:t>
      </w:r>
    </w:p>
    <w:p w:rsidR="00E97411" w:rsidRDefault="002B65C4" w:rsidP="002B65C4">
      <w:pPr>
        <w:jc w:val="right"/>
        <w:rPr>
          <w:rFonts w:eastAsiaTheme="minorHAnsi"/>
          <w:sz w:val="28"/>
          <w:szCs w:val="28"/>
          <w:lang w:eastAsia="en-US"/>
        </w:rPr>
      </w:pPr>
      <w:r>
        <w:rPr>
          <w:rFonts w:eastAsiaTheme="minorHAnsi"/>
          <w:sz w:val="28"/>
          <w:szCs w:val="28"/>
          <w:lang w:eastAsia="en-US"/>
        </w:rPr>
        <w:t>о</w:t>
      </w:r>
      <w:r w:rsidRPr="002B65C4">
        <w:rPr>
          <w:rFonts w:eastAsiaTheme="minorHAnsi"/>
          <w:sz w:val="28"/>
          <w:szCs w:val="28"/>
          <w:lang w:eastAsia="en-US"/>
        </w:rPr>
        <w:t>траслевой комисси</w:t>
      </w:r>
      <w:r w:rsidR="00E97411">
        <w:rPr>
          <w:rFonts w:eastAsiaTheme="minorHAnsi"/>
          <w:sz w:val="28"/>
          <w:szCs w:val="28"/>
          <w:lang w:eastAsia="en-US"/>
        </w:rPr>
        <w:t>ей Министерства торговли и интеграции</w:t>
      </w:r>
    </w:p>
    <w:p w:rsidR="00E97411" w:rsidRDefault="002B65C4" w:rsidP="002B65C4">
      <w:pPr>
        <w:jc w:val="right"/>
        <w:rPr>
          <w:rFonts w:eastAsiaTheme="minorHAnsi"/>
          <w:sz w:val="28"/>
          <w:szCs w:val="28"/>
          <w:lang w:eastAsia="en-US"/>
        </w:rPr>
      </w:pPr>
      <w:r w:rsidRPr="002B65C4">
        <w:rPr>
          <w:rFonts w:eastAsiaTheme="minorHAnsi"/>
          <w:sz w:val="28"/>
          <w:szCs w:val="28"/>
          <w:lang w:eastAsia="en-US"/>
        </w:rPr>
        <w:t xml:space="preserve"> по социальному партнерству и регулированию</w:t>
      </w:r>
    </w:p>
    <w:p w:rsidR="00E97411" w:rsidRDefault="002B65C4" w:rsidP="002B65C4">
      <w:pPr>
        <w:jc w:val="right"/>
        <w:rPr>
          <w:rFonts w:eastAsiaTheme="minorHAnsi"/>
          <w:sz w:val="28"/>
          <w:szCs w:val="28"/>
          <w:lang w:eastAsia="en-US"/>
        </w:rPr>
      </w:pPr>
      <w:r w:rsidRPr="002B65C4">
        <w:rPr>
          <w:rFonts w:eastAsiaTheme="minorHAnsi"/>
          <w:sz w:val="28"/>
          <w:szCs w:val="28"/>
          <w:lang w:eastAsia="en-US"/>
        </w:rPr>
        <w:t>социальных и трудовых отношений</w:t>
      </w:r>
    </w:p>
    <w:p w:rsidR="002B65C4" w:rsidRPr="00181E8A" w:rsidRDefault="002B65C4" w:rsidP="002B65C4">
      <w:pPr>
        <w:jc w:val="right"/>
        <w:rPr>
          <w:rFonts w:eastAsiaTheme="minorHAnsi"/>
          <w:sz w:val="28"/>
          <w:szCs w:val="28"/>
          <w:lang w:eastAsia="en-US"/>
        </w:rPr>
      </w:pPr>
      <w:r w:rsidRPr="002B65C4">
        <w:rPr>
          <w:rFonts w:eastAsiaTheme="minorHAnsi"/>
          <w:sz w:val="28"/>
          <w:szCs w:val="28"/>
          <w:lang w:eastAsia="en-US"/>
        </w:rPr>
        <w:t>в сфере торговли и малого и среднего бизнеса</w:t>
      </w:r>
    </w:p>
    <w:p w:rsidR="002B65C4" w:rsidRDefault="002B65C4" w:rsidP="00FD3B26">
      <w:pPr>
        <w:jc w:val="right"/>
        <w:rPr>
          <w:rFonts w:eastAsiaTheme="minorHAnsi"/>
          <w:sz w:val="28"/>
          <w:szCs w:val="28"/>
          <w:lang w:eastAsia="en-US"/>
        </w:rPr>
      </w:pPr>
      <w:r>
        <w:rPr>
          <w:rFonts w:eastAsiaTheme="minorHAnsi"/>
          <w:sz w:val="28"/>
          <w:szCs w:val="28"/>
          <w:lang w:eastAsia="en-US"/>
        </w:rPr>
        <w:t>Протокол  №18-1/12</w:t>
      </w:r>
    </w:p>
    <w:p w:rsidR="002B65C4" w:rsidRDefault="002B65C4" w:rsidP="00FD3B26">
      <w:pPr>
        <w:jc w:val="right"/>
        <w:rPr>
          <w:rFonts w:eastAsiaTheme="minorHAnsi"/>
          <w:sz w:val="28"/>
          <w:szCs w:val="28"/>
          <w:lang w:eastAsia="en-US"/>
        </w:rPr>
      </w:pPr>
      <w:r>
        <w:rPr>
          <w:rFonts w:eastAsiaTheme="minorHAnsi"/>
          <w:sz w:val="28"/>
          <w:szCs w:val="28"/>
          <w:lang w:eastAsia="en-US"/>
        </w:rPr>
        <w:t>от «28» сентября 2019г.</w:t>
      </w:r>
    </w:p>
    <w:p w:rsidR="00B407D1" w:rsidRPr="00181E8A" w:rsidRDefault="00B407D1" w:rsidP="002A1B6A">
      <w:pPr>
        <w:jc w:val="both"/>
        <w:rPr>
          <w:rFonts w:eastAsiaTheme="minorHAnsi"/>
          <w:sz w:val="28"/>
          <w:szCs w:val="28"/>
          <w:lang w:eastAsia="en-US"/>
        </w:rPr>
      </w:pPr>
    </w:p>
    <w:p w:rsidR="00B407D1" w:rsidRPr="00181E8A" w:rsidRDefault="00B407D1" w:rsidP="002A1B6A">
      <w:pPr>
        <w:jc w:val="both"/>
        <w:rPr>
          <w:rFonts w:eastAsiaTheme="minorHAnsi"/>
          <w:sz w:val="28"/>
          <w:szCs w:val="28"/>
          <w:lang w:eastAsia="en-US"/>
        </w:rPr>
      </w:pPr>
    </w:p>
    <w:p w:rsidR="00B407D1" w:rsidRDefault="00B407D1" w:rsidP="002A1B6A">
      <w:pPr>
        <w:jc w:val="both"/>
        <w:rPr>
          <w:rFonts w:eastAsiaTheme="minorHAnsi"/>
          <w:sz w:val="28"/>
          <w:szCs w:val="28"/>
          <w:lang w:eastAsia="en-US"/>
        </w:rPr>
      </w:pPr>
    </w:p>
    <w:p w:rsidR="00502F5F" w:rsidRDefault="00502F5F" w:rsidP="002A1B6A">
      <w:pPr>
        <w:jc w:val="both"/>
        <w:rPr>
          <w:rFonts w:eastAsiaTheme="minorHAnsi"/>
          <w:sz w:val="28"/>
          <w:szCs w:val="28"/>
          <w:lang w:eastAsia="en-US"/>
        </w:rPr>
      </w:pPr>
    </w:p>
    <w:p w:rsidR="00502F5F" w:rsidRDefault="00502F5F" w:rsidP="002A1B6A">
      <w:pPr>
        <w:jc w:val="both"/>
        <w:rPr>
          <w:rFonts w:eastAsiaTheme="minorHAnsi"/>
          <w:sz w:val="28"/>
          <w:szCs w:val="28"/>
          <w:lang w:eastAsia="en-US"/>
        </w:rPr>
      </w:pPr>
    </w:p>
    <w:p w:rsidR="00502F5F" w:rsidRDefault="00502F5F" w:rsidP="002A1B6A">
      <w:pPr>
        <w:jc w:val="both"/>
        <w:rPr>
          <w:rFonts w:eastAsiaTheme="minorHAnsi"/>
          <w:sz w:val="28"/>
          <w:szCs w:val="28"/>
          <w:lang w:eastAsia="en-US"/>
        </w:rPr>
      </w:pPr>
    </w:p>
    <w:p w:rsidR="00502F5F" w:rsidRDefault="00502F5F" w:rsidP="002A1B6A">
      <w:pPr>
        <w:jc w:val="both"/>
        <w:rPr>
          <w:rFonts w:eastAsiaTheme="minorHAnsi"/>
          <w:sz w:val="28"/>
          <w:szCs w:val="28"/>
          <w:lang w:eastAsia="en-US"/>
        </w:rPr>
      </w:pPr>
    </w:p>
    <w:p w:rsidR="00502F5F" w:rsidRDefault="00502F5F" w:rsidP="002A1B6A">
      <w:pPr>
        <w:jc w:val="both"/>
        <w:rPr>
          <w:rFonts w:eastAsiaTheme="minorHAnsi"/>
          <w:sz w:val="28"/>
          <w:szCs w:val="28"/>
          <w:lang w:eastAsia="en-US"/>
        </w:rPr>
      </w:pPr>
    </w:p>
    <w:p w:rsidR="00502F5F" w:rsidRDefault="00502F5F" w:rsidP="002A1B6A">
      <w:pPr>
        <w:jc w:val="both"/>
        <w:rPr>
          <w:rFonts w:eastAsiaTheme="minorHAnsi"/>
          <w:sz w:val="28"/>
          <w:szCs w:val="28"/>
          <w:lang w:eastAsia="en-US"/>
        </w:rPr>
      </w:pPr>
    </w:p>
    <w:p w:rsidR="00502F5F" w:rsidRPr="00181E8A" w:rsidRDefault="00502F5F" w:rsidP="002A1B6A">
      <w:pPr>
        <w:jc w:val="both"/>
        <w:rPr>
          <w:rFonts w:eastAsiaTheme="minorHAnsi"/>
          <w:sz w:val="28"/>
          <w:szCs w:val="28"/>
          <w:lang w:eastAsia="en-US"/>
        </w:rPr>
      </w:pPr>
    </w:p>
    <w:p w:rsidR="00B407D1" w:rsidRPr="00181E8A" w:rsidRDefault="00B407D1" w:rsidP="002A1B6A">
      <w:pPr>
        <w:jc w:val="both"/>
        <w:rPr>
          <w:rFonts w:eastAsiaTheme="minorHAnsi"/>
          <w:sz w:val="28"/>
          <w:szCs w:val="28"/>
          <w:lang w:eastAsia="en-US"/>
        </w:rPr>
      </w:pPr>
    </w:p>
    <w:p w:rsidR="00B407D1" w:rsidRPr="00181E8A" w:rsidRDefault="00B407D1" w:rsidP="002A1B6A">
      <w:pPr>
        <w:jc w:val="both"/>
        <w:rPr>
          <w:rFonts w:eastAsiaTheme="minorHAnsi"/>
          <w:sz w:val="28"/>
          <w:szCs w:val="28"/>
          <w:lang w:eastAsia="en-US"/>
        </w:rPr>
      </w:pPr>
    </w:p>
    <w:p w:rsidR="00B407D1" w:rsidRPr="00181E8A" w:rsidRDefault="00B407D1" w:rsidP="002A1B6A">
      <w:pPr>
        <w:jc w:val="both"/>
        <w:rPr>
          <w:rFonts w:eastAsiaTheme="minorHAnsi"/>
          <w:sz w:val="28"/>
          <w:szCs w:val="28"/>
          <w:lang w:eastAsia="en-US"/>
        </w:rPr>
      </w:pPr>
    </w:p>
    <w:p w:rsidR="002A1B6A" w:rsidRPr="00181E8A" w:rsidRDefault="002A1B6A" w:rsidP="002A1B6A">
      <w:pPr>
        <w:jc w:val="both"/>
        <w:rPr>
          <w:rFonts w:eastAsiaTheme="minorHAnsi"/>
          <w:sz w:val="28"/>
          <w:szCs w:val="28"/>
          <w:lang w:eastAsia="en-US"/>
        </w:rPr>
      </w:pPr>
    </w:p>
    <w:p w:rsidR="002A1B6A" w:rsidRPr="00181E8A" w:rsidRDefault="002A1B6A" w:rsidP="002A1B6A">
      <w:pPr>
        <w:jc w:val="both"/>
        <w:rPr>
          <w:rFonts w:eastAsiaTheme="minorHAnsi"/>
          <w:sz w:val="28"/>
          <w:szCs w:val="28"/>
          <w:lang w:eastAsia="en-US"/>
        </w:rPr>
      </w:pPr>
    </w:p>
    <w:p w:rsidR="002A1B6A" w:rsidRPr="00181E8A" w:rsidRDefault="002A1B6A" w:rsidP="002A1B6A">
      <w:pPr>
        <w:jc w:val="center"/>
        <w:rPr>
          <w:rFonts w:eastAsiaTheme="minorHAnsi"/>
          <w:b/>
          <w:sz w:val="32"/>
          <w:szCs w:val="32"/>
          <w:lang w:eastAsia="en-US"/>
        </w:rPr>
      </w:pPr>
    </w:p>
    <w:p w:rsidR="00FD3B26" w:rsidRPr="00181E8A" w:rsidRDefault="000E0B62" w:rsidP="002A1B6A">
      <w:pPr>
        <w:jc w:val="center"/>
        <w:rPr>
          <w:rFonts w:eastAsiaTheme="minorHAnsi"/>
          <w:b/>
          <w:sz w:val="32"/>
          <w:szCs w:val="32"/>
          <w:lang w:eastAsia="en-US"/>
        </w:rPr>
      </w:pPr>
      <w:r w:rsidRPr="00181E8A">
        <w:rPr>
          <w:rFonts w:eastAsiaTheme="minorHAnsi"/>
          <w:b/>
          <w:sz w:val="32"/>
          <w:szCs w:val="32"/>
          <w:lang w:eastAsia="en-US"/>
        </w:rPr>
        <w:t>«</w:t>
      </w:r>
      <w:r w:rsidR="002A1B6A" w:rsidRPr="00181E8A">
        <w:rPr>
          <w:rFonts w:eastAsiaTheme="minorHAnsi"/>
          <w:b/>
          <w:sz w:val="32"/>
          <w:szCs w:val="32"/>
          <w:lang w:eastAsia="en-US"/>
        </w:rPr>
        <w:t>ОТРАСЛЕВАЯ РАМКА КВАЛИФИКАЦИЙ:</w:t>
      </w:r>
    </w:p>
    <w:p w:rsidR="002A1B6A" w:rsidRPr="00181E8A" w:rsidRDefault="002A1B6A" w:rsidP="002A1B6A">
      <w:pPr>
        <w:jc w:val="center"/>
        <w:rPr>
          <w:rFonts w:eastAsiaTheme="minorHAnsi"/>
          <w:b/>
          <w:sz w:val="32"/>
          <w:szCs w:val="32"/>
          <w:lang w:eastAsia="en-US"/>
        </w:rPr>
      </w:pPr>
      <w:bookmarkStart w:id="0" w:name="_GoBack"/>
      <w:r w:rsidRPr="00181E8A">
        <w:rPr>
          <w:rFonts w:eastAsiaTheme="minorHAnsi"/>
          <w:b/>
          <w:sz w:val="32"/>
          <w:szCs w:val="32"/>
          <w:lang w:eastAsia="en-US"/>
        </w:rPr>
        <w:t>Малый и средний бизнес (торговля)</w:t>
      </w:r>
      <w:bookmarkEnd w:id="0"/>
      <w:r w:rsidR="000E0B62" w:rsidRPr="00181E8A">
        <w:rPr>
          <w:rFonts w:eastAsiaTheme="minorHAnsi"/>
          <w:b/>
          <w:sz w:val="32"/>
          <w:szCs w:val="32"/>
          <w:lang w:eastAsia="en-US"/>
        </w:rPr>
        <w:t>»</w:t>
      </w:r>
    </w:p>
    <w:p w:rsidR="002A1B6A" w:rsidRPr="00181E8A" w:rsidRDefault="002A1B6A" w:rsidP="002A1B6A">
      <w:pPr>
        <w:jc w:val="both"/>
        <w:rPr>
          <w:rFonts w:eastAsiaTheme="minorHAnsi"/>
          <w:sz w:val="32"/>
          <w:szCs w:val="32"/>
          <w:lang w:eastAsia="en-US"/>
        </w:rPr>
      </w:pPr>
    </w:p>
    <w:p w:rsidR="002A1B6A" w:rsidRPr="00181E8A" w:rsidRDefault="002A1B6A" w:rsidP="002A1B6A">
      <w:pPr>
        <w:jc w:val="both"/>
        <w:rPr>
          <w:rFonts w:eastAsiaTheme="minorHAnsi"/>
          <w:sz w:val="32"/>
          <w:szCs w:val="32"/>
          <w:lang w:eastAsia="en-US"/>
        </w:rPr>
      </w:pPr>
    </w:p>
    <w:p w:rsidR="002A1B6A" w:rsidRPr="00181E8A" w:rsidRDefault="002A1B6A" w:rsidP="002A1B6A">
      <w:pPr>
        <w:ind w:right="282"/>
        <w:rPr>
          <w:rFonts w:eastAsiaTheme="minorHAnsi"/>
          <w:sz w:val="28"/>
          <w:szCs w:val="28"/>
          <w:lang w:eastAsia="en-US"/>
        </w:rPr>
      </w:pPr>
    </w:p>
    <w:p w:rsidR="002A1B6A" w:rsidRPr="00181E8A" w:rsidRDefault="002A1B6A" w:rsidP="002A1B6A">
      <w:pPr>
        <w:rPr>
          <w:rFonts w:eastAsiaTheme="minorHAnsi"/>
          <w:sz w:val="28"/>
          <w:szCs w:val="28"/>
          <w:lang w:eastAsia="en-US"/>
        </w:rPr>
      </w:pPr>
    </w:p>
    <w:p w:rsidR="00FD3B26" w:rsidRPr="00181E8A" w:rsidRDefault="00FD3B26" w:rsidP="002A1B6A">
      <w:pPr>
        <w:rPr>
          <w:rFonts w:eastAsiaTheme="minorHAnsi"/>
          <w:sz w:val="28"/>
          <w:szCs w:val="28"/>
          <w:lang w:eastAsia="en-US"/>
        </w:rPr>
      </w:pPr>
    </w:p>
    <w:p w:rsidR="00FD3B26" w:rsidRPr="00181E8A" w:rsidRDefault="00FD3B26" w:rsidP="002A1B6A">
      <w:pPr>
        <w:rPr>
          <w:rFonts w:eastAsiaTheme="minorHAnsi"/>
          <w:sz w:val="28"/>
          <w:szCs w:val="28"/>
          <w:lang w:eastAsia="en-US"/>
        </w:rPr>
      </w:pPr>
    </w:p>
    <w:p w:rsidR="00FD3B26" w:rsidRPr="00181E8A" w:rsidRDefault="00FD3B26" w:rsidP="002A1B6A">
      <w:pPr>
        <w:rPr>
          <w:rFonts w:eastAsiaTheme="minorHAnsi"/>
          <w:sz w:val="28"/>
          <w:szCs w:val="28"/>
          <w:lang w:eastAsia="en-US"/>
        </w:rPr>
      </w:pPr>
    </w:p>
    <w:p w:rsidR="00FD3B26" w:rsidRPr="00181E8A" w:rsidRDefault="00FD3B26" w:rsidP="002A1B6A">
      <w:pPr>
        <w:rPr>
          <w:rFonts w:eastAsiaTheme="minorHAnsi"/>
          <w:sz w:val="28"/>
          <w:szCs w:val="28"/>
          <w:lang w:eastAsia="en-US"/>
        </w:rPr>
      </w:pPr>
    </w:p>
    <w:p w:rsidR="002A1B6A" w:rsidRPr="00181E8A" w:rsidRDefault="002A1B6A" w:rsidP="002A1B6A">
      <w:pPr>
        <w:rPr>
          <w:rFonts w:eastAsiaTheme="minorHAnsi"/>
          <w:sz w:val="28"/>
          <w:szCs w:val="28"/>
          <w:lang w:eastAsia="en-US"/>
        </w:rPr>
      </w:pPr>
    </w:p>
    <w:p w:rsidR="002A1B6A" w:rsidRPr="00181E8A" w:rsidRDefault="002A1B6A" w:rsidP="002A1B6A">
      <w:pPr>
        <w:jc w:val="both"/>
        <w:rPr>
          <w:rFonts w:eastAsiaTheme="minorHAnsi"/>
          <w:sz w:val="28"/>
          <w:szCs w:val="28"/>
          <w:lang w:eastAsia="en-US"/>
        </w:rPr>
      </w:pPr>
    </w:p>
    <w:p w:rsidR="002A1B6A" w:rsidRPr="00181E8A" w:rsidRDefault="002A1B6A" w:rsidP="002A1B6A">
      <w:pPr>
        <w:jc w:val="both"/>
        <w:rPr>
          <w:rFonts w:eastAsiaTheme="minorHAnsi"/>
          <w:sz w:val="28"/>
          <w:szCs w:val="28"/>
          <w:lang w:eastAsia="en-US"/>
        </w:rPr>
      </w:pPr>
    </w:p>
    <w:p w:rsidR="002A1B6A" w:rsidRPr="00181E8A" w:rsidRDefault="002A1B6A" w:rsidP="002A1B6A">
      <w:pPr>
        <w:jc w:val="both"/>
        <w:rPr>
          <w:rFonts w:eastAsiaTheme="minorHAnsi"/>
          <w:sz w:val="28"/>
          <w:szCs w:val="28"/>
          <w:lang w:eastAsia="en-US"/>
        </w:rPr>
      </w:pPr>
    </w:p>
    <w:p w:rsidR="002A1B6A" w:rsidRPr="00181E8A" w:rsidRDefault="002A1B6A" w:rsidP="002A1B6A">
      <w:pPr>
        <w:jc w:val="both"/>
        <w:rPr>
          <w:rFonts w:eastAsiaTheme="minorHAnsi"/>
          <w:sz w:val="28"/>
          <w:szCs w:val="28"/>
          <w:lang w:eastAsia="en-US"/>
        </w:rPr>
      </w:pPr>
    </w:p>
    <w:p w:rsidR="002A1B6A" w:rsidRPr="00181E8A" w:rsidRDefault="002A1B6A" w:rsidP="002A1B6A">
      <w:pPr>
        <w:jc w:val="both"/>
        <w:rPr>
          <w:rFonts w:eastAsiaTheme="minorHAnsi"/>
          <w:sz w:val="28"/>
          <w:szCs w:val="28"/>
          <w:lang w:eastAsia="en-US"/>
        </w:rPr>
      </w:pPr>
    </w:p>
    <w:p w:rsidR="002A1B6A" w:rsidRPr="00181E8A" w:rsidRDefault="002A1B6A" w:rsidP="002A1B6A">
      <w:pPr>
        <w:jc w:val="both"/>
        <w:rPr>
          <w:rFonts w:eastAsiaTheme="minorHAnsi"/>
          <w:sz w:val="28"/>
          <w:szCs w:val="28"/>
          <w:lang w:eastAsia="en-US"/>
        </w:rPr>
      </w:pPr>
    </w:p>
    <w:p w:rsidR="002A1B6A" w:rsidRPr="00181E8A" w:rsidRDefault="002A1B6A" w:rsidP="002A1B6A">
      <w:pPr>
        <w:jc w:val="both"/>
        <w:rPr>
          <w:rFonts w:eastAsiaTheme="minorHAnsi"/>
          <w:sz w:val="28"/>
          <w:szCs w:val="28"/>
          <w:lang w:eastAsia="en-US"/>
        </w:rPr>
      </w:pPr>
    </w:p>
    <w:p w:rsidR="002A1B6A" w:rsidRPr="00181E8A" w:rsidRDefault="002A1B6A" w:rsidP="002A1B6A">
      <w:pPr>
        <w:jc w:val="both"/>
        <w:rPr>
          <w:rFonts w:eastAsiaTheme="minorHAnsi"/>
          <w:sz w:val="28"/>
          <w:szCs w:val="28"/>
          <w:lang w:eastAsia="en-US"/>
        </w:rPr>
      </w:pPr>
    </w:p>
    <w:p w:rsidR="002A1B6A" w:rsidRPr="00181E8A" w:rsidRDefault="002A1B6A" w:rsidP="002A1B6A">
      <w:pPr>
        <w:jc w:val="both"/>
        <w:rPr>
          <w:rFonts w:eastAsiaTheme="minorHAnsi"/>
          <w:sz w:val="28"/>
          <w:szCs w:val="28"/>
          <w:lang w:eastAsia="en-US"/>
        </w:rPr>
      </w:pPr>
    </w:p>
    <w:p w:rsidR="002A1B6A" w:rsidRPr="00181E8A" w:rsidRDefault="00FD3B26" w:rsidP="003B4E28">
      <w:pPr>
        <w:jc w:val="center"/>
        <w:rPr>
          <w:rFonts w:eastAsiaTheme="minorHAnsi"/>
          <w:sz w:val="28"/>
          <w:szCs w:val="28"/>
          <w:lang w:eastAsia="en-US"/>
        </w:rPr>
      </w:pPr>
      <w:r w:rsidRPr="00181E8A">
        <w:rPr>
          <w:rFonts w:eastAsiaTheme="minorHAnsi"/>
          <w:sz w:val="28"/>
          <w:szCs w:val="28"/>
          <w:lang w:eastAsia="en-US"/>
        </w:rPr>
        <w:t>Нур-Султан</w:t>
      </w:r>
      <w:r w:rsidR="002A1B6A" w:rsidRPr="00181E8A">
        <w:rPr>
          <w:rFonts w:eastAsiaTheme="minorHAnsi"/>
          <w:sz w:val="28"/>
          <w:szCs w:val="28"/>
          <w:lang w:eastAsia="en-US"/>
        </w:rPr>
        <w:t>-2019</w:t>
      </w:r>
      <w:r w:rsidR="00F35C58">
        <w:rPr>
          <w:rFonts w:eastAsiaTheme="minorHAnsi"/>
          <w:noProof/>
          <w:sz w:val="28"/>
          <w:szCs w:val="28"/>
        </w:rPr>
        <w:pict>
          <v:rect id="Прямоугольник 227" o:spid="_x0000_s1169" style="position:absolute;left:0;text-align:left;margin-left:223.9pt;margin-top:32.45pt;width:37.65pt;height:24.3pt;z-index:2517104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" fillcolor="white [3212]" stroked="f" strokeweight="2pt"/>
        </w:pict>
      </w:r>
      <w:r w:rsidR="002A1B6A" w:rsidRPr="00181E8A">
        <w:rPr>
          <w:rFonts w:eastAsiaTheme="minorHAnsi"/>
          <w:sz w:val="28"/>
          <w:szCs w:val="28"/>
          <w:lang w:eastAsia="en-US"/>
        </w:rPr>
        <w:br w:type="page"/>
      </w:r>
    </w:p>
    <w:p w:rsidR="002A1B6A" w:rsidRPr="00181E8A" w:rsidRDefault="002A1B6A" w:rsidP="002A1B6A">
      <w:pPr>
        <w:ind w:left="567" w:hanging="141"/>
        <w:jc w:val="center"/>
        <w:rPr>
          <w:rFonts w:eastAsiaTheme="minorHAnsi"/>
          <w:sz w:val="28"/>
          <w:szCs w:val="22"/>
          <w:lang w:eastAsia="en-US"/>
        </w:rPr>
      </w:pPr>
      <w:r w:rsidRPr="00181E8A">
        <w:rPr>
          <w:rFonts w:eastAsiaTheme="minorHAnsi"/>
          <w:sz w:val="28"/>
          <w:szCs w:val="22"/>
          <w:lang w:eastAsia="en-US"/>
        </w:rPr>
        <w:lastRenderedPageBreak/>
        <w:t>СОДЕРЖАНИЕ</w:t>
      </w:r>
    </w:p>
    <w:tbl>
      <w:tblPr>
        <w:tblStyle w:val="12"/>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120"/>
        <w:gridCol w:w="636"/>
      </w:tblGrid>
      <w:tr w:rsidR="00A21FF4" w:rsidRPr="002A1FCF" w:rsidTr="002B65C4">
        <w:tc>
          <w:tcPr>
            <w:tcW w:w="815" w:type="dxa"/>
          </w:tcPr>
          <w:p w:rsidR="00A21FF4" w:rsidRPr="002A1FCF" w:rsidRDefault="00A21FF4" w:rsidP="002B65C4">
            <w:pPr>
              <w:tabs>
                <w:tab w:val="left" w:pos="9214"/>
                <w:tab w:val="left" w:pos="9356"/>
              </w:tabs>
              <w:spacing w:after="120"/>
              <w:rPr>
                <w:sz w:val="28"/>
                <w:szCs w:val="28"/>
              </w:rPr>
            </w:pPr>
          </w:p>
        </w:tc>
        <w:tc>
          <w:tcPr>
            <w:tcW w:w="8120" w:type="dxa"/>
          </w:tcPr>
          <w:p w:rsidR="00A21FF4" w:rsidRPr="002A1FCF" w:rsidRDefault="00A21FF4" w:rsidP="002B65C4">
            <w:pPr>
              <w:pStyle w:val="msonormalmailrucssattributepostfix"/>
              <w:widowControl w:val="0"/>
              <w:shd w:val="clear" w:color="auto" w:fill="FFFFFF"/>
              <w:spacing w:before="0" w:beforeAutospacing="0" w:after="0" w:afterAutospacing="0"/>
              <w:jc w:val="both"/>
              <w:rPr>
                <w:sz w:val="28"/>
                <w:szCs w:val="28"/>
              </w:rPr>
            </w:pPr>
            <w:r w:rsidRPr="00FA479A">
              <w:rPr>
                <w:sz w:val="28"/>
                <w:szCs w:val="28"/>
              </w:rPr>
              <w:t>Список сокращений и условных обозначений</w:t>
            </w:r>
          </w:p>
        </w:tc>
        <w:tc>
          <w:tcPr>
            <w:tcW w:w="636" w:type="dxa"/>
          </w:tcPr>
          <w:p w:rsidR="00A21FF4" w:rsidRPr="002A1FCF" w:rsidRDefault="00A21FF4" w:rsidP="002B65C4">
            <w:pPr>
              <w:tabs>
                <w:tab w:val="left" w:pos="9214"/>
                <w:tab w:val="left" w:pos="9356"/>
              </w:tabs>
              <w:spacing w:after="120"/>
              <w:jc w:val="center"/>
              <w:rPr>
                <w:sz w:val="28"/>
                <w:szCs w:val="28"/>
              </w:rPr>
            </w:pPr>
            <w:r w:rsidRPr="002A1FCF">
              <w:rPr>
                <w:sz w:val="28"/>
                <w:szCs w:val="28"/>
              </w:rPr>
              <w:t>3</w:t>
            </w:r>
          </w:p>
        </w:tc>
      </w:tr>
      <w:tr w:rsidR="00A21FF4" w:rsidRPr="002A1FCF" w:rsidTr="002B65C4">
        <w:tc>
          <w:tcPr>
            <w:tcW w:w="815" w:type="dxa"/>
          </w:tcPr>
          <w:p w:rsidR="00A21FF4" w:rsidRPr="002A1FCF" w:rsidRDefault="00A21FF4" w:rsidP="002B65C4">
            <w:pPr>
              <w:tabs>
                <w:tab w:val="left" w:pos="9214"/>
                <w:tab w:val="left" w:pos="9356"/>
              </w:tabs>
              <w:spacing w:after="120"/>
              <w:rPr>
                <w:sz w:val="28"/>
                <w:szCs w:val="28"/>
              </w:rPr>
            </w:pPr>
          </w:p>
        </w:tc>
        <w:tc>
          <w:tcPr>
            <w:tcW w:w="8120" w:type="dxa"/>
          </w:tcPr>
          <w:p w:rsidR="00A21FF4" w:rsidRPr="002A1FCF" w:rsidRDefault="00A21FF4" w:rsidP="002B65C4">
            <w:pPr>
              <w:pStyle w:val="msonormalmailrucssattributepostfix"/>
              <w:widowControl w:val="0"/>
              <w:shd w:val="clear" w:color="auto" w:fill="FFFFFF"/>
              <w:spacing w:before="0" w:beforeAutospacing="0" w:after="0" w:afterAutospacing="0"/>
              <w:jc w:val="both"/>
              <w:rPr>
                <w:sz w:val="28"/>
                <w:szCs w:val="28"/>
              </w:rPr>
            </w:pPr>
            <w:r w:rsidRPr="002A1FCF">
              <w:rPr>
                <w:sz w:val="28"/>
                <w:szCs w:val="28"/>
              </w:rPr>
              <w:t>Введение</w:t>
            </w:r>
          </w:p>
        </w:tc>
        <w:tc>
          <w:tcPr>
            <w:tcW w:w="636" w:type="dxa"/>
          </w:tcPr>
          <w:p w:rsidR="00A21FF4" w:rsidRPr="002A1FCF" w:rsidRDefault="00A21FF4" w:rsidP="002B65C4">
            <w:pPr>
              <w:tabs>
                <w:tab w:val="left" w:pos="9214"/>
                <w:tab w:val="left" w:pos="9356"/>
              </w:tabs>
              <w:spacing w:after="120"/>
              <w:jc w:val="center"/>
              <w:rPr>
                <w:sz w:val="28"/>
                <w:szCs w:val="28"/>
              </w:rPr>
            </w:pPr>
            <w:r>
              <w:rPr>
                <w:sz w:val="28"/>
                <w:szCs w:val="28"/>
              </w:rPr>
              <w:t>4</w:t>
            </w:r>
          </w:p>
        </w:tc>
      </w:tr>
      <w:tr w:rsidR="00A21FF4" w:rsidRPr="002A1FCF" w:rsidTr="002B65C4">
        <w:tc>
          <w:tcPr>
            <w:tcW w:w="815" w:type="dxa"/>
          </w:tcPr>
          <w:p w:rsidR="00A21FF4" w:rsidRPr="002A1FCF" w:rsidRDefault="00A21FF4" w:rsidP="002B65C4">
            <w:pPr>
              <w:tabs>
                <w:tab w:val="left" w:pos="9214"/>
                <w:tab w:val="left" w:pos="9356"/>
              </w:tabs>
              <w:spacing w:after="120"/>
              <w:rPr>
                <w:sz w:val="28"/>
                <w:szCs w:val="28"/>
              </w:rPr>
            </w:pPr>
            <w:r w:rsidRPr="002A1FCF">
              <w:rPr>
                <w:sz w:val="28"/>
                <w:szCs w:val="28"/>
              </w:rPr>
              <w:t>2</w:t>
            </w:r>
          </w:p>
        </w:tc>
        <w:tc>
          <w:tcPr>
            <w:tcW w:w="8120" w:type="dxa"/>
          </w:tcPr>
          <w:p w:rsidR="00A21FF4" w:rsidRPr="002A1FCF" w:rsidRDefault="00A21FF4" w:rsidP="002B65C4">
            <w:pPr>
              <w:pStyle w:val="msonormalmailrucssattributepostfix"/>
              <w:widowControl w:val="0"/>
              <w:shd w:val="clear" w:color="auto" w:fill="FFFFFF"/>
              <w:spacing w:after="0"/>
              <w:jc w:val="both"/>
              <w:rPr>
                <w:color w:val="000000"/>
                <w:sz w:val="28"/>
                <w:szCs w:val="28"/>
              </w:rPr>
            </w:pPr>
            <w:r w:rsidRPr="002A1FCF">
              <w:rPr>
                <w:color w:val="000000"/>
                <w:sz w:val="28"/>
                <w:szCs w:val="28"/>
              </w:rPr>
              <w:t>Анализ отрасли</w:t>
            </w:r>
          </w:p>
        </w:tc>
        <w:tc>
          <w:tcPr>
            <w:tcW w:w="636" w:type="dxa"/>
          </w:tcPr>
          <w:p w:rsidR="00A21FF4" w:rsidRPr="002A1FCF" w:rsidRDefault="00A21FF4" w:rsidP="002B65C4">
            <w:pPr>
              <w:pStyle w:val="msonormalmailrucssattributepostfix"/>
              <w:widowControl w:val="0"/>
              <w:shd w:val="clear" w:color="auto" w:fill="FFFFFF"/>
              <w:spacing w:after="0"/>
              <w:jc w:val="center"/>
              <w:rPr>
                <w:color w:val="000000"/>
                <w:sz w:val="28"/>
                <w:szCs w:val="28"/>
              </w:rPr>
            </w:pPr>
            <w:r>
              <w:rPr>
                <w:color w:val="000000"/>
                <w:sz w:val="28"/>
                <w:szCs w:val="28"/>
              </w:rPr>
              <w:t>5</w:t>
            </w:r>
          </w:p>
        </w:tc>
      </w:tr>
      <w:tr w:rsidR="00A21FF4" w:rsidRPr="002A1FCF" w:rsidTr="002B65C4">
        <w:tc>
          <w:tcPr>
            <w:tcW w:w="815" w:type="dxa"/>
          </w:tcPr>
          <w:p w:rsidR="00A21FF4" w:rsidRPr="002A1FCF" w:rsidRDefault="00A21FF4" w:rsidP="002B65C4">
            <w:pPr>
              <w:tabs>
                <w:tab w:val="left" w:pos="9214"/>
                <w:tab w:val="left" w:pos="9356"/>
              </w:tabs>
              <w:spacing w:after="120"/>
              <w:rPr>
                <w:sz w:val="28"/>
                <w:szCs w:val="28"/>
              </w:rPr>
            </w:pPr>
            <w:r w:rsidRPr="002A1FCF">
              <w:rPr>
                <w:sz w:val="28"/>
                <w:szCs w:val="28"/>
              </w:rPr>
              <w:t>2.1</w:t>
            </w:r>
          </w:p>
        </w:tc>
        <w:tc>
          <w:tcPr>
            <w:tcW w:w="8120" w:type="dxa"/>
          </w:tcPr>
          <w:p w:rsidR="00A21FF4" w:rsidRPr="002A1FCF" w:rsidRDefault="00A21FF4" w:rsidP="002B65C4">
            <w:pPr>
              <w:pStyle w:val="msonormalmailrucssattributepostfix"/>
              <w:widowControl w:val="0"/>
              <w:shd w:val="clear" w:color="auto" w:fill="FFFFFF"/>
              <w:spacing w:after="0"/>
              <w:jc w:val="both"/>
              <w:rPr>
                <w:color w:val="000000"/>
                <w:sz w:val="28"/>
                <w:szCs w:val="28"/>
              </w:rPr>
            </w:pPr>
            <w:r w:rsidRPr="002A1FCF">
              <w:rPr>
                <w:color w:val="000000"/>
                <w:sz w:val="28"/>
                <w:szCs w:val="28"/>
              </w:rPr>
              <w:t>Методология разработки  ОРК</w:t>
            </w:r>
          </w:p>
        </w:tc>
        <w:tc>
          <w:tcPr>
            <w:tcW w:w="636" w:type="dxa"/>
          </w:tcPr>
          <w:p w:rsidR="00A21FF4" w:rsidRPr="002A1FCF" w:rsidRDefault="00A21FF4" w:rsidP="002B65C4">
            <w:pPr>
              <w:pStyle w:val="msonormalmailrucssattributepostfix"/>
              <w:widowControl w:val="0"/>
              <w:shd w:val="clear" w:color="auto" w:fill="FFFFFF"/>
              <w:spacing w:after="0"/>
              <w:jc w:val="center"/>
              <w:rPr>
                <w:color w:val="000000"/>
                <w:sz w:val="28"/>
                <w:szCs w:val="28"/>
              </w:rPr>
            </w:pPr>
            <w:r>
              <w:rPr>
                <w:color w:val="000000"/>
                <w:sz w:val="28"/>
                <w:szCs w:val="28"/>
              </w:rPr>
              <w:t>5</w:t>
            </w:r>
          </w:p>
        </w:tc>
      </w:tr>
      <w:tr w:rsidR="00A21FF4" w:rsidRPr="002A1FCF" w:rsidTr="002B65C4">
        <w:tc>
          <w:tcPr>
            <w:tcW w:w="815" w:type="dxa"/>
          </w:tcPr>
          <w:p w:rsidR="00A21FF4" w:rsidRPr="002A1FCF" w:rsidRDefault="00A21FF4" w:rsidP="002B65C4">
            <w:pPr>
              <w:tabs>
                <w:tab w:val="left" w:pos="9214"/>
                <w:tab w:val="left" w:pos="9356"/>
              </w:tabs>
              <w:spacing w:after="120"/>
              <w:rPr>
                <w:sz w:val="28"/>
                <w:szCs w:val="28"/>
              </w:rPr>
            </w:pPr>
            <w:r w:rsidRPr="002A1FCF">
              <w:rPr>
                <w:sz w:val="28"/>
                <w:szCs w:val="28"/>
              </w:rPr>
              <w:t>2.2</w:t>
            </w:r>
          </w:p>
        </w:tc>
        <w:tc>
          <w:tcPr>
            <w:tcW w:w="8120" w:type="dxa"/>
          </w:tcPr>
          <w:p w:rsidR="00A21FF4" w:rsidRPr="002A1FCF" w:rsidRDefault="00A21FF4" w:rsidP="002B65C4">
            <w:pPr>
              <w:pStyle w:val="msonormalmailrucssattributepostfix"/>
              <w:widowControl w:val="0"/>
              <w:shd w:val="clear" w:color="auto" w:fill="FFFFFF"/>
              <w:spacing w:after="0"/>
              <w:jc w:val="both"/>
              <w:rPr>
                <w:color w:val="000000"/>
                <w:sz w:val="28"/>
                <w:szCs w:val="28"/>
              </w:rPr>
            </w:pPr>
            <w:r w:rsidRPr="002A1FCF">
              <w:rPr>
                <w:color w:val="000000"/>
                <w:sz w:val="28"/>
                <w:szCs w:val="28"/>
              </w:rPr>
              <w:t>Анализ современных тенденций развития отрасли</w:t>
            </w:r>
          </w:p>
        </w:tc>
        <w:tc>
          <w:tcPr>
            <w:tcW w:w="636" w:type="dxa"/>
          </w:tcPr>
          <w:p w:rsidR="00A21FF4" w:rsidRPr="002A1FCF" w:rsidRDefault="00A21FF4" w:rsidP="002B65C4">
            <w:pPr>
              <w:pStyle w:val="msonormalmailrucssattributepostfix"/>
              <w:widowControl w:val="0"/>
              <w:shd w:val="clear" w:color="auto" w:fill="FFFFFF"/>
              <w:spacing w:after="0"/>
              <w:jc w:val="center"/>
              <w:rPr>
                <w:color w:val="000000"/>
                <w:sz w:val="28"/>
                <w:szCs w:val="28"/>
              </w:rPr>
            </w:pPr>
            <w:r>
              <w:rPr>
                <w:color w:val="000000"/>
                <w:sz w:val="28"/>
                <w:szCs w:val="28"/>
              </w:rPr>
              <w:t>5</w:t>
            </w:r>
          </w:p>
        </w:tc>
      </w:tr>
      <w:tr w:rsidR="00A21FF4" w:rsidRPr="002A1FCF" w:rsidTr="002B65C4">
        <w:tc>
          <w:tcPr>
            <w:tcW w:w="815" w:type="dxa"/>
          </w:tcPr>
          <w:p w:rsidR="00A21FF4" w:rsidRPr="002A1FCF" w:rsidRDefault="00A21FF4" w:rsidP="002B65C4">
            <w:pPr>
              <w:tabs>
                <w:tab w:val="left" w:pos="9214"/>
                <w:tab w:val="left" w:pos="9356"/>
              </w:tabs>
              <w:spacing w:after="120"/>
              <w:rPr>
                <w:sz w:val="28"/>
                <w:szCs w:val="28"/>
              </w:rPr>
            </w:pPr>
            <w:r w:rsidRPr="002A1FCF">
              <w:rPr>
                <w:sz w:val="28"/>
                <w:szCs w:val="28"/>
              </w:rPr>
              <w:t>2.2.1</w:t>
            </w:r>
          </w:p>
        </w:tc>
        <w:tc>
          <w:tcPr>
            <w:tcW w:w="8120" w:type="dxa"/>
          </w:tcPr>
          <w:p w:rsidR="00A21FF4" w:rsidRPr="002A1FCF" w:rsidRDefault="00A21FF4" w:rsidP="002B65C4">
            <w:pPr>
              <w:pStyle w:val="msonormalmailrucssattributepostfix"/>
              <w:widowControl w:val="0"/>
              <w:shd w:val="clear" w:color="auto" w:fill="FFFFFF"/>
              <w:spacing w:after="0"/>
              <w:jc w:val="both"/>
              <w:rPr>
                <w:color w:val="000000"/>
                <w:sz w:val="28"/>
                <w:szCs w:val="28"/>
              </w:rPr>
            </w:pPr>
            <w:r w:rsidRPr="002A1FCF">
              <w:rPr>
                <w:color w:val="000000"/>
                <w:sz w:val="28"/>
                <w:szCs w:val="28"/>
              </w:rPr>
              <w:t>Размер сектора</w:t>
            </w:r>
          </w:p>
        </w:tc>
        <w:tc>
          <w:tcPr>
            <w:tcW w:w="636" w:type="dxa"/>
          </w:tcPr>
          <w:p w:rsidR="00A21FF4" w:rsidRPr="002A1FCF" w:rsidRDefault="00A21FF4" w:rsidP="002B65C4">
            <w:pPr>
              <w:pStyle w:val="msonormalmailrucssattributepostfix"/>
              <w:widowControl w:val="0"/>
              <w:shd w:val="clear" w:color="auto" w:fill="FFFFFF"/>
              <w:spacing w:after="0"/>
              <w:jc w:val="center"/>
              <w:rPr>
                <w:color w:val="000000"/>
                <w:sz w:val="28"/>
                <w:szCs w:val="28"/>
              </w:rPr>
            </w:pPr>
            <w:r>
              <w:rPr>
                <w:color w:val="000000"/>
                <w:sz w:val="28"/>
                <w:szCs w:val="28"/>
              </w:rPr>
              <w:t>5</w:t>
            </w:r>
          </w:p>
        </w:tc>
      </w:tr>
      <w:tr w:rsidR="00A21FF4" w:rsidRPr="002A1FCF" w:rsidTr="002B65C4">
        <w:tc>
          <w:tcPr>
            <w:tcW w:w="815" w:type="dxa"/>
          </w:tcPr>
          <w:p w:rsidR="00A21FF4" w:rsidRPr="002A1FCF" w:rsidRDefault="00A21FF4" w:rsidP="002B65C4">
            <w:pPr>
              <w:tabs>
                <w:tab w:val="left" w:pos="9214"/>
                <w:tab w:val="left" w:pos="9356"/>
              </w:tabs>
              <w:spacing w:after="120"/>
              <w:rPr>
                <w:sz w:val="28"/>
                <w:szCs w:val="28"/>
              </w:rPr>
            </w:pPr>
            <w:r w:rsidRPr="002A1FCF">
              <w:rPr>
                <w:color w:val="000000"/>
                <w:sz w:val="28"/>
                <w:szCs w:val="28"/>
              </w:rPr>
              <w:t>2.2.2</w:t>
            </w:r>
          </w:p>
        </w:tc>
        <w:tc>
          <w:tcPr>
            <w:tcW w:w="8120" w:type="dxa"/>
          </w:tcPr>
          <w:p w:rsidR="00A21FF4" w:rsidRPr="002A1FCF" w:rsidRDefault="00A21FF4" w:rsidP="002B65C4">
            <w:pPr>
              <w:pStyle w:val="msonormalmailrucssattributepostfix"/>
              <w:widowControl w:val="0"/>
              <w:shd w:val="clear" w:color="auto" w:fill="FFFFFF"/>
              <w:spacing w:after="0"/>
              <w:jc w:val="both"/>
              <w:rPr>
                <w:color w:val="000000"/>
                <w:sz w:val="28"/>
                <w:szCs w:val="28"/>
              </w:rPr>
            </w:pPr>
            <w:r w:rsidRPr="002A1FCF">
              <w:rPr>
                <w:color w:val="000000"/>
                <w:sz w:val="28"/>
                <w:szCs w:val="28"/>
              </w:rPr>
              <w:t>Занятость в отрасли</w:t>
            </w:r>
          </w:p>
        </w:tc>
        <w:tc>
          <w:tcPr>
            <w:tcW w:w="636" w:type="dxa"/>
          </w:tcPr>
          <w:p w:rsidR="00A21FF4" w:rsidRPr="002A1FCF" w:rsidRDefault="00A21FF4" w:rsidP="002B65C4">
            <w:pPr>
              <w:pStyle w:val="msonormalmailrucssattributepostfix"/>
              <w:widowControl w:val="0"/>
              <w:shd w:val="clear" w:color="auto" w:fill="FFFFFF"/>
              <w:spacing w:after="0"/>
              <w:jc w:val="center"/>
              <w:rPr>
                <w:color w:val="000000"/>
                <w:sz w:val="28"/>
                <w:szCs w:val="28"/>
              </w:rPr>
            </w:pPr>
            <w:r w:rsidRPr="002A1FCF">
              <w:rPr>
                <w:color w:val="000000"/>
                <w:sz w:val="28"/>
                <w:szCs w:val="28"/>
              </w:rPr>
              <w:t>1</w:t>
            </w:r>
            <w:r>
              <w:rPr>
                <w:color w:val="000000"/>
                <w:sz w:val="28"/>
                <w:szCs w:val="28"/>
              </w:rPr>
              <w:t>2</w:t>
            </w:r>
          </w:p>
        </w:tc>
      </w:tr>
      <w:tr w:rsidR="00A21FF4" w:rsidRPr="002A1FCF" w:rsidTr="002B65C4">
        <w:tc>
          <w:tcPr>
            <w:tcW w:w="815" w:type="dxa"/>
          </w:tcPr>
          <w:p w:rsidR="00A21FF4" w:rsidRPr="002A1FCF" w:rsidRDefault="00A21FF4" w:rsidP="002B65C4">
            <w:pPr>
              <w:tabs>
                <w:tab w:val="left" w:pos="9214"/>
                <w:tab w:val="left" w:pos="9356"/>
              </w:tabs>
              <w:spacing w:after="120"/>
              <w:rPr>
                <w:sz w:val="28"/>
                <w:szCs w:val="28"/>
              </w:rPr>
            </w:pPr>
            <w:r w:rsidRPr="002A1FCF">
              <w:rPr>
                <w:color w:val="000000"/>
                <w:sz w:val="28"/>
                <w:szCs w:val="28"/>
              </w:rPr>
              <w:t>2.2.3</w:t>
            </w:r>
          </w:p>
        </w:tc>
        <w:tc>
          <w:tcPr>
            <w:tcW w:w="8120" w:type="dxa"/>
          </w:tcPr>
          <w:p w:rsidR="00A21FF4" w:rsidRPr="002A1FCF" w:rsidRDefault="00A21FF4" w:rsidP="002B65C4">
            <w:pPr>
              <w:pStyle w:val="msonormalmailrucssattributepostfix"/>
              <w:widowControl w:val="0"/>
              <w:shd w:val="clear" w:color="auto" w:fill="FFFFFF"/>
              <w:spacing w:after="0"/>
              <w:jc w:val="both"/>
              <w:rPr>
                <w:color w:val="000000"/>
                <w:sz w:val="28"/>
                <w:szCs w:val="28"/>
              </w:rPr>
            </w:pPr>
            <w:r w:rsidRPr="002A1FCF">
              <w:rPr>
                <w:color w:val="000000"/>
                <w:sz w:val="28"/>
                <w:szCs w:val="28"/>
              </w:rPr>
              <w:t>Распределение предприятий  и рабочей силы по регионам страны</w:t>
            </w:r>
          </w:p>
        </w:tc>
        <w:tc>
          <w:tcPr>
            <w:tcW w:w="636" w:type="dxa"/>
          </w:tcPr>
          <w:p w:rsidR="00A21FF4" w:rsidRPr="002A1FCF" w:rsidRDefault="00A21FF4" w:rsidP="002B65C4">
            <w:pPr>
              <w:pStyle w:val="msonormalmailrucssattributepostfix"/>
              <w:widowControl w:val="0"/>
              <w:shd w:val="clear" w:color="auto" w:fill="FFFFFF"/>
              <w:spacing w:after="0"/>
              <w:jc w:val="center"/>
              <w:rPr>
                <w:color w:val="000000"/>
                <w:sz w:val="28"/>
                <w:szCs w:val="28"/>
              </w:rPr>
            </w:pPr>
            <w:r w:rsidRPr="002A1FCF">
              <w:rPr>
                <w:color w:val="000000"/>
                <w:sz w:val="28"/>
                <w:szCs w:val="28"/>
              </w:rPr>
              <w:t>1</w:t>
            </w:r>
            <w:r>
              <w:rPr>
                <w:color w:val="000000"/>
                <w:sz w:val="28"/>
                <w:szCs w:val="28"/>
              </w:rPr>
              <w:t>5</w:t>
            </w:r>
          </w:p>
        </w:tc>
      </w:tr>
      <w:tr w:rsidR="00A21FF4" w:rsidRPr="002A1FCF" w:rsidTr="002B65C4">
        <w:tc>
          <w:tcPr>
            <w:tcW w:w="815" w:type="dxa"/>
          </w:tcPr>
          <w:p w:rsidR="00A21FF4" w:rsidRPr="002A1FCF" w:rsidRDefault="00A21FF4" w:rsidP="002B65C4">
            <w:pPr>
              <w:tabs>
                <w:tab w:val="left" w:pos="9214"/>
                <w:tab w:val="left" w:pos="9356"/>
              </w:tabs>
              <w:spacing w:after="120"/>
              <w:rPr>
                <w:color w:val="000000"/>
                <w:sz w:val="28"/>
                <w:szCs w:val="28"/>
              </w:rPr>
            </w:pPr>
            <w:r w:rsidRPr="002A1FCF">
              <w:rPr>
                <w:color w:val="000000"/>
                <w:sz w:val="28"/>
                <w:szCs w:val="28"/>
              </w:rPr>
              <w:t>2.2.4</w:t>
            </w:r>
          </w:p>
        </w:tc>
        <w:tc>
          <w:tcPr>
            <w:tcW w:w="8120" w:type="dxa"/>
          </w:tcPr>
          <w:p w:rsidR="00A21FF4" w:rsidRPr="002A1FCF" w:rsidRDefault="00A21FF4" w:rsidP="002B65C4">
            <w:pPr>
              <w:pStyle w:val="msonormalmailrucssattributepostfix"/>
              <w:widowControl w:val="0"/>
              <w:shd w:val="clear" w:color="auto" w:fill="FFFFFF"/>
              <w:spacing w:after="0"/>
              <w:jc w:val="both"/>
              <w:rPr>
                <w:color w:val="000000"/>
                <w:sz w:val="28"/>
                <w:szCs w:val="28"/>
              </w:rPr>
            </w:pPr>
            <w:r w:rsidRPr="002A1FCF">
              <w:rPr>
                <w:color w:val="000000"/>
                <w:sz w:val="28"/>
                <w:szCs w:val="28"/>
              </w:rPr>
              <w:t>Профессии в отрасли</w:t>
            </w:r>
          </w:p>
        </w:tc>
        <w:tc>
          <w:tcPr>
            <w:tcW w:w="636" w:type="dxa"/>
          </w:tcPr>
          <w:p w:rsidR="00A21FF4" w:rsidRPr="002A1FCF" w:rsidRDefault="00A21FF4" w:rsidP="002B65C4">
            <w:pPr>
              <w:pStyle w:val="msonormalmailrucssattributepostfix"/>
              <w:widowControl w:val="0"/>
              <w:shd w:val="clear" w:color="auto" w:fill="FFFFFF"/>
              <w:spacing w:after="0"/>
              <w:jc w:val="center"/>
              <w:rPr>
                <w:color w:val="000000"/>
                <w:sz w:val="28"/>
                <w:szCs w:val="28"/>
              </w:rPr>
            </w:pPr>
            <w:r>
              <w:rPr>
                <w:color w:val="000000"/>
                <w:sz w:val="28"/>
                <w:szCs w:val="28"/>
              </w:rPr>
              <w:t>20</w:t>
            </w:r>
          </w:p>
        </w:tc>
      </w:tr>
      <w:tr w:rsidR="00A21FF4" w:rsidRPr="002A1FCF" w:rsidTr="002B65C4">
        <w:tc>
          <w:tcPr>
            <w:tcW w:w="815" w:type="dxa"/>
          </w:tcPr>
          <w:p w:rsidR="00A21FF4" w:rsidRPr="002A1FCF" w:rsidRDefault="00A21FF4" w:rsidP="002B65C4">
            <w:pPr>
              <w:tabs>
                <w:tab w:val="left" w:pos="9214"/>
                <w:tab w:val="left" w:pos="9356"/>
              </w:tabs>
              <w:spacing w:after="120"/>
              <w:rPr>
                <w:color w:val="000000"/>
                <w:sz w:val="28"/>
                <w:szCs w:val="28"/>
              </w:rPr>
            </w:pPr>
            <w:r w:rsidRPr="002A1FCF">
              <w:rPr>
                <w:color w:val="000000"/>
                <w:sz w:val="28"/>
                <w:szCs w:val="28"/>
              </w:rPr>
              <w:t>2.2.5</w:t>
            </w:r>
          </w:p>
        </w:tc>
        <w:tc>
          <w:tcPr>
            <w:tcW w:w="8120" w:type="dxa"/>
          </w:tcPr>
          <w:p w:rsidR="00A21FF4" w:rsidRPr="002A1FCF" w:rsidRDefault="00A21FF4" w:rsidP="002B65C4">
            <w:pPr>
              <w:pStyle w:val="msonormalmailrucssattributepostfix"/>
              <w:widowControl w:val="0"/>
              <w:shd w:val="clear" w:color="auto" w:fill="FFFFFF"/>
              <w:spacing w:after="0"/>
              <w:jc w:val="both"/>
              <w:rPr>
                <w:color w:val="000000"/>
                <w:sz w:val="28"/>
                <w:szCs w:val="28"/>
              </w:rPr>
            </w:pPr>
            <w:r w:rsidRPr="002A1FCF">
              <w:rPr>
                <w:color w:val="000000"/>
                <w:sz w:val="28"/>
                <w:szCs w:val="28"/>
              </w:rPr>
              <w:t>Источники кадров – обучение</w:t>
            </w:r>
          </w:p>
        </w:tc>
        <w:tc>
          <w:tcPr>
            <w:tcW w:w="636" w:type="dxa"/>
          </w:tcPr>
          <w:p w:rsidR="00A21FF4" w:rsidRPr="002A1FCF" w:rsidRDefault="00A21FF4" w:rsidP="002B65C4">
            <w:pPr>
              <w:pStyle w:val="msonormalmailrucssattributepostfix"/>
              <w:widowControl w:val="0"/>
              <w:shd w:val="clear" w:color="auto" w:fill="FFFFFF"/>
              <w:spacing w:after="0"/>
              <w:jc w:val="center"/>
              <w:rPr>
                <w:color w:val="000000"/>
                <w:sz w:val="28"/>
                <w:szCs w:val="28"/>
              </w:rPr>
            </w:pPr>
            <w:r>
              <w:rPr>
                <w:color w:val="000000"/>
                <w:sz w:val="28"/>
                <w:szCs w:val="28"/>
              </w:rPr>
              <w:t>22</w:t>
            </w:r>
          </w:p>
        </w:tc>
      </w:tr>
      <w:tr w:rsidR="00A21FF4" w:rsidRPr="002A1FCF" w:rsidTr="002B65C4">
        <w:tc>
          <w:tcPr>
            <w:tcW w:w="815" w:type="dxa"/>
          </w:tcPr>
          <w:p w:rsidR="00A21FF4" w:rsidRPr="002A1FCF" w:rsidRDefault="00A21FF4" w:rsidP="002B65C4">
            <w:pPr>
              <w:tabs>
                <w:tab w:val="left" w:pos="9214"/>
                <w:tab w:val="left" w:pos="9356"/>
              </w:tabs>
              <w:spacing w:after="120"/>
              <w:rPr>
                <w:color w:val="000000"/>
                <w:sz w:val="28"/>
                <w:szCs w:val="28"/>
              </w:rPr>
            </w:pPr>
            <w:r w:rsidRPr="002A1FCF">
              <w:rPr>
                <w:color w:val="000000"/>
                <w:sz w:val="28"/>
                <w:szCs w:val="28"/>
              </w:rPr>
              <w:t>2.2.6</w:t>
            </w:r>
          </w:p>
        </w:tc>
        <w:tc>
          <w:tcPr>
            <w:tcW w:w="8120" w:type="dxa"/>
          </w:tcPr>
          <w:p w:rsidR="00A21FF4" w:rsidRPr="002A1FCF" w:rsidRDefault="00A21FF4" w:rsidP="002B65C4">
            <w:pPr>
              <w:pStyle w:val="msonormalmailrucssattributepostfix"/>
              <w:widowControl w:val="0"/>
              <w:shd w:val="clear" w:color="auto" w:fill="FFFFFF"/>
              <w:spacing w:after="0"/>
              <w:jc w:val="both"/>
              <w:rPr>
                <w:color w:val="000000"/>
                <w:sz w:val="28"/>
                <w:szCs w:val="28"/>
              </w:rPr>
            </w:pPr>
            <w:r w:rsidRPr="002A1FCF">
              <w:rPr>
                <w:color w:val="000000"/>
                <w:sz w:val="28"/>
                <w:szCs w:val="28"/>
              </w:rPr>
              <w:t>Ключевые приоритеты в части обучения и развития квалификации</w:t>
            </w:r>
          </w:p>
        </w:tc>
        <w:tc>
          <w:tcPr>
            <w:tcW w:w="636" w:type="dxa"/>
          </w:tcPr>
          <w:p w:rsidR="00A21FF4" w:rsidRPr="002A1FCF" w:rsidRDefault="00A21FF4" w:rsidP="002B65C4">
            <w:pPr>
              <w:pStyle w:val="msonormalmailrucssattributepostfix"/>
              <w:widowControl w:val="0"/>
              <w:shd w:val="clear" w:color="auto" w:fill="FFFFFF"/>
              <w:spacing w:after="0"/>
              <w:jc w:val="center"/>
              <w:rPr>
                <w:color w:val="000000"/>
                <w:sz w:val="28"/>
                <w:szCs w:val="28"/>
              </w:rPr>
            </w:pPr>
            <w:r>
              <w:rPr>
                <w:color w:val="000000"/>
                <w:sz w:val="28"/>
                <w:szCs w:val="28"/>
              </w:rPr>
              <w:t>26</w:t>
            </w:r>
          </w:p>
        </w:tc>
      </w:tr>
      <w:tr w:rsidR="00A21FF4" w:rsidRPr="002A1FCF" w:rsidTr="002B65C4">
        <w:tc>
          <w:tcPr>
            <w:tcW w:w="815" w:type="dxa"/>
          </w:tcPr>
          <w:p w:rsidR="00A21FF4" w:rsidRPr="002A1FCF" w:rsidRDefault="00A21FF4" w:rsidP="002B65C4">
            <w:pPr>
              <w:tabs>
                <w:tab w:val="left" w:pos="9214"/>
                <w:tab w:val="left" w:pos="9356"/>
              </w:tabs>
              <w:spacing w:after="120"/>
              <w:rPr>
                <w:color w:val="000000"/>
                <w:sz w:val="28"/>
                <w:szCs w:val="28"/>
              </w:rPr>
            </w:pPr>
            <w:r w:rsidRPr="002A1FCF">
              <w:rPr>
                <w:color w:val="000000"/>
                <w:sz w:val="28"/>
                <w:szCs w:val="28"/>
              </w:rPr>
              <w:t>2.3</w:t>
            </w:r>
          </w:p>
        </w:tc>
        <w:tc>
          <w:tcPr>
            <w:tcW w:w="8120" w:type="dxa"/>
          </w:tcPr>
          <w:p w:rsidR="00A21FF4" w:rsidRPr="002A1FCF" w:rsidRDefault="00A21FF4" w:rsidP="002B65C4">
            <w:pPr>
              <w:pStyle w:val="msonormalmailrucssattributepostfix"/>
              <w:widowControl w:val="0"/>
              <w:shd w:val="clear" w:color="auto" w:fill="FFFFFF"/>
              <w:spacing w:after="0"/>
              <w:jc w:val="both"/>
              <w:rPr>
                <w:color w:val="000000"/>
                <w:sz w:val="28"/>
                <w:szCs w:val="28"/>
              </w:rPr>
            </w:pPr>
            <w:r w:rsidRPr="002A1FCF">
              <w:rPr>
                <w:color w:val="000000"/>
                <w:sz w:val="28"/>
                <w:szCs w:val="28"/>
              </w:rPr>
              <w:t>Среда профессиональной деятельности</w:t>
            </w:r>
          </w:p>
        </w:tc>
        <w:tc>
          <w:tcPr>
            <w:tcW w:w="636" w:type="dxa"/>
          </w:tcPr>
          <w:p w:rsidR="00A21FF4" w:rsidRPr="002A1FCF" w:rsidRDefault="00A21FF4" w:rsidP="002B65C4">
            <w:pPr>
              <w:pStyle w:val="msonormalmailrucssattributepostfix"/>
              <w:widowControl w:val="0"/>
              <w:shd w:val="clear" w:color="auto" w:fill="FFFFFF"/>
              <w:spacing w:after="0"/>
              <w:jc w:val="center"/>
              <w:rPr>
                <w:color w:val="000000"/>
                <w:sz w:val="28"/>
                <w:szCs w:val="28"/>
              </w:rPr>
            </w:pPr>
            <w:r>
              <w:rPr>
                <w:color w:val="000000"/>
                <w:sz w:val="28"/>
                <w:szCs w:val="28"/>
              </w:rPr>
              <w:t>32</w:t>
            </w:r>
          </w:p>
        </w:tc>
      </w:tr>
      <w:tr w:rsidR="00A21FF4" w:rsidRPr="002A1FCF" w:rsidTr="002B65C4">
        <w:tc>
          <w:tcPr>
            <w:tcW w:w="815" w:type="dxa"/>
          </w:tcPr>
          <w:p w:rsidR="00A21FF4" w:rsidRPr="002A1FCF" w:rsidRDefault="00A21FF4" w:rsidP="002B65C4">
            <w:pPr>
              <w:tabs>
                <w:tab w:val="left" w:pos="9214"/>
                <w:tab w:val="left" w:pos="9356"/>
              </w:tabs>
              <w:spacing w:after="120"/>
              <w:rPr>
                <w:color w:val="000000"/>
                <w:sz w:val="28"/>
                <w:szCs w:val="28"/>
              </w:rPr>
            </w:pPr>
            <w:r w:rsidRPr="002A1FCF">
              <w:rPr>
                <w:color w:val="000000"/>
                <w:sz w:val="28"/>
                <w:szCs w:val="28"/>
              </w:rPr>
              <w:t>2.4</w:t>
            </w:r>
          </w:p>
        </w:tc>
        <w:tc>
          <w:tcPr>
            <w:tcW w:w="8120" w:type="dxa"/>
          </w:tcPr>
          <w:p w:rsidR="00A21FF4" w:rsidRPr="002A1FCF" w:rsidRDefault="00A21FF4" w:rsidP="002B65C4">
            <w:pPr>
              <w:pStyle w:val="msonormalmailrucssattributepostfix"/>
              <w:widowControl w:val="0"/>
              <w:shd w:val="clear" w:color="auto" w:fill="FFFFFF"/>
              <w:spacing w:after="0"/>
              <w:jc w:val="both"/>
              <w:rPr>
                <w:color w:val="000000"/>
                <w:sz w:val="28"/>
                <w:szCs w:val="28"/>
              </w:rPr>
            </w:pPr>
            <w:r w:rsidRPr="002A1FCF">
              <w:rPr>
                <w:color w:val="000000"/>
                <w:sz w:val="28"/>
                <w:szCs w:val="28"/>
              </w:rPr>
              <w:t>Краткое содержание квалификаций и провайдеров</w:t>
            </w:r>
          </w:p>
        </w:tc>
        <w:tc>
          <w:tcPr>
            <w:tcW w:w="636" w:type="dxa"/>
          </w:tcPr>
          <w:p w:rsidR="00A21FF4" w:rsidRPr="002A1FCF" w:rsidRDefault="00A21FF4" w:rsidP="002B65C4">
            <w:pPr>
              <w:pStyle w:val="msonormalmailrucssattributepostfix"/>
              <w:widowControl w:val="0"/>
              <w:shd w:val="clear" w:color="auto" w:fill="FFFFFF"/>
              <w:spacing w:after="0"/>
              <w:jc w:val="center"/>
              <w:rPr>
                <w:color w:val="000000"/>
                <w:sz w:val="28"/>
                <w:szCs w:val="28"/>
              </w:rPr>
            </w:pPr>
            <w:r>
              <w:rPr>
                <w:color w:val="000000"/>
                <w:sz w:val="28"/>
                <w:szCs w:val="28"/>
              </w:rPr>
              <w:t>36</w:t>
            </w:r>
          </w:p>
        </w:tc>
      </w:tr>
      <w:tr w:rsidR="00A21FF4" w:rsidRPr="002A1FCF" w:rsidTr="002B65C4">
        <w:tc>
          <w:tcPr>
            <w:tcW w:w="815" w:type="dxa"/>
          </w:tcPr>
          <w:p w:rsidR="00A21FF4" w:rsidRPr="002A1FCF" w:rsidRDefault="00A21FF4" w:rsidP="002B65C4">
            <w:pPr>
              <w:tabs>
                <w:tab w:val="left" w:pos="9214"/>
                <w:tab w:val="left" w:pos="9356"/>
              </w:tabs>
              <w:spacing w:after="120"/>
              <w:rPr>
                <w:color w:val="000000"/>
                <w:sz w:val="28"/>
                <w:szCs w:val="28"/>
              </w:rPr>
            </w:pPr>
            <w:r w:rsidRPr="002A1FCF">
              <w:rPr>
                <w:color w:val="000000"/>
                <w:sz w:val="28"/>
                <w:szCs w:val="28"/>
              </w:rPr>
              <w:t>3</w:t>
            </w:r>
          </w:p>
        </w:tc>
        <w:tc>
          <w:tcPr>
            <w:tcW w:w="8120" w:type="dxa"/>
          </w:tcPr>
          <w:p w:rsidR="00A21FF4" w:rsidRPr="002A1FCF" w:rsidRDefault="00A21FF4" w:rsidP="002B65C4">
            <w:pPr>
              <w:pStyle w:val="msonormalmailrucssattributepostfix"/>
              <w:widowControl w:val="0"/>
              <w:shd w:val="clear" w:color="auto" w:fill="FFFFFF"/>
              <w:spacing w:after="0"/>
              <w:jc w:val="both"/>
              <w:rPr>
                <w:color w:val="000000"/>
                <w:sz w:val="28"/>
                <w:szCs w:val="28"/>
              </w:rPr>
            </w:pPr>
            <w:r w:rsidRPr="002A1FCF">
              <w:rPr>
                <w:color w:val="000000"/>
                <w:sz w:val="28"/>
                <w:szCs w:val="28"/>
              </w:rPr>
              <w:t>Описание новых технологий, международных тенденций</w:t>
            </w:r>
          </w:p>
        </w:tc>
        <w:tc>
          <w:tcPr>
            <w:tcW w:w="636" w:type="dxa"/>
          </w:tcPr>
          <w:p w:rsidR="00A21FF4" w:rsidRPr="002A1FCF" w:rsidRDefault="00A21FF4" w:rsidP="002B65C4">
            <w:pPr>
              <w:pStyle w:val="msonormalmailrucssattributepostfix"/>
              <w:widowControl w:val="0"/>
              <w:shd w:val="clear" w:color="auto" w:fill="FFFFFF"/>
              <w:spacing w:after="0"/>
              <w:jc w:val="center"/>
              <w:rPr>
                <w:color w:val="000000"/>
                <w:sz w:val="28"/>
                <w:szCs w:val="28"/>
              </w:rPr>
            </w:pPr>
            <w:r>
              <w:rPr>
                <w:color w:val="000000"/>
                <w:sz w:val="28"/>
                <w:szCs w:val="28"/>
              </w:rPr>
              <w:t>38</w:t>
            </w:r>
          </w:p>
        </w:tc>
      </w:tr>
      <w:tr w:rsidR="00A21FF4" w:rsidRPr="002A1FCF" w:rsidTr="002B65C4">
        <w:tc>
          <w:tcPr>
            <w:tcW w:w="815" w:type="dxa"/>
          </w:tcPr>
          <w:p w:rsidR="00A21FF4" w:rsidRPr="002A1FCF" w:rsidRDefault="00A21FF4" w:rsidP="002B65C4">
            <w:pPr>
              <w:tabs>
                <w:tab w:val="left" w:pos="9214"/>
                <w:tab w:val="left" w:pos="9356"/>
              </w:tabs>
              <w:spacing w:after="120"/>
              <w:rPr>
                <w:color w:val="000000"/>
                <w:sz w:val="28"/>
                <w:szCs w:val="28"/>
              </w:rPr>
            </w:pPr>
            <w:r w:rsidRPr="002A1FCF">
              <w:rPr>
                <w:sz w:val="28"/>
                <w:szCs w:val="28"/>
              </w:rPr>
              <w:t>4</w:t>
            </w:r>
          </w:p>
        </w:tc>
        <w:tc>
          <w:tcPr>
            <w:tcW w:w="8120" w:type="dxa"/>
          </w:tcPr>
          <w:p w:rsidR="00A21FF4" w:rsidRPr="002A1FCF" w:rsidRDefault="00A21FF4" w:rsidP="002B65C4">
            <w:pPr>
              <w:pStyle w:val="msonormalmailrucssattributepostfix"/>
              <w:widowControl w:val="0"/>
              <w:shd w:val="clear" w:color="auto" w:fill="FFFFFF"/>
              <w:spacing w:after="0"/>
              <w:jc w:val="both"/>
              <w:rPr>
                <w:color w:val="000000"/>
                <w:sz w:val="28"/>
                <w:szCs w:val="28"/>
              </w:rPr>
            </w:pPr>
            <w:r w:rsidRPr="002A1FCF">
              <w:rPr>
                <w:sz w:val="28"/>
                <w:szCs w:val="28"/>
              </w:rPr>
              <w:t>Анализ структуры отрасли в профессионально-квалификационном разрезе, новые квалификации</w:t>
            </w:r>
          </w:p>
        </w:tc>
        <w:tc>
          <w:tcPr>
            <w:tcW w:w="636" w:type="dxa"/>
          </w:tcPr>
          <w:p w:rsidR="00A21FF4" w:rsidRPr="002A1FCF" w:rsidRDefault="00A21FF4" w:rsidP="002B65C4">
            <w:pPr>
              <w:pStyle w:val="msonormalmailrucssattributepostfix"/>
              <w:widowControl w:val="0"/>
              <w:shd w:val="clear" w:color="auto" w:fill="FFFFFF"/>
              <w:spacing w:after="0"/>
              <w:jc w:val="center"/>
              <w:rPr>
                <w:color w:val="000000"/>
                <w:sz w:val="28"/>
                <w:szCs w:val="28"/>
              </w:rPr>
            </w:pPr>
            <w:r>
              <w:rPr>
                <w:color w:val="000000"/>
                <w:sz w:val="28"/>
                <w:szCs w:val="28"/>
              </w:rPr>
              <w:t>56</w:t>
            </w:r>
          </w:p>
        </w:tc>
      </w:tr>
      <w:tr w:rsidR="00A21FF4" w:rsidRPr="002A1FCF" w:rsidTr="002B65C4">
        <w:tc>
          <w:tcPr>
            <w:tcW w:w="815" w:type="dxa"/>
          </w:tcPr>
          <w:p w:rsidR="00A21FF4" w:rsidRPr="002A1FCF" w:rsidRDefault="00A21FF4" w:rsidP="002B65C4">
            <w:pPr>
              <w:tabs>
                <w:tab w:val="left" w:pos="9214"/>
                <w:tab w:val="left" w:pos="9356"/>
              </w:tabs>
              <w:spacing w:after="120"/>
              <w:rPr>
                <w:color w:val="000000"/>
                <w:sz w:val="28"/>
                <w:szCs w:val="28"/>
              </w:rPr>
            </w:pPr>
            <w:r w:rsidRPr="002A1FCF">
              <w:rPr>
                <w:sz w:val="28"/>
                <w:szCs w:val="28"/>
              </w:rPr>
              <w:t>4.1</w:t>
            </w:r>
          </w:p>
        </w:tc>
        <w:tc>
          <w:tcPr>
            <w:tcW w:w="8120" w:type="dxa"/>
          </w:tcPr>
          <w:p w:rsidR="00A21FF4" w:rsidRPr="002A1FCF" w:rsidRDefault="00A21FF4" w:rsidP="002B65C4">
            <w:pPr>
              <w:pStyle w:val="msonormalmailrucssattributepostfix"/>
              <w:widowControl w:val="0"/>
              <w:shd w:val="clear" w:color="auto" w:fill="FFFFFF"/>
              <w:spacing w:after="0"/>
              <w:jc w:val="both"/>
              <w:rPr>
                <w:color w:val="000000"/>
                <w:sz w:val="28"/>
                <w:szCs w:val="28"/>
              </w:rPr>
            </w:pPr>
            <w:r w:rsidRPr="002A1FCF">
              <w:rPr>
                <w:sz w:val="28"/>
                <w:szCs w:val="28"/>
              </w:rPr>
              <w:t>Анализ зарубежного опыта разработки ОКР</w:t>
            </w:r>
          </w:p>
        </w:tc>
        <w:tc>
          <w:tcPr>
            <w:tcW w:w="636" w:type="dxa"/>
          </w:tcPr>
          <w:p w:rsidR="00A21FF4" w:rsidRPr="002A1FCF" w:rsidRDefault="00A21FF4" w:rsidP="002B65C4">
            <w:pPr>
              <w:pStyle w:val="msonormalmailrucssattributepostfix"/>
              <w:widowControl w:val="0"/>
              <w:shd w:val="clear" w:color="auto" w:fill="FFFFFF"/>
              <w:spacing w:after="0"/>
              <w:jc w:val="center"/>
              <w:rPr>
                <w:color w:val="000000"/>
                <w:sz w:val="28"/>
                <w:szCs w:val="28"/>
              </w:rPr>
            </w:pPr>
            <w:r w:rsidRPr="002A1FCF">
              <w:rPr>
                <w:color w:val="000000"/>
                <w:sz w:val="28"/>
                <w:szCs w:val="28"/>
              </w:rPr>
              <w:t>4</w:t>
            </w:r>
            <w:r>
              <w:rPr>
                <w:color w:val="000000"/>
                <w:sz w:val="28"/>
                <w:szCs w:val="28"/>
              </w:rPr>
              <w:t>5</w:t>
            </w:r>
          </w:p>
        </w:tc>
      </w:tr>
      <w:tr w:rsidR="00A21FF4" w:rsidRPr="002A1FCF" w:rsidTr="002B65C4">
        <w:tc>
          <w:tcPr>
            <w:tcW w:w="815" w:type="dxa"/>
          </w:tcPr>
          <w:p w:rsidR="00A21FF4" w:rsidRPr="002A1FCF" w:rsidRDefault="00A21FF4" w:rsidP="002B65C4">
            <w:pPr>
              <w:tabs>
                <w:tab w:val="left" w:pos="9214"/>
                <w:tab w:val="left" w:pos="9356"/>
              </w:tabs>
              <w:spacing w:after="120"/>
              <w:rPr>
                <w:sz w:val="28"/>
                <w:szCs w:val="28"/>
              </w:rPr>
            </w:pPr>
            <w:r w:rsidRPr="002A1FCF">
              <w:rPr>
                <w:sz w:val="28"/>
                <w:szCs w:val="28"/>
              </w:rPr>
              <w:t>4.2</w:t>
            </w:r>
          </w:p>
        </w:tc>
        <w:tc>
          <w:tcPr>
            <w:tcW w:w="8120" w:type="dxa"/>
          </w:tcPr>
          <w:p w:rsidR="00A21FF4" w:rsidRPr="002A1FCF" w:rsidRDefault="00A21FF4" w:rsidP="002B65C4">
            <w:pPr>
              <w:pStyle w:val="msonormalmailrucssattributepostfix"/>
              <w:widowControl w:val="0"/>
              <w:shd w:val="clear" w:color="auto" w:fill="FFFFFF"/>
              <w:spacing w:after="0"/>
              <w:jc w:val="both"/>
              <w:rPr>
                <w:sz w:val="28"/>
                <w:szCs w:val="28"/>
              </w:rPr>
            </w:pPr>
            <w:r w:rsidRPr="002A1FCF">
              <w:rPr>
                <w:sz w:val="28"/>
                <w:szCs w:val="28"/>
              </w:rPr>
              <w:t>Требования, предъявляемые к квалификациям в зарубежной практике</w:t>
            </w:r>
          </w:p>
        </w:tc>
        <w:tc>
          <w:tcPr>
            <w:tcW w:w="636" w:type="dxa"/>
          </w:tcPr>
          <w:p w:rsidR="00A21FF4" w:rsidRPr="002A1FCF" w:rsidRDefault="00A21FF4" w:rsidP="002B65C4">
            <w:pPr>
              <w:pStyle w:val="msonormalmailrucssattributepostfix"/>
              <w:widowControl w:val="0"/>
              <w:shd w:val="clear" w:color="auto" w:fill="FFFFFF"/>
              <w:spacing w:after="0"/>
              <w:jc w:val="center"/>
              <w:rPr>
                <w:color w:val="000000"/>
                <w:sz w:val="28"/>
                <w:szCs w:val="28"/>
              </w:rPr>
            </w:pPr>
            <w:r w:rsidRPr="002A1FCF">
              <w:rPr>
                <w:color w:val="000000"/>
                <w:sz w:val="28"/>
                <w:szCs w:val="28"/>
              </w:rPr>
              <w:t>4</w:t>
            </w:r>
            <w:r>
              <w:rPr>
                <w:color w:val="000000"/>
                <w:sz w:val="28"/>
                <w:szCs w:val="28"/>
              </w:rPr>
              <w:t>7</w:t>
            </w:r>
          </w:p>
        </w:tc>
      </w:tr>
      <w:tr w:rsidR="00A21FF4" w:rsidRPr="002A1FCF" w:rsidTr="002B65C4">
        <w:tc>
          <w:tcPr>
            <w:tcW w:w="815" w:type="dxa"/>
          </w:tcPr>
          <w:p w:rsidR="00A21FF4" w:rsidRPr="002A1FCF" w:rsidRDefault="00A21FF4" w:rsidP="002B65C4">
            <w:pPr>
              <w:tabs>
                <w:tab w:val="left" w:pos="9214"/>
                <w:tab w:val="left" w:pos="9356"/>
              </w:tabs>
              <w:spacing w:after="120"/>
              <w:rPr>
                <w:sz w:val="28"/>
                <w:szCs w:val="28"/>
              </w:rPr>
            </w:pPr>
            <w:r w:rsidRPr="002A1FCF">
              <w:rPr>
                <w:bCs/>
                <w:sz w:val="28"/>
                <w:szCs w:val="28"/>
              </w:rPr>
              <w:t>4.3</w:t>
            </w:r>
          </w:p>
        </w:tc>
        <w:tc>
          <w:tcPr>
            <w:tcW w:w="8120" w:type="dxa"/>
          </w:tcPr>
          <w:p w:rsidR="00A21FF4" w:rsidRPr="002A1FCF" w:rsidRDefault="00A21FF4" w:rsidP="002B65C4">
            <w:pPr>
              <w:pStyle w:val="msonormalmailrucssattributepostfix"/>
              <w:widowControl w:val="0"/>
              <w:shd w:val="clear" w:color="auto" w:fill="FFFFFF"/>
              <w:spacing w:after="0"/>
              <w:jc w:val="both"/>
              <w:rPr>
                <w:sz w:val="28"/>
                <w:szCs w:val="28"/>
              </w:rPr>
            </w:pPr>
            <w:r w:rsidRPr="002A1FCF">
              <w:rPr>
                <w:bCs/>
                <w:sz w:val="28"/>
                <w:szCs w:val="28"/>
              </w:rPr>
              <w:t>Результаты э</w:t>
            </w:r>
            <w:r w:rsidRPr="002A1FCF">
              <w:rPr>
                <w:sz w:val="28"/>
                <w:szCs w:val="28"/>
              </w:rPr>
              <w:t>кспертного опроса «Востребованность профессий для МСБ сферы торговли Казахстана»</w:t>
            </w:r>
          </w:p>
        </w:tc>
        <w:tc>
          <w:tcPr>
            <w:tcW w:w="636" w:type="dxa"/>
          </w:tcPr>
          <w:p w:rsidR="00A21FF4" w:rsidRPr="002A1FCF" w:rsidRDefault="00A21FF4" w:rsidP="002B65C4">
            <w:pPr>
              <w:pStyle w:val="msonormalmailrucssattributepostfix"/>
              <w:widowControl w:val="0"/>
              <w:shd w:val="clear" w:color="auto" w:fill="FFFFFF"/>
              <w:spacing w:after="0"/>
              <w:jc w:val="center"/>
              <w:rPr>
                <w:color w:val="000000"/>
                <w:sz w:val="28"/>
                <w:szCs w:val="28"/>
              </w:rPr>
            </w:pPr>
            <w:r>
              <w:rPr>
                <w:color w:val="000000"/>
                <w:sz w:val="28"/>
                <w:szCs w:val="28"/>
              </w:rPr>
              <w:t>54</w:t>
            </w:r>
          </w:p>
        </w:tc>
      </w:tr>
      <w:tr w:rsidR="00A21FF4" w:rsidRPr="002A1FCF" w:rsidTr="002B65C4">
        <w:tc>
          <w:tcPr>
            <w:tcW w:w="815" w:type="dxa"/>
          </w:tcPr>
          <w:p w:rsidR="00A21FF4" w:rsidRPr="002A1FCF" w:rsidRDefault="00A21FF4" w:rsidP="002B65C4">
            <w:pPr>
              <w:tabs>
                <w:tab w:val="left" w:pos="9214"/>
                <w:tab w:val="left" w:pos="9356"/>
              </w:tabs>
              <w:spacing w:after="120"/>
              <w:rPr>
                <w:bCs/>
                <w:sz w:val="28"/>
                <w:szCs w:val="28"/>
              </w:rPr>
            </w:pPr>
            <w:r w:rsidRPr="002A1FCF">
              <w:rPr>
                <w:sz w:val="28"/>
                <w:szCs w:val="28"/>
              </w:rPr>
              <w:t>4.4</w:t>
            </w:r>
          </w:p>
        </w:tc>
        <w:tc>
          <w:tcPr>
            <w:tcW w:w="8120" w:type="dxa"/>
          </w:tcPr>
          <w:p w:rsidR="00A21FF4" w:rsidRPr="002A1FCF" w:rsidRDefault="00A21FF4" w:rsidP="002B65C4">
            <w:pPr>
              <w:pStyle w:val="msonormalmailrucssattributepostfix"/>
              <w:widowControl w:val="0"/>
              <w:shd w:val="clear" w:color="auto" w:fill="FFFFFF"/>
              <w:spacing w:after="0"/>
              <w:jc w:val="both"/>
              <w:rPr>
                <w:bCs/>
                <w:sz w:val="28"/>
                <w:szCs w:val="28"/>
              </w:rPr>
            </w:pPr>
            <w:r w:rsidRPr="002A1FCF">
              <w:rPr>
                <w:sz w:val="28"/>
                <w:szCs w:val="28"/>
              </w:rPr>
              <w:t>Роль отраслевого объединения работодателей в обеспечении спроса предложения отраслевых квалификаций</w:t>
            </w:r>
          </w:p>
        </w:tc>
        <w:tc>
          <w:tcPr>
            <w:tcW w:w="636" w:type="dxa"/>
          </w:tcPr>
          <w:p w:rsidR="00A21FF4" w:rsidRPr="002A1FCF" w:rsidRDefault="00A21FF4" w:rsidP="002B65C4">
            <w:pPr>
              <w:pStyle w:val="msonormalmailrucssattributepostfix"/>
              <w:widowControl w:val="0"/>
              <w:shd w:val="clear" w:color="auto" w:fill="FFFFFF"/>
              <w:spacing w:after="0"/>
              <w:jc w:val="center"/>
              <w:rPr>
                <w:color w:val="000000"/>
                <w:sz w:val="28"/>
                <w:szCs w:val="28"/>
              </w:rPr>
            </w:pPr>
            <w:r>
              <w:rPr>
                <w:color w:val="000000"/>
                <w:sz w:val="28"/>
                <w:szCs w:val="28"/>
              </w:rPr>
              <w:t>66</w:t>
            </w:r>
          </w:p>
        </w:tc>
      </w:tr>
      <w:tr w:rsidR="00A21FF4" w:rsidRPr="002A1FCF" w:rsidTr="002B65C4">
        <w:tc>
          <w:tcPr>
            <w:tcW w:w="815" w:type="dxa"/>
          </w:tcPr>
          <w:p w:rsidR="00A21FF4" w:rsidRPr="002A1FCF" w:rsidRDefault="00A21FF4" w:rsidP="002B65C4">
            <w:pPr>
              <w:tabs>
                <w:tab w:val="left" w:pos="9214"/>
                <w:tab w:val="left" w:pos="9356"/>
              </w:tabs>
              <w:spacing w:after="120"/>
              <w:rPr>
                <w:sz w:val="28"/>
                <w:szCs w:val="28"/>
              </w:rPr>
            </w:pPr>
            <w:r w:rsidRPr="002A1FCF">
              <w:rPr>
                <w:sz w:val="28"/>
                <w:szCs w:val="28"/>
              </w:rPr>
              <w:t>4.5</w:t>
            </w:r>
          </w:p>
        </w:tc>
        <w:tc>
          <w:tcPr>
            <w:tcW w:w="8120" w:type="dxa"/>
          </w:tcPr>
          <w:p w:rsidR="00A21FF4" w:rsidRPr="002A1FCF" w:rsidRDefault="00A21FF4" w:rsidP="002B65C4">
            <w:pPr>
              <w:pStyle w:val="msonormalmailrucssattributepostfix"/>
              <w:widowControl w:val="0"/>
              <w:shd w:val="clear" w:color="auto" w:fill="FFFFFF"/>
              <w:spacing w:after="0"/>
              <w:jc w:val="both"/>
              <w:rPr>
                <w:sz w:val="28"/>
                <w:szCs w:val="28"/>
              </w:rPr>
            </w:pPr>
            <w:r w:rsidRPr="002A1FCF">
              <w:rPr>
                <w:sz w:val="28"/>
                <w:szCs w:val="28"/>
              </w:rPr>
              <w:t>Оценка спроса и предложения на рынке труда и перспективы изменений профессионально-квалификационной структуры отрасли</w:t>
            </w:r>
          </w:p>
        </w:tc>
        <w:tc>
          <w:tcPr>
            <w:tcW w:w="636" w:type="dxa"/>
          </w:tcPr>
          <w:p w:rsidR="00A21FF4" w:rsidRPr="002A1FCF" w:rsidRDefault="00A21FF4" w:rsidP="002B65C4">
            <w:pPr>
              <w:pStyle w:val="msonormalmailrucssattributepostfix"/>
              <w:widowControl w:val="0"/>
              <w:shd w:val="clear" w:color="auto" w:fill="FFFFFF"/>
              <w:spacing w:after="0"/>
              <w:jc w:val="center"/>
              <w:rPr>
                <w:color w:val="000000"/>
                <w:sz w:val="28"/>
                <w:szCs w:val="28"/>
              </w:rPr>
            </w:pPr>
            <w:r w:rsidRPr="002A1FCF">
              <w:rPr>
                <w:color w:val="000000"/>
                <w:sz w:val="28"/>
                <w:szCs w:val="28"/>
              </w:rPr>
              <w:t>6</w:t>
            </w:r>
            <w:r>
              <w:rPr>
                <w:color w:val="000000"/>
                <w:sz w:val="28"/>
                <w:szCs w:val="28"/>
              </w:rPr>
              <w:t>7</w:t>
            </w:r>
          </w:p>
        </w:tc>
      </w:tr>
      <w:tr w:rsidR="00A21FF4" w:rsidRPr="002A1FCF" w:rsidTr="002B65C4">
        <w:tc>
          <w:tcPr>
            <w:tcW w:w="815" w:type="dxa"/>
          </w:tcPr>
          <w:p w:rsidR="00A21FF4" w:rsidRPr="002A1FCF" w:rsidRDefault="00A21FF4" w:rsidP="002B65C4">
            <w:pPr>
              <w:tabs>
                <w:tab w:val="left" w:pos="9214"/>
                <w:tab w:val="left" w:pos="9356"/>
              </w:tabs>
              <w:spacing w:after="120"/>
              <w:rPr>
                <w:sz w:val="28"/>
                <w:szCs w:val="28"/>
              </w:rPr>
            </w:pPr>
            <w:r w:rsidRPr="002A1FCF">
              <w:rPr>
                <w:sz w:val="28"/>
                <w:szCs w:val="28"/>
              </w:rPr>
              <w:t>5</w:t>
            </w:r>
          </w:p>
        </w:tc>
        <w:tc>
          <w:tcPr>
            <w:tcW w:w="8120" w:type="dxa"/>
          </w:tcPr>
          <w:p w:rsidR="00A21FF4" w:rsidRPr="002A1FCF" w:rsidRDefault="00A21FF4" w:rsidP="002B65C4">
            <w:pPr>
              <w:widowControl w:val="0"/>
              <w:jc w:val="both"/>
              <w:rPr>
                <w:sz w:val="28"/>
                <w:szCs w:val="28"/>
              </w:rPr>
            </w:pPr>
            <w:r w:rsidRPr="002A1FCF">
              <w:rPr>
                <w:sz w:val="28"/>
                <w:szCs w:val="28"/>
              </w:rPr>
              <w:t>Описание выбранной дескрипторов отраслевой рамки квалификаций</w:t>
            </w:r>
          </w:p>
        </w:tc>
        <w:tc>
          <w:tcPr>
            <w:tcW w:w="636" w:type="dxa"/>
          </w:tcPr>
          <w:p w:rsidR="00A21FF4" w:rsidRPr="002A1FCF" w:rsidRDefault="00A21FF4" w:rsidP="002B65C4">
            <w:pPr>
              <w:pStyle w:val="msonormalmailrucssattributepostfix"/>
              <w:widowControl w:val="0"/>
              <w:shd w:val="clear" w:color="auto" w:fill="FFFFFF"/>
              <w:spacing w:after="0"/>
              <w:jc w:val="center"/>
              <w:rPr>
                <w:color w:val="000000"/>
                <w:sz w:val="28"/>
                <w:szCs w:val="28"/>
              </w:rPr>
            </w:pPr>
            <w:r>
              <w:rPr>
                <w:color w:val="000000"/>
                <w:sz w:val="28"/>
                <w:szCs w:val="28"/>
              </w:rPr>
              <w:t>70</w:t>
            </w:r>
          </w:p>
        </w:tc>
      </w:tr>
      <w:tr w:rsidR="00A21FF4" w:rsidRPr="002A1FCF" w:rsidTr="002B65C4">
        <w:tc>
          <w:tcPr>
            <w:tcW w:w="815" w:type="dxa"/>
          </w:tcPr>
          <w:p w:rsidR="00A21FF4" w:rsidRPr="002A1FCF" w:rsidRDefault="00A21FF4" w:rsidP="002B65C4">
            <w:pPr>
              <w:tabs>
                <w:tab w:val="left" w:pos="9214"/>
                <w:tab w:val="left" w:pos="9356"/>
              </w:tabs>
              <w:spacing w:after="120"/>
              <w:rPr>
                <w:sz w:val="28"/>
                <w:szCs w:val="28"/>
              </w:rPr>
            </w:pPr>
            <w:r w:rsidRPr="002A1FCF">
              <w:rPr>
                <w:sz w:val="28"/>
                <w:szCs w:val="28"/>
              </w:rPr>
              <w:t>5.1</w:t>
            </w:r>
          </w:p>
        </w:tc>
        <w:tc>
          <w:tcPr>
            <w:tcW w:w="8120" w:type="dxa"/>
          </w:tcPr>
          <w:p w:rsidR="00A21FF4" w:rsidRPr="002A1FCF" w:rsidRDefault="00A21FF4" w:rsidP="00395635">
            <w:pPr>
              <w:pStyle w:val="msonormalmailrucssattributepostfix"/>
              <w:widowControl w:val="0"/>
              <w:shd w:val="clear" w:color="auto" w:fill="FFFFFF"/>
              <w:spacing w:after="0"/>
              <w:jc w:val="both"/>
              <w:rPr>
                <w:sz w:val="28"/>
                <w:szCs w:val="28"/>
              </w:rPr>
            </w:pPr>
            <w:r w:rsidRPr="002A1FCF">
              <w:rPr>
                <w:sz w:val="28"/>
                <w:szCs w:val="28"/>
              </w:rPr>
              <w:t>Соответствие и пересечения ОКЭД и НКЗ НК РК по основным занятиям в отрасли «</w:t>
            </w:r>
            <w:r w:rsidR="00395635">
              <w:rPr>
                <w:sz w:val="28"/>
                <w:szCs w:val="28"/>
              </w:rPr>
              <w:t>Т</w:t>
            </w:r>
            <w:r w:rsidRPr="002A1FCF">
              <w:rPr>
                <w:sz w:val="28"/>
                <w:szCs w:val="28"/>
              </w:rPr>
              <w:t>орговля»</w:t>
            </w:r>
          </w:p>
        </w:tc>
        <w:tc>
          <w:tcPr>
            <w:tcW w:w="636" w:type="dxa"/>
          </w:tcPr>
          <w:p w:rsidR="00A21FF4" w:rsidRPr="002A1FCF" w:rsidRDefault="00A21FF4" w:rsidP="002B65C4">
            <w:pPr>
              <w:pStyle w:val="msonormalmailrucssattributepostfix"/>
              <w:widowControl w:val="0"/>
              <w:shd w:val="clear" w:color="auto" w:fill="FFFFFF"/>
              <w:spacing w:after="0"/>
              <w:jc w:val="center"/>
              <w:rPr>
                <w:color w:val="000000"/>
                <w:sz w:val="28"/>
                <w:szCs w:val="28"/>
              </w:rPr>
            </w:pPr>
            <w:r>
              <w:rPr>
                <w:color w:val="000000"/>
                <w:sz w:val="28"/>
                <w:szCs w:val="28"/>
              </w:rPr>
              <w:t>70</w:t>
            </w:r>
          </w:p>
        </w:tc>
      </w:tr>
      <w:tr w:rsidR="00A21FF4" w:rsidRPr="002A1FCF" w:rsidTr="002B65C4">
        <w:tc>
          <w:tcPr>
            <w:tcW w:w="815" w:type="dxa"/>
          </w:tcPr>
          <w:p w:rsidR="00A21FF4" w:rsidRPr="002A1FCF" w:rsidRDefault="00A21FF4" w:rsidP="002B65C4">
            <w:pPr>
              <w:tabs>
                <w:tab w:val="left" w:pos="9214"/>
                <w:tab w:val="left" w:pos="9356"/>
              </w:tabs>
              <w:spacing w:after="120"/>
              <w:rPr>
                <w:sz w:val="28"/>
                <w:szCs w:val="28"/>
              </w:rPr>
            </w:pPr>
            <w:r w:rsidRPr="002A1FCF">
              <w:rPr>
                <w:sz w:val="28"/>
                <w:szCs w:val="28"/>
              </w:rPr>
              <w:t>5.2</w:t>
            </w:r>
          </w:p>
        </w:tc>
        <w:tc>
          <w:tcPr>
            <w:tcW w:w="8120" w:type="dxa"/>
          </w:tcPr>
          <w:p w:rsidR="00A21FF4" w:rsidRPr="002A1FCF" w:rsidRDefault="00A21FF4" w:rsidP="002B65C4">
            <w:pPr>
              <w:pStyle w:val="msonormalmailrucssattributepostfix"/>
              <w:widowControl w:val="0"/>
              <w:shd w:val="clear" w:color="auto" w:fill="FFFFFF"/>
              <w:spacing w:after="0"/>
              <w:jc w:val="both"/>
              <w:rPr>
                <w:sz w:val="28"/>
                <w:szCs w:val="28"/>
              </w:rPr>
            </w:pPr>
            <w:r w:rsidRPr="002A1FCF">
              <w:rPr>
                <w:sz w:val="28"/>
                <w:szCs w:val="28"/>
              </w:rPr>
              <w:t>Описание отраслевой рамки квалификации в сфере «Торговля» по уровням квалификации в соответствии с Национальной рамкой квалификаций</w:t>
            </w:r>
          </w:p>
        </w:tc>
        <w:tc>
          <w:tcPr>
            <w:tcW w:w="636" w:type="dxa"/>
          </w:tcPr>
          <w:p w:rsidR="00A21FF4" w:rsidRPr="002A1FCF" w:rsidRDefault="00A21FF4" w:rsidP="002B65C4">
            <w:pPr>
              <w:pStyle w:val="msonormalmailrucssattributepostfix"/>
              <w:widowControl w:val="0"/>
              <w:shd w:val="clear" w:color="auto" w:fill="FFFFFF"/>
              <w:spacing w:after="0"/>
              <w:jc w:val="center"/>
              <w:rPr>
                <w:color w:val="000000"/>
                <w:sz w:val="28"/>
                <w:szCs w:val="28"/>
              </w:rPr>
            </w:pPr>
            <w:r>
              <w:rPr>
                <w:color w:val="000000"/>
                <w:sz w:val="28"/>
                <w:szCs w:val="28"/>
              </w:rPr>
              <w:t>93</w:t>
            </w:r>
          </w:p>
        </w:tc>
      </w:tr>
      <w:tr w:rsidR="00A21FF4" w:rsidRPr="002A1FCF" w:rsidTr="002B65C4">
        <w:tc>
          <w:tcPr>
            <w:tcW w:w="815" w:type="dxa"/>
          </w:tcPr>
          <w:p w:rsidR="00A21FF4" w:rsidRPr="002A1FCF" w:rsidRDefault="00A21FF4" w:rsidP="002B65C4">
            <w:pPr>
              <w:tabs>
                <w:tab w:val="left" w:pos="9214"/>
                <w:tab w:val="left" w:pos="9356"/>
              </w:tabs>
              <w:spacing w:after="120"/>
              <w:rPr>
                <w:sz w:val="28"/>
                <w:szCs w:val="28"/>
              </w:rPr>
            </w:pPr>
          </w:p>
        </w:tc>
        <w:tc>
          <w:tcPr>
            <w:tcW w:w="8120" w:type="dxa"/>
          </w:tcPr>
          <w:p w:rsidR="00A21FF4" w:rsidRPr="002A1FCF" w:rsidRDefault="00A21FF4" w:rsidP="002B65C4">
            <w:pPr>
              <w:tabs>
                <w:tab w:val="left" w:pos="9214"/>
                <w:tab w:val="left" w:pos="9356"/>
              </w:tabs>
              <w:spacing w:after="120"/>
              <w:rPr>
                <w:sz w:val="28"/>
                <w:szCs w:val="28"/>
              </w:rPr>
            </w:pPr>
            <w:r w:rsidRPr="002A1FCF">
              <w:rPr>
                <w:sz w:val="28"/>
                <w:szCs w:val="28"/>
              </w:rPr>
              <w:t>Приложения</w:t>
            </w:r>
          </w:p>
        </w:tc>
        <w:tc>
          <w:tcPr>
            <w:tcW w:w="636" w:type="dxa"/>
          </w:tcPr>
          <w:p w:rsidR="00A21FF4" w:rsidRPr="002A1FCF" w:rsidRDefault="00A21FF4" w:rsidP="004A567C">
            <w:pPr>
              <w:tabs>
                <w:tab w:val="left" w:pos="9214"/>
                <w:tab w:val="left" w:pos="9356"/>
              </w:tabs>
              <w:spacing w:after="120"/>
              <w:jc w:val="center"/>
              <w:rPr>
                <w:sz w:val="28"/>
                <w:szCs w:val="28"/>
              </w:rPr>
            </w:pPr>
            <w:r w:rsidRPr="002A1FCF">
              <w:rPr>
                <w:sz w:val="28"/>
                <w:szCs w:val="28"/>
              </w:rPr>
              <w:t>1</w:t>
            </w:r>
            <w:r w:rsidR="004A567C">
              <w:rPr>
                <w:sz w:val="28"/>
                <w:szCs w:val="28"/>
              </w:rPr>
              <w:t>05</w:t>
            </w:r>
          </w:p>
        </w:tc>
      </w:tr>
    </w:tbl>
    <w:p w:rsidR="00A21FF4" w:rsidRDefault="00A21FF4" w:rsidP="00A21FF4"/>
    <w:p w:rsidR="002A1B6A" w:rsidRPr="00181E8A" w:rsidRDefault="00F35C58">
      <w:pPr>
        <w:spacing w:after="200" w:line="276" w:lineRule="auto"/>
        <w:rPr>
          <w:b/>
          <w:sz w:val="28"/>
          <w:szCs w:val="28"/>
        </w:rPr>
      </w:pPr>
      <w:r>
        <w:rPr>
          <w:b/>
          <w:noProof/>
          <w:sz w:val="28"/>
          <w:szCs w:val="28"/>
        </w:rPr>
        <w:pict>
          <v:rect id="_x0000_s1306" style="position:absolute;margin-left:215.7pt;margin-top:25.5pt;width:55.1pt;height:27pt;z-index:251714560" strokecolor="white [3212]"/>
        </w:pict>
      </w:r>
      <w:r>
        <w:rPr>
          <w:b/>
          <w:noProof/>
          <w:sz w:val="28"/>
          <w:szCs w:val="28"/>
        </w:rPr>
        <w:pict>
          <v:rect id="_x0000_s1170" style="position:absolute;margin-left:220.3pt;margin-top:444.7pt;width:50.5pt;height:41.9pt;z-index:251711488" strokecolor="white [3212]"/>
        </w:pict>
      </w:r>
      <w:r w:rsidR="002A1B6A" w:rsidRPr="00181E8A">
        <w:rPr>
          <w:b/>
          <w:sz w:val="28"/>
          <w:szCs w:val="28"/>
        </w:rPr>
        <w:br w:type="page"/>
      </w:r>
    </w:p>
    <w:p w:rsidR="00FA479A" w:rsidRPr="00181E8A" w:rsidRDefault="00FA479A" w:rsidP="00B94F82">
      <w:pPr>
        <w:pStyle w:val="msonormalmailrucssattributepostfix"/>
        <w:widowControl w:val="0"/>
        <w:shd w:val="clear" w:color="auto" w:fill="FFFFFF"/>
        <w:spacing w:before="0" w:beforeAutospacing="0" w:after="0" w:afterAutospacing="0"/>
        <w:ind w:firstLine="567"/>
        <w:jc w:val="both"/>
        <w:rPr>
          <w:b/>
          <w:sz w:val="28"/>
          <w:szCs w:val="28"/>
        </w:rPr>
      </w:pPr>
      <w:r w:rsidRPr="00181E8A">
        <w:rPr>
          <w:b/>
          <w:sz w:val="28"/>
          <w:szCs w:val="28"/>
        </w:rPr>
        <w:lastRenderedPageBreak/>
        <w:t xml:space="preserve">Список сокращений и условных обозначений </w:t>
      </w:r>
    </w:p>
    <w:p w:rsidR="00FA479A" w:rsidRPr="00181E8A" w:rsidRDefault="00FA479A" w:rsidP="00B94F82">
      <w:pPr>
        <w:pStyle w:val="msonormalmailrucssattributepostfix"/>
        <w:widowControl w:val="0"/>
        <w:shd w:val="clear" w:color="auto" w:fill="FFFFFF"/>
        <w:spacing w:before="0" w:beforeAutospacing="0" w:after="0" w:afterAutospacing="0"/>
        <w:ind w:firstLine="567"/>
        <w:jc w:val="both"/>
        <w:rPr>
          <w:sz w:val="28"/>
          <w:szCs w:val="28"/>
        </w:rPr>
      </w:pPr>
    </w:p>
    <w:p w:rsidR="00181E8A" w:rsidRPr="00181E8A" w:rsidRDefault="00181E8A" w:rsidP="00181E8A">
      <w:pPr>
        <w:pStyle w:val="msonormalmailrucssattributepostfix"/>
        <w:widowControl w:val="0"/>
        <w:shd w:val="clear" w:color="auto" w:fill="FFFFFF"/>
        <w:ind w:firstLine="567"/>
        <w:jc w:val="both"/>
        <w:rPr>
          <w:sz w:val="28"/>
          <w:szCs w:val="28"/>
        </w:rPr>
      </w:pPr>
      <w:r w:rsidRPr="00181E8A">
        <w:rPr>
          <w:sz w:val="28"/>
          <w:szCs w:val="28"/>
        </w:rPr>
        <w:t xml:space="preserve">ОКЭД – общий классификатор видов экономической деятельности Республики Казахстан </w:t>
      </w:r>
    </w:p>
    <w:p w:rsidR="00181E8A" w:rsidRPr="00181E8A" w:rsidRDefault="00181E8A" w:rsidP="00181E8A">
      <w:pPr>
        <w:pStyle w:val="msonormalmailrucssattributepostfix"/>
        <w:widowControl w:val="0"/>
        <w:shd w:val="clear" w:color="auto" w:fill="FFFFFF"/>
        <w:ind w:firstLine="567"/>
        <w:jc w:val="both"/>
        <w:rPr>
          <w:sz w:val="28"/>
          <w:szCs w:val="28"/>
        </w:rPr>
      </w:pPr>
      <w:r w:rsidRPr="00181E8A">
        <w:rPr>
          <w:sz w:val="28"/>
          <w:szCs w:val="28"/>
        </w:rPr>
        <w:t>НКЗ – Национальный классификатор занятий Республики Казахстан</w:t>
      </w:r>
    </w:p>
    <w:p w:rsidR="00181E8A" w:rsidRPr="00181E8A" w:rsidRDefault="00181E8A" w:rsidP="00181E8A">
      <w:pPr>
        <w:pStyle w:val="msonormalmailrucssattributepostfix"/>
        <w:widowControl w:val="0"/>
        <w:shd w:val="clear" w:color="auto" w:fill="FFFFFF"/>
        <w:ind w:firstLine="567"/>
        <w:jc w:val="both"/>
        <w:rPr>
          <w:sz w:val="28"/>
          <w:szCs w:val="28"/>
        </w:rPr>
      </w:pPr>
      <w:r w:rsidRPr="00181E8A">
        <w:rPr>
          <w:sz w:val="28"/>
          <w:szCs w:val="28"/>
        </w:rPr>
        <w:t>ОРК – Отраслевая рамка квалификаций</w:t>
      </w:r>
    </w:p>
    <w:p w:rsidR="00181E8A" w:rsidRPr="00181E8A" w:rsidRDefault="00181E8A" w:rsidP="00181E8A">
      <w:pPr>
        <w:pStyle w:val="msonormalmailrucssattributepostfix"/>
        <w:widowControl w:val="0"/>
        <w:shd w:val="clear" w:color="auto" w:fill="FFFFFF"/>
        <w:ind w:firstLine="567"/>
        <w:jc w:val="both"/>
        <w:rPr>
          <w:sz w:val="28"/>
          <w:szCs w:val="28"/>
        </w:rPr>
      </w:pPr>
      <w:r w:rsidRPr="00181E8A">
        <w:rPr>
          <w:sz w:val="28"/>
          <w:szCs w:val="28"/>
        </w:rPr>
        <w:t>ВВП - Валовой внутренний продукт</w:t>
      </w:r>
    </w:p>
    <w:p w:rsidR="00181E8A" w:rsidRPr="00181E8A" w:rsidRDefault="00181E8A" w:rsidP="00181E8A">
      <w:pPr>
        <w:pStyle w:val="msonormalmailrucssattributepostfix"/>
        <w:widowControl w:val="0"/>
        <w:shd w:val="clear" w:color="auto" w:fill="FFFFFF"/>
        <w:ind w:firstLine="567"/>
        <w:jc w:val="both"/>
        <w:rPr>
          <w:sz w:val="28"/>
          <w:szCs w:val="28"/>
        </w:rPr>
      </w:pPr>
      <w:r w:rsidRPr="00181E8A">
        <w:rPr>
          <w:sz w:val="28"/>
          <w:szCs w:val="28"/>
        </w:rPr>
        <w:t>ВРП – Валовой региональный продукт</w:t>
      </w:r>
    </w:p>
    <w:p w:rsidR="00181E8A" w:rsidRPr="00181E8A" w:rsidRDefault="00181E8A" w:rsidP="00181E8A">
      <w:pPr>
        <w:pStyle w:val="msonormalmailrucssattributepostfix"/>
        <w:widowControl w:val="0"/>
        <w:shd w:val="clear" w:color="auto" w:fill="FFFFFF"/>
        <w:ind w:firstLine="567"/>
        <w:jc w:val="both"/>
        <w:rPr>
          <w:sz w:val="28"/>
          <w:szCs w:val="28"/>
        </w:rPr>
      </w:pPr>
      <w:r w:rsidRPr="00181E8A">
        <w:rPr>
          <w:sz w:val="28"/>
          <w:szCs w:val="28"/>
        </w:rPr>
        <w:t>МСП – малое и среднее предпринимательство</w:t>
      </w:r>
    </w:p>
    <w:p w:rsidR="00181E8A" w:rsidRPr="00181E8A" w:rsidRDefault="00181E8A" w:rsidP="00181E8A">
      <w:pPr>
        <w:pStyle w:val="msonormalmailrucssattributepostfix"/>
        <w:widowControl w:val="0"/>
        <w:shd w:val="clear" w:color="auto" w:fill="FFFFFF"/>
        <w:ind w:firstLine="567"/>
        <w:jc w:val="both"/>
        <w:rPr>
          <w:sz w:val="28"/>
          <w:szCs w:val="28"/>
        </w:rPr>
      </w:pPr>
      <w:r w:rsidRPr="00181E8A">
        <w:rPr>
          <w:sz w:val="28"/>
          <w:szCs w:val="28"/>
        </w:rPr>
        <w:t>ГСМ – горюче-смазочные материалы</w:t>
      </w:r>
    </w:p>
    <w:p w:rsidR="00181E8A" w:rsidRPr="00181E8A" w:rsidRDefault="00181E8A" w:rsidP="00181E8A">
      <w:pPr>
        <w:pStyle w:val="msonormalmailrucssattributepostfix"/>
        <w:widowControl w:val="0"/>
        <w:shd w:val="clear" w:color="auto" w:fill="FFFFFF"/>
        <w:ind w:firstLine="567"/>
        <w:jc w:val="both"/>
        <w:rPr>
          <w:sz w:val="28"/>
          <w:szCs w:val="28"/>
        </w:rPr>
      </w:pPr>
      <w:r w:rsidRPr="00181E8A">
        <w:rPr>
          <w:sz w:val="28"/>
          <w:szCs w:val="28"/>
        </w:rPr>
        <w:t>ИП – индивидуальный предприниматель</w:t>
      </w:r>
    </w:p>
    <w:p w:rsidR="00181E8A" w:rsidRPr="00181E8A" w:rsidRDefault="00181E8A" w:rsidP="00181E8A">
      <w:pPr>
        <w:pStyle w:val="msonormalmailrucssattributepostfix"/>
        <w:widowControl w:val="0"/>
        <w:shd w:val="clear" w:color="auto" w:fill="FFFFFF"/>
        <w:ind w:firstLine="567"/>
        <w:jc w:val="both"/>
        <w:rPr>
          <w:sz w:val="28"/>
          <w:szCs w:val="28"/>
        </w:rPr>
      </w:pPr>
      <w:r w:rsidRPr="00181E8A">
        <w:rPr>
          <w:sz w:val="28"/>
          <w:szCs w:val="28"/>
        </w:rPr>
        <w:t>КПН – корпоративный  подоходный налог</w:t>
      </w:r>
    </w:p>
    <w:p w:rsidR="00181E8A" w:rsidRPr="00181E8A" w:rsidRDefault="00181E8A" w:rsidP="00181E8A">
      <w:pPr>
        <w:pStyle w:val="msonormalmailrucssattributepostfix"/>
        <w:widowControl w:val="0"/>
        <w:shd w:val="clear" w:color="auto" w:fill="FFFFFF"/>
        <w:ind w:firstLine="567"/>
        <w:jc w:val="both"/>
        <w:rPr>
          <w:sz w:val="28"/>
          <w:szCs w:val="28"/>
        </w:rPr>
      </w:pPr>
      <w:r w:rsidRPr="00181E8A">
        <w:rPr>
          <w:sz w:val="28"/>
          <w:szCs w:val="28"/>
        </w:rPr>
        <w:t>ИПН – индивидуальный подоходный налог</w:t>
      </w:r>
    </w:p>
    <w:p w:rsidR="00181E8A" w:rsidRPr="00181E8A" w:rsidRDefault="00181E8A" w:rsidP="00181E8A">
      <w:pPr>
        <w:pStyle w:val="msonormalmailrucssattributepostfix"/>
        <w:widowControl w:val="0"/>
        <w:shd w:val="clear" w:color="auto" w:fill="FFFFFF"/>
        <w:ind w:firstLine="567"/>
        <w:jc w:val="both"/>
        <w:rPr>
          <w:sz w:val="28"/>
          <w:szCs w:val="28"/>
        </w:rPr>
      </w:pPr>
      <w:r w:rsidRPr="00181E8A">
        <w:rPr>
          <w:sz w:val="28"/>
          <w:szCs w:val="28"/>
        </w:rPr>
        <w:t>СЭЗ – Свободная экономическая зона</w:t>
      </w:r>
    </w:p>
    <w:p w:rsidR="00181E8A" w:rsidRPr="00181E8A" w:rsidRDefault="00181E8A" w:rsidP="00181E8A">
      <w:pPr>
        <w:pStyle w:val="msonormalmailrucssattributepostfix"/>
        <w:widowControl w:val="0"/>
        <w:shd w:val="clear" w:color="auto" w:fill="FFFFFF"/>
        <w:ind w:firstLine="567"/>
        <w:jc w:val="both"/>
        <w:rPr>
          <w:sz w:val="28"/>
          <w:szCs w:val="28"/>
        </w:rPr>
      </w:pPr>
      <w:r w:rsidRPr="00181E8A">
        <w:rPr>
          <w:sz w:val="28"/>
          <w:szCs w:val="28"/>
        </w:rPr>
        <w:t xml:space="preserve">МЦПС – Международный центр приграничного сотрудничества </w:t>
      </w:r>
    </w:p>
    <w:p w:rsidR="00181E8A" w:rsidRPr="00181E8A" w:rsidRDefault="00181E8A" w:rsidP="00181E8A">
      <w:pPr>
        <w:pStyle w:val="msonormalmailrucssattributepostfix"/>
        <w:widowControl w:val="0"/>
        <w:shd w:val="clear" w:color="auto" w:fill="FFFFFF"/>
        <w:ind w:firstLine="567"/>
        <w:jc w:val="both"/>
        <w:rPr>
          <w:sz w:val="28"/>
          <w:szCs w:val="28"/>
        </w:rPr>
      </w:pPr>
      <w:r w:rsidRPr="00181E8A">
        <w:rPr>
          <w:sz w:val="28"/>
          <w:szCs w:val="28"/>
        </w:rPr>
        <w:t>ДКБ – дорожная карта бизнеса</w:t>
      </w:r>
    </w:p>
    <w:p w:rsidR="00181E8A" w:rsidRPr="00181E8A" w:rsidRDefault="00181E8A" w:rsidP="00181E8A">
      <w:pPr>
        <w:pStyle w:val="msonormalmailrucssattributepostfix"/>
        <w:widowControl w:val="0"/>
        <w:shd w:val="clear" w:color="auto" w:fill="FFFFFF"/>
        <w:ind w:firstLine="567"/>
        <w:jc w:val="both"/>
        <w:rPr>
          <w:sz w:val="28"/>
          <w:szCs w:val="28"/>
        </w:rPr>
      </w:pPr>
      <w:r w:rsidRPr="00181E8A">
        <w:rPr>
          <w:sz w:val="28"/>
          <w:szCs w:val="28"/>
        </w:rPr>
        <w:t>ОЭСР – Организация экономического сотрудничества и развития</w:t>
      </w:r>
    </w:p>
    <w:p w:rsidR="00181E8A" w:rsidRPr="00181E8A" w:rsidRDefault="00181E8A" w:rsidP="00252BE3">
      <w:pPr>
        <w:pStyle w:val="msonormalmailrucssattributepostfix"/>
        <w:widowControl w:val="0"/>
        <w:shd w:val="clear" w:color="auto" w:fill="FFFFFF"/>
        <w:ind w:firstLine="567"/>
        <w:jc w:val="both"/>
        <w:rPr>
          <w:sz w:val="28"/>
          <w:szCs w:val="28"/>
        </w:rPr>
      </w:pPr>
      <w:r w:rsidRPr="00181E8A">
        <w:rPr>
          <w:sz w:val="28"/>
          <w:szCs w:val="28"/>
        </w:rPr>
        <w:t>ОРЦ – Оптово-распределительные центры</w:t>
      </w:r>
    </w:p>
    <w:p w:rsidR="00181E8A" w:rsidRPr="00181E8A" w:rsidRDefault="00181E8A" w:rsidP="00181E8A">
      <w:pPr>
        <w:pStyle w:val="msonormalmailrucssattributepostfix"/>
        <w:widowControl w:val="0"/>
        <w:shd w:val="clear" w:color="auto" w:fill="FFFFFF"/>
        <w:ind w:firstLine="567"/>
        <w:jc w:val="both"/>
        <w:rPr>
          <w:sz w:val="28"/>
          <w:szCs w:val="28"/>
        </w:rPr>
      </w:pPr>
      <w:r w:rsidRPr="00181E8A">
        <w:rPr>
          <w:sz w:val="28"/>
          <w:szCs w:val="28"/>
        </w:rPr>
        <w:t xml:space="preserve">ЭТП – электронные торговые площадки </w:t>
      </w:r>
    </w:p>
    <w:p w:rsidR="00181E8A" w:rsidRPr="00181E8A" w:rsidRDefault="00181E8A" w:rsidP="00181E8A">
      <w:pPr>
        <w:pStyle w:val="msonormalmailrucssattributepostfix"/>
        <w:widowControl w:val="0"/>
        <w:shd w:val="clear" w:color="auto" w:fill="FFFFFF"/>
        <w:ind w:firstLine="567"/>
        <w:jc w:val="both"/>
        <w:rPr>
          <w:sz w:val="28"/>
          <w:szCs w:val="28"/>
        </w:rPr>
      </w:pPr>
      <w:r w:rsidRPr="00181E8A">
        <w:rPr>
          <w:sz w:val="28"/>
          <w:szCs w:val="28"/>
        </w:rPr>
        <w:t>ТБ – товарная биржа</w:t>
      </w:r>
    </w:p>
    <w:p w:rsidR="00FA479A" w:rsidRPr="00181E8A" w:rsidRDefault="00FA479A" w:rsidP="00B94F82">
      <w:pPr>
        <w:pStyle w:val="msonormalmailrucssattributepostfix"/>
        <w:widowControl w:val="0"/>
        <w:shd w:val="clear" w:color="auto" w:fill="FFFFFF"/>
        <w:spacing w:before="0" w:beforeAutospacing="0" w:after="0" w:afterAutospacing="0"/>
        <w:ind w:firstLine="567"/>
        <w:jc w:val="both"/>
        <w:rPr>
          <w:sz w:val="28"/>
          <w:szCs w:val="28"/>
        </w:rPr>
      </w:pPr>
    </w:p>
    <w:p w:rsidR="00FA479A" w:rsidRPr="00181E8A" w:rsidRDefault="00FA479A" w:rsidP="00B94F82">
      <w:pPr>
        <w:pStyle w:val="msonormalmailrucssattributepostfix"/>
        <w:widowControl w:val="0"/>
        <w:shd w:val="clear" w:color="auto" w:fill="FFFFFF"/>
        <w:spacing w:before="0" w:beforeAutospacing="0" w:after="0" w:afterAutospacing="0"/>
        <w:ind w:firstLine="567"/>
        <w:jc w:val="both"/>
        <w:rPr>
          <w:sz w:val="28"/>
          <w:szCs w:val="28"/>
        </w:rPr>
      </w:pPr>
    </w:p>
    <w:p w:rsidR="00FA479A" w:rsidRPr="00181E8A" w:rsidRDefault="00FA479A">
      <w:pPr>
        <w:spacing w:after="200" w:line="276" w:lineRule="auto"/>
        <w:rPr>
          <w:b/>
          <w:sz w:val="28"/>
          <w:szCs w:val="28"/>
        </w:rPr>
      </w:pPr>
      <w:r w:rsidRPr="00181E8A">
        <w:rPr>
          <w:b/>
          <w:sz w:val="28"/>
          <w:szCs w:val="28"/>
        </w:rPr>
        <w:br w:type="page"/>
      </w:r>
    </w:p>
    <w:p w:rsidR="00B94F82" w:rsidRPr="00181E8A" w:rsidRDefault="00D05B63" w:rsidP="00B94F82">
      <w:pPr>
        <w:pStyle w:val="msonormalmailrucssattributepostfix"/>
        <w:widowControl w:val="0"/>
        <w:shd w:val="clear" w:color="auto" w:fill="FFFFFF"/>
        <w:spacing w:before="0" w:beforeAutospacing="0" w:after="0" w:afterAutospacing="0"/>
        <w:ind w:firstLine="567"/>
        <w:jc w:val="both"/>
        <w:rPr>
          <w:b/>
          <w:sz w:val="28"/>
          <w:szCs w:val="28"/>
        </w:rPr>
      </w:pPr>
      <w:r w:rsidRPr="00181E8A">
        <w:rPr>
          <w:b/>
          <w:sz w:val="28"/>
          <w:szCs w:val="28"/>
        </w:rPr>
        <w:lastRenderedPageBreak/>
        <w:t>Введение</w:t>
      </w:r>
    </w:p>
    <w:p w:rsidR="006C4328" w:rsidRPr="00181E8A" w:rsidRDefault="006C4328" w:rsidP="00880D66">
      <w:pPr>
        <w:pStyle w:val="msonormalmailrucssattributepostfix"/>
        <w:widowControl w:val="0"/>
        <w:shd w:val="clear" w:color="auto" w:fill="FFFFFF"/>
        <w:spacing w:before="0" w:beforeAutospacing="0" w:after="0" w:afterAutospacing="0"/>
        <w:ind w:firstLine="567"/>
        <w:jc w:val="both"/>
        <w:rPr>
          <w:sz w:val="28"/>
          <w:szCs w:val="28"/>
        </w:rPr>
      </w:pPr>
    </w:p>
    <w:p w:rsidR="00880D66" w:rsidRPr="00181E8A" w:rsidRDefault="00880D66" w:rsidP="00880D66">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 xml:space="preserve">Согласно Закону Республики Казахстан </w:t>
      </w:r>
      <w:r w:rsidR="000E0B62" w:rsidRPr="00181E8A">
        <w:rPr>
          <w:sz w:val="28"/>
          <w:szCs w:val="28"/>
        </w:rPr>
        <w:t>«</w:t>
      </w:r>
      <w:r w:rsidRPr="00181E8A">
        <w:rPr>
          <w:sz w:val="28"/>
          <w:szCs w:val="28"/>
        </w:rPr>
        <w:t>О регулировании торговой деятельности</w:t>
      </w:r>
      <w:r w:rsidR="000E0B62" w:rsidRPr="00181E8A">
        <w:rPr>
          <w:sz w:val="28"/>
          <w:szCs w:val="28"/>
        </w:rPr>
        <w:t>»</w:t>
      </w:r>
      <w:r w:rsidRPr="00181E8A">
        <w:rPr>
          <w:sz w:val="28"/>
          <w:szCs w:val="28"/>
        </w:rPr>
        <w:t xml:space="preserve"> от 12 апреля 2004 года № 544:</w:t>
      </w:r>
    </w:p>
    <w:p w:rsidR="00880D66" w:rsidRPr="00181E8A" w:rsidRDefault="00880D66" w:rsidP="00482091">
      <w:pPr>
        <w:pStyle w:val="msonormalmailrucssattributepostfix"/>
        <w:widowControl w:val="0"/>
        <w:numPr>
          <w:ilvl w:val="0"/>
          <w:numId w:val="26"/>
        </w:numPr>
        <w:shd w:val="clear" w:color="auto" w:fill="FFFFFF"/>
        <w:spacing w:before="0" w:beforeAutospacing="0" w:after="0" w:afterAutospacing="0"/>
        <w:jc w:val="both"/>
        <w:rPr>
          <w:sz w:val="28"/>
          <w:szCs w:val="28"/>
        </w:rPr>
      </w:pPr>
      <w:r w:rsidRPr="00181E8A">
        <w:rPr>
          <w:sz w:val="28"/>
        </w:rPr>
        <w:t>розничная торговля – предпринимательская деятельность по продаже покупателю товаров, предназначенных для личного, семейного, домашнего или иного использования, не связанного с предпринимательской деятельностью</w:t>
      </w:r>
    </w:p>
    <w:p w:rsidR="00880D66" w:rsidRPr="00181E8A" w:rsidRDefault="00880D66" w:rsidP="00482091">
      <w:pPr>
        <w:pStyle w:val="msonormalmailrucssattributepostfix"/>
        <w:widowControl w:val="0"/>
        <w:numPr>
          <w:ilvl w:val="0"/>
          <w:numId w:val="26"/>
        </w:numPr>
        <w:shd w:val="clear" w:color="auto" w:fill="FFFFFF"/>
        <w:spacing w:before="0" w:beforeAutospacing="0" w:after="0" w:afterAutospacing="0"/>
        <w:jc w:val="both"/>
        <w:rPr>
          <w:sz w:val="28"/>
        </w:rPr>
      </w:pPr>
      <w:r w:rsidRPr="00181E8A">
        <w:rPr>
          <w:sz w:val="28"/>
        </w:rPr>
        <w:t>оптовая торговля – предпринимательская деятельность по реализации товаров, предназначенных для последующей продажи или иных целей, не связанных с личным, семейным, домашним и иным подобным использованием</w:t>
      </w:r>
    </w:p>
    <w:p w:rsidR="00880D66" w:rsidRPr="00181E8A" w:rsidRDefault="00880D66" w:rsidP="00880D66">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 xml:space="preserve">В соответствии с общим классификатором видов экономической деятельности Республики Казахстан (далее – ОКЭД), отрасль </w:t>
      </w:r>
      <w:r w:rsidR="000E0B62" w:rsidRPr="00181E8A">
        <w:rPr>
          <w:sz w:val="28"/>
          <w:szCs w:val="28"/>
        </w:rPr>
        <w:t>«</w:t>
      </w:r>
      <w:r w:rsidRPr="00181E8A">
        <w:rPr>
          <w:sz w:val="28"/>
          <w:szCs w:val="28"/>
        </w:rPr>
        <w:t>торговля</w:t>
      </w:r>
      <w:r w:rsidR="000E0B62" w:rsidRPr="00181E8A">
        <w:rPr>
          <w:sz w:val="28"/>
          <w:szCs w:val="28"/>
        </w:rPr>
        <w:t>»</w:t>
      </w:r>
      <w:r w:rsidR="006C4328" w:rsidRPr="00181E8A">
        <w:rPr>
          <w:sz w:val="28"/>
          <w:szCs w:val="28"/>
        </w:rPr>
        <w:t xml:space="preserve"> поделена на 3 сектора: оптовая торговля, розничная торговля, торговля и ремонт автомобилей и мотоциклов.</w:t>
      </w:r>
    </w:p>
    <w:p w:rsidR="006C4328" w:rsidRPr="00181E8A" w:rsidRDefault="006C4328" w:rsidP="00880D66">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Данная классификация послужила основой для составления отраслевой рамки квалифик</w:t>
      </w:r>
      <w:r w:rsidR="000C268F" w:rsidRPr="00181E8A">
        <w:rPr>
          <w:sz w:val="28"/>
          <w:szCs w:val="28"/>
        </w:rPr>
        <w:t>а</w:t>
      </w:r>
      <w:r w:rsidRPr="00181E8A">
        <w:rPr>
          <w:sz w:val="28"/>
          <w:szCs w:val="28"/>
        </w:rPr>
        <w:t>ции.</w:t>
      </w:r>
    </w:p>
    <w:p w:rsidR="000C268F" w:rsidRPr="00181E8A" w:rsidRDefault="000C268F" w:rsidP="00880D66">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Также для определения уровней и видов профессиональной деятельности в сфере торговли были использованы следующие документы:</w:t>
      </w:r>
    </w:p>
    <w:p w:rsidR="000C268F" w:rsidRPr="00181E8A" w:rsidRDefault="000C268F" w:rsidP="00482091">
      <w:pPr>
        <w:pStyle w:val="msonormalmailrucssattributepostfix"/>
        <w:widowControl w:val="0"/>
        <w:numPr>
          <w:ilvl w:val="0"/>
          <w:numId w:val="27"/>
        </w:numPr>
        <w:shd w:val="clear" w:color="auto" w:fill="FFFFFF"/>
        <w:spacing w:before="0" w:beforeAutospacing="0" w:after="0" w:afterAutospacing="0"/>
        <w:jc w:val="both"/>
        <w:rPr>
          <w:sz w:val="28"/>
          <w:szCs w:val="28"/>
        </w:rPr>
      </w:pPr>
      <w:r w:rsidRPr="00181E8A">
        <w:rPr>
          <w:sz w:val="28"/>
          <w:szCs w:val="28"/>
        </w:rPr>
        <w:t>Национальный классификатор занятий Республики Казахстан (НК РК 01-2017)</w:t>
      </w:r>
    </w:p>
    <w:p w:rsidR="000C268F" w:rsidRPr="00181E8A" w:rsidRDefault="000C268F" w:rsidP="00482091">
      <w:pPr>
        <w:pStyle w:val="msonormalmailrucssattributepostfix"/>
        <w:widowControl w:val="0"/>
        <w:numPr>
          <w:ilvl w:val="0"/>
          <w:numId w:val="27"/>
        </w:numPr>
        <w:shd w:val="clear" w:color="auto" w:fill="FFFFFF"/>
        <w:spacing w:before="0" w:beforeAutospacing="0" w:after="0" w:afterAutospacing="0"/>
        <w:jc w:val="both"/>
        <w:rPr>
          <w:sz w:val="28"/>
          <w:szCs w:val="28"/>
        </w:rPr>
      </w:pPr>
      <w:r w:rsidRPr="00181E8A">
        <w:rPr>
          <w:sz w:val="28"/>
          <w:szCs w:val="28"/>
        </w:rPr>
        <w:t>Методические рекомендации по разработке и оформлению профессиональных стандартов от 31.01.2019г. №46</w:t>
      </w:r>
    </w:p>
    <w:p w:rsidR="000C268F" w:rsidRPr="00181E8A" w:rsidRDefault="000C268F" w:rsidP="00482091">
      <w:pPr>
        <w:pStyle w:val="msonormalmailrucssattributepostfix"/>
        <w:widowControl w:val="0"/>
        <w:numPr>
          <w:ilvl w:val="0"/>
          <w:numId w:val="27"/>
        </w:numPr>
        <w:shd w:val="clear" w:color="auto" w:fill="FFFFFF"/>
        <w:spacing w:before="0" w:beforeAutospacing="0" w:after="0" w:afterAutospacing="0"/>
        <w:jc w:val="both"/>
        <w:rPr>
          <w:sz w:val="28"/>
          <w:szCs w:val="28"/>
        </w:rPr>
      </w:pPr>
      <w:r w:rsidRPr="00181E8A">
        <w:rPr>
          <w:sz w:val="28"/>
          <w:szCs w:val="28"/>
        </w:rPr>
        <w:t>Методические рекомендации по разработке и оформлению отраслевых рамок квалификации от 18.01.2019г. №25</w:t>
      </w:r>
    </w:p>
    <w:p w:rsidR="000C268F" w:rsidRPr="00181E8A" w:rsidRDefault="000C268F" w:rsidP="00482091">
      <w:pPr>
        <w:pStyle w:val="msonormalmailrucssattributepostfix"/>
        <w:widowControl w:val="0"/>
        <w:numPr>
          <w:ilvl w:val="0"/>
          <w:numId w:val="27"/>
        </w:numPr>
        <w:shd w:val="clear" w:color="auto" w:fill="FFFFFF"/>
        <w:spacing w:before="0" w:beforeAutospacing="0" w:after="0" w:afterAutospacing="0"/>
        <w:jc w:val="both"/>
        <w:rPr>
          <w:sz w:val="28"/>
          <w:szCs w:val="28"/>
        </w:rPr>
      </w:pPr>
      <w:r w:rsidRPr="00181E8A">
        <w:rPr>
          <w:bCs/>
          <w:sz w:val="28"/>
          <w:szCs w:val="28"/>
        </w:rPr>
        <w:t>Национальная рамка квалификаций</w:t>
      </w:r>
      <w:r w:rsidRPr="00181E8A">
        <w:rPr>
          <w:sz w:val="28"/>
          <w:szCs w:val="28"/>
        </w:rPr>
        <w:t xml:space="preserve"> РК от 16.03.2016г.</w:t>
      </w:r>
    </w:p>
    <w:p w:rsidR="000C268F" w:rsidRPr="00181E8A" w:rsidRDefault="000C268F" w:rsidP="00482091">
      <w:pPr>
        <w:pStyle w:val="msonormalmailrucssattributepostfix"/>
        <w:widowControl w:val="0"/>
        <w:numPr>
          <w:ilvl w:val="0"/>
          <w:numId w:val="27"/>
        </w:numPr>
        <w:shd w:val="clear" w:color="auto" w:fill="FFFFFF"/>
        <w:spacing w:before="0" w:beforeAutospacing="0" w:after="0" w:afterAutospacing="0"/>
        <w:jc w:val="both"/>
        <w:rPr>
          <w:sz w:val="28"/>
          <w:szCs w:val="28"/>
        </w:rPr>
      </w:pPr>
      <w:r w:rsidRPr="00181E8A">
        <w:rPr>
          <w:sz w:val="28"/>
          <w:szCs w:val="28"/>
        </w:rPr>
        <w:t>Об утверждении Правил разработки, введения, замены и пересмотра профессиональных стандартов. Приказ Министра здравоохранения и социального развития Республики Казахстан от 28</w:t>
      </w:r>
      <w:r w:rsidR="00B443D2" w:rsidRPr="00181E8A">
        <w:rPr>
          <w:sz w:val="28"/>
          <w:szCs w:val="28"/>
        </w:rPr>
        <w:t>.12.</w:t>
      </w:r>
      <w:r w:rsidRPr="00181E8A">
        <w:rPr>
          <w:sz w:val="28"/>
          <w:szCs w:val="28"/>
        </w:rPr>
        <w:t>2015 г</w:t>
      </w:r>
      <w:r w:rsidR="00B443D2" w:rsidRPr="00181E8A">
        <w:rPr>
          <w:sz w:val="28"/>
          <w:szCs w:val="28"/>
        </w:rPr>
        <w:t>.</w:t>
      </w:r>
      <w:r w:rsidRPr="00181E8A">
        <w:rPr>
          <w:sz w:val="28"/>
          <w:szCs w:val="28"/>
        </w:rPr>
        <w:t xml:space="preserve"> № 1035.</w:t>
      </w:r>
    </w:p>
    <w:p w:rsidR="000C268F" w:rsidRPr="00181E8A" w:rsidRDefault="000C268F" w:rsidP="00482091">
      <w:pPr>
        <w:pStyle w:val="msonormalmailrucssattributepostfix"/>
        <w:widowControl w:val="0"/>
        <w:numPr>
          <w:ilvl w:val="0"/>
          <w:numId w:val="27"/>
        </w:numPr>
        <w:shd w:val="clear" w:color="auto" w:fill="FFFFFF"/>
        <w:spacing w:before="0" w:beforeAutospacing="0" w:after="0" w:afterAutospacing="0"/>
        <w:jc w:val="both"/>
        <w:rPr>
          <w:sz w:val="28"/>
          <w:szCs w:val="28"/>
        </w:rPr>
      </w:pPr>
      <w:r w:rsidRPr="00181E8A">
        <w:rPr>
          <w:sz w:val="28"/>
          <w:szCs w:val="28"/>
        </w:rPr>
        <w:t xml:space="preserve">Правила утверждения профессиональных стандартов Национальной палатой предпринимателей Республики Казахстан </w:t>
      </w:r>
      <w:r w:rsidR="000E0B62" w:rsidRPr="00181E8A">
        <w:rPr>
          <w:sz w:val="28"/>
          <w:szCs w:val="28"/>
        </w:rPr>
        <w:t>«</w:t>
      </w:r>
      <w:r w:rsidRPr="00181E8A">
        <w:rPr>
          <w:sz w:val="28"/>
          <w:szCs w:val="28"/>
        </w:rPr>
        <w:t>Атамекен</w:t>
      </w:r>
      <w:r w:rsidR="000E0B62" w:rsidRPr="00181E8A">
        <w:rPr>
          <w:sz w:val="28"/>
          <w:szCs w:val="28"/>
        </w:rPr>
        <w:t>»</w:t>
      </w:r>
      <w:r w:rsidRPr="00181E8A">
        <w:rPr>
          <w:sz w:val="28"/>
          <w:szCs w:val="28"/>
        </w:rPr>
        <w:t xml:space="preserve"> </w:t>
      </w:r>
      <w:r w:rsidRPr="00181E8A">
        <w:t xml:space="preserve"> </w:t>
      </w:r>
      <w:r w:rsidRPr="00181E8A">
        <w:rPr>
          <w:sz w:val="28"/>
          <w:szCs w:val="28"/>
        </w:rPr>
        <w:t>от 01.06.2016г.</w:t>
      </w:r>
    </w:p>
    <w:p w:rsidR="000C268F" w:rsidRPr="00181E8A" w:rsidRDefault="000C268F" w:rsidP="00482091">
      <w:pPr>
        <w:pStyle w:val="msonormalmailrucssattributepostfix"/>
        <w:widowControl w:val="0"/>
        <w:numPr>
          <w:ilvl w:val="0"/>
          <w:numId w:val="27"/>
        </w:numPr>
        <w:shd w:val="clear" w:color="auto" w:fill="FFFFFF"/>
        <w:spacing w:before="0" w:beforeAutospacing="0" w:after="0" w:afterAutospacing="0"/>
        <w:jc w:val="both"/>
        <w:rPr>
          <w:sz w:val="28"/>
          <w:szCs w:val="28"/>
        </w:rPr>
      </w:pPr>
      <w:r w:rsidRPr="00181E8A">
        <w:rPr>
          <w:sz w:val="28"/>
          <w:szCs w:val="28"/>
        </w:rPr>
        <w:t>Трудовой кодекс Республики Казахстан от 23 ноября 2015 года № 414-V ЗРК</w:t>
      </w:r>
    </w:p>
    <w:p w:rsidR="000C268F" w:rsidRPr="00181E8A" w:rsidRDefault="000C268F" w:rsidP="000C268F">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Целью ОРК является определение требований к основным занятиям в сфере торговле на основе НРК с учетом современных тенденций и перспектив развития сферы торговли в Республике Казахстан</w:t>
      </w:r>
    </w:p>
    <w:p w:rsidR="000C268F" w:rsidRPr="00181E8A" w:rsidRDefault="000C268F" w:rsidP="00B94F82">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Основные задачи разработки ОРК:</w:t>
      </w:r>
    </w:p>
    <w:p w:rsidR="000C268F" w:rsidRPr="00181E8A" w:rsidRDefault="000C268F" w:rsidP="00482091">
      <w:pPr>
        <w:pStyle w:val="msonormalmailrucssattributepostfix"/>
        <w:widowControl w:val="0"/>
        <w:numPr>
          <w:ilvl w:val="0"/>
          <w:numId w:val="28"/>
        </w:numPr>
        <w:shd w:val="clear" w:color="auto" w:fill="FFFFFF"/>
        <w:spacing w:before="0" w:beforeAutospacing="0" w:after="0" w:afterAutospacing="0"/>
        <w:jc w:val="both"/>
        <w:rPr>
          <w:sz w:val="28"/>
          <w:szCs w:val="28"/>
        </w:rPr>
      </w:pPr>
      <w:r w:rsidRPr="00181E8A">
        <w:rPr>
          <w:sz w:val="28"/>
          <w:szCs w:val="28"/>
        </w:rPr>
        <w:t xml:space="preserve">Определение </w:t>
      </w:r>
      <w:r w:rsidR="00B443D2" w:rsidRPr="00181E8A">
        <w:rPr>
          <w:sz w:val="28"/>
          <w:szCs w:val="28"/>
        </w:rPr>
        <w:t xml:space="preserve">современных </w:t>
      </w:r>
      <w:r w:rsidRPr="00181E8A">
        <w:rPr>
          <w:sz w:val="28"/>
          <w:szCs w:val="28"/>
        </w:rPr>
        <w:t>основных тенденций и перспектив развития отрасли</w:t>
      </w:r>
      <w:r w:rsidR="00B443D2" w:rsidRPr="00181E8A">
        <w:rPr>
          <w:sz w:val="28"/>
          <w:szCs w:val="28"/>
        </w:rPr>
        <w:t>;</w:t>
      </w:r>
    </w:p>
    <w:p w:rsidR="00B443D2" w:rsidRPr="00181E8A" w:rsidRDefault="00B443D2" w:rsidP="00482091">
      <w:pPr>
        <w:pStyle w:val="msonormalmailrucssattributepostfix"/>
        <w:widowControl w:val="0"/>
        <w:numPr>
          <w:ilvl w:val="0"/>
          <w:numId w:val="28"/>
        </w:numPr>
        <w:shd w:val="clear" w:color="auto" w:fill="FFFFFF"/>
        <w:spacing w:before="0" w:beforeAutospacing="0" w:after="0" w:afterAutospacing="0"/>
        <w:jc w:val="both"/>
        <w:rPr>
          <w:sz w:val="28"/>
          <w:szCs w:val="28"/>
        </w:rPr>
      </w:pPr>
      <w:r w:rsidRPr="00181E8A">
        <w:rPr>
          <w:sz w:val="28"/>
          <w:szCs w:val="28"/>
        </w:rPr>
        <w:t>Актуализация и содержание основных профессий в отрасли;</w:t>
      </w:r>
    </w:p>
    <w:p w:rsidR="00B443D2" w:rsidRPr="00181E8A" w:rsidRDefault="00F0645C" w:rsidP="00482091">
      <w:pPr>
        <w:pStyle w:val="msonormalmailrucssattributepostfix"/>
        <w:widowControl w:val="0"/>
        <w:numPr>
          <w:ilvl w:val="0"/>
          <w:numId w:val="28"/>
        </w:numPr>
        <w:shd w:val="clear" w:color="auto" w:fill="FFFFFF"/>
        <w:spacing w:before="0" w:beforeAutospacing="0" w:after="200" w:afterAutospacing="0" w:line="276" w:lineRule="auto"/>
        <w:jc w:val="both"/>
        <w:rPr>
          <w:sz w:val="28"/>
          <w:szCs w:val="28"/>
        </w:rPr>
      </w:pPr>
      <w:r w:rsidRPr="00181E8A">
        <w:rPr>
          <w:sz w:val="28"/>
          <w:szCs w:val="28"/>
        </w:rPr>
        <w:t>Описание</w:t>
      </w:r>
      <w:r w:rsidR="00B443D2" w:rsidRPr="00181E8A">
        <w:rPr>
          <w:sz w:val="28"/>
          <w:szCs w:val="28"/>
        </w:rPr>
        <w:t xml:space="preserve"> уровней квалификации по основным рекомендуемым профессиям.</w:t>
      </w:r>
      <w:r w:rsidR="00B443D2" w:rsidRPr="00181E8A">
        <w:rPr>
          <w:sz w:val="28"/>
          <w:szCs w:val="28"/>
        </w:rPr>
        <w:br w:type="page"/>
      </w:r>
    </w:p>
    <w:p w:rsidR="00A1741F" w:rsidRPr="00181E8A" w:rsidRDefault="00D05B63" w:rsidP="00325C5C">
      <w:pPr>
        <w:pStyle w:val="msonormalmailrucssattributepostfix"/>
        <w:widowControl w:val="0"/>
        <w:shd w:val="clear" w:color="auto" w:fill="FFFFFF"/>
        <w:spacing w:before="0" w:beforeAutospacing="0" w:after="0" w:afterAutospacing="0"/>
        <w:ind w:firstLine="567"/>
        <w:jc w:val="both"/>
        <w:rPr>
          <w:b/>
          <w:sz w:val="28"/>
          <w:szCs w:val="28"/>
        </w:rPr>
      </w:pPr>
      <w:r w:rsidRPr="00181E8A">
        <w:rPr>
          <w:b/>
          <w:sz w:val="28"/>
          <w:szCs w:val="28"/>
        </w:rPr>
        <w:lastRenderedPageBreak/>
        <w:t>2. Анализ отрасли</w:t>
      </w:r>
    </w:p>
    <w:p w:rsidR="00B94F82" w:rsidRPr="00181E8A" w:rsidRDefault="00B94F82" w:rsidP="00325C5C">
      <w:pPr>
        <w:pStyle w:val="msonormalmailrucssattributepostfix"/>
        <w:widowControl w:val="0"/>
        <w:shd w:val="clear" w:color="auto" w:fill="FFFFFF"/>
        <w:spacing w:before="0" w:beforeAutospacing="0" w:after="0" w:afterAutospacing="0"/>
        <w:ind w:firstLine="567"/>
        <w:jc w:val="both"/>
        <w:rPr>
          <w:sz w:val="28"/>
          <w:szCs w:val="28"/>
        </w:rPr>
      </w:pPr>
    </w:p>
    <w:p w:rsidR="00D05B63" w:rsidRPr="00181E8A" w:rsidRDefault="00D05B63" w:rsidP="00325C5C">
      <w:pPr>
        <w:pStyle w:val="msonormalmailrucssattributepostfix"/>
        <w:widowControl w:val="0"/>
        <w:shd w:val="clear" w:color="auto" w:fill="FFFFFF"/>
        <w:spacing w:before="0" w:beforeAutospacing="0" w:after="0" w:afterAutospacing="0"/>
        <w:ind w:firstLine="567"/>
        <w:jc w:val="both"/>
        <w:rPr>
          <w:b/>
          <w:sz w:val="28"/>
          <w:szCs w:val="28"/>
        </w:rPr>
      </w:pPr>
      <w:r w:rsidRPr="00181E8A">
        <w:rPr>
          <w:b/>
          <w:sz w:val="28"/>
          <w:szCs w:val="28"/>
        </w:rPr>
        <w:t>2.1 Методология разработки  ОРК</w:t>
      </w:r>
    </w:p>
    <w:p w:rsidR="00E82235" w:rsidRPr="00181E8A" w:rsidRDefault="00E82235" w:rsidP="00325C5C">
      <w:pPr>
        <w:pStyle w:val="msonormalmailrucssattributepostfix"/>
        <w:widowControl w:val="0"/>
        <w:shd w:val="clear" w:color="auto" w:fill="FFFFFF"/>
        <w:spacing w:before="0" w:beforeAutospacing="0" w:after="0" w:afterAutospacing="0"/>
        <w:ind w:firstLine="567"/>
        <w:jc w:val="both"/>
        <w:rPr>
          <w:sz w:val="28"/>
          <w:szCs w:val="28"/>
        </w:rPr>
      </w:pPr>
    </w:p>
    <w:p w:rsidR="00D05B63" w:rsidRPr="00181E8A" w:rsidRDefault="00D05B63" w:rsidP="00325C5C">
      <w:pPr>
        <w:pStyle w:val="msonormalmailrucssattributepostfix"/>
        <w:widowControl w:val="0"/>
        <w:shd w:val="clear" w:color="auto" w:fill="FFFFFF"/>
        <w:spacing w:before="0" w:beforeAutospacing="0" w:after="0" w:afterAutospacing="0"/>
        <w:ind w:firstLine="567"/>
        <w:jc w:val="both"/>
        <w:rPr>
          <w:b/>
          <w:sz w:val="28"/>
          <w:szCs w:val="28"/>
        </w:rPr>
      </w:pPr>
      <w:r w:rsidRPr="00181E8A">
        <w:rPr>
          <w:b/>
          <w:sz w:val="28"/>
          <w:szCs w:val="28"/>
        </w:rPr>
        <w:t>2.2 Анализ современных тенденций развития отрасли</w:t>
      </w:r>
    </w:p>
    <w:p w:rsidR="00D05B63" w:rsidRPr="00181E8A" w:rsidRDefault="00D05B63" w:rsidP="00D05B63">
      <w:pPr>
        <w:pStyle w:val="msonormalmailrucssattributepostfix"/>
        <w:widowControl w:val="0"/>
        <w:shd w:val="clear" w:color="auto" w:fill="FFFFFF"/>
        <w:spacing w:before="0" w:beforeAutospacing="0" w:after="0" w:afterAutospacing="0"/>
        <w:ind w:firstLine="567"/>
        <w:jc w:val="both"/>
        <w:rPr>
          <w:sz w:val="28"/>
          <w:szCs w:val="28"/>
        </w:rPr>
      </w:pPr>
    </w:p>
    <w:p w:rsidR="00D05B63" w:rsidRPr="00181E8A" w:rsidRDefault="00D05B63" w:rsidP="00D05B63">
      <w:pPr>
        <w:pStyle w:val="msonormalmailrucssattributepostfix"/>
        <w:widowControl w:val="0"/>
        <w:shd w:val="clear" w:color="auto" w:fill="FFFFFF"/>
        <w:spacing w:before="0" w:beforeAutospacing="0" w:after="0" w:afterAutospacing="0"/>
        <w:ind w:firstLine="567"/>
        <w:jc w:val="both"/>
        <w:rPr>
          <w:b/>
          <w:sz w:val="28"/>
          <w:szCs w:val="28"/>
        </w:rPr>
      </w:pPr>
      <w:r w:rsidRPr="00181E8A">
        <w:rPr>
          <w:b/>
          <w:sz w:val="28"/>
          <w:szCs w:val="28"/>
        </w:rPr>
        <w:t>2.2.1 Размер сектора</w:t>
      </w:r>
    </w:p>
    <w:p w:rsidR="00924165" w:rsidRPr="00181E8A" w:rsidRDefault="00924165"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 xml:space="preserve">Вступление в 2017 году Казахстана во Всемирную торговую организацию ставит ряд новых задач в части формирования современной, прозрачной и соответствующей основным международным подходам национальной системы квалификаций. </w:t>
      </w:r>
    </w:p>
    <w:p w:rsidR="00D05B63" w:rsidRPr="00181E8A" w:rsidRDefault="00FA65B3"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Сектор торговли в экономике Республики Казахстан выполняет важную экономическую и социальную роль</w:t>
      </w:r>
      <w:r w:rsidRPr="00181E8A">
        <w:rPr>
          <w:b/>
          <w:sz w:val="28"/>
          <w:szCs w:val="28"/>
        </w:rPr>
        <w:t xml:space="preserve">. </w:t>
      </w:r>
      <w:r w:rsidR="00624947" w:rsidRPr="00181E8A">
        <w:rPr>
          <w:sz w:val="28"/>
          <w:szCs w:val="28"/>
        </w:rPr>
        <w:t xml:space="preserve">Один из </w:t>
      </w:r>
      <w:r w:rsidRPr="00181E8A">
        <w:rPr>
          <w:sz w:val="28"/>
          <w:szCs w:val="28"/>
        </w:rPr>
        <w:t xml:space="preserve">самых </w:t>
      </w:r>
      <w:r w:rsidR="00624947" w:rsidRPr="00181E8A">
        <w:rPr>
          <w:sz w:val="28"/>
          <w:szCs w:val="28"/>
        </w:rPr>
        <w:t xml:space="preserve">крупных в структуре ВВП сектор экономики </w:t>
      </w:r>
      <w:r w:rsidR="000E0B62" w:rsidRPr="00181E8A">
        <w:rPr>
          <w:sz w:val="28"/>
          <w:szCs w:val="28"/>
        </w:rPr>
        <w:t>«</w:t>
      </w:r>
      <w:r w:rsidR="00624947" w:rsidRPr="00181E8A">
        <w:rPr>
          <w:sz w:val="28"/>
          <w:szCs w:val="28"/>
        </w:rPr>
        <w:t>Торговля</w:t>
      </w:r>
      <w:r w:rsidR="000E0B62" w:rsidRPr="00181E8A">
        <w:rPr>
          <w:sz w:val="28"/>
          <w:szCs w:val="28"/>
        </w:rPr>
        <w:t>»</w:t>
      </w:r>
      <w:r w:rsidR="00624947" w:rsidRPr="00181E8A">
        <w:rPr>
          <w:sz w:val="28"/>
          <w:szCs w:val="28"/>
        </w:rPr>
        <w:t xml:space="preserve"> как вид экономической деятельности, обеспечивающий продвижение товаров и услуг от производителей к потребителям в масштабах страны и в рамках внешнеэкономической деятельности, тесно связан с другими отраслями экономики.</w:t>
      </w:r>
    </w:p>
    <w:p w:rsidR="00731A44" w:rsidRPr="00181E8A" w:rsidRDefault="00731A44"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 xml:space="preserve">Как видно из таблицы 1, торговля занимает наибольшую долю в структуре ВВП </w:t>
      </w:r>
      <w:r w:rsidR="00F64330" w:rsidRPr="00181E8A">
        <w:rPr>
          <w:sz w:val="28"/>
          <w:szCs w:val="28"/>
        </w:rPr>
        <w:t xml:space="preserve">в 2017г. </w:t>
      </w:r>
      <w:r w:rsidRPr="00181E8A">
        <w:rPr>
          <w:sz w:val="28"/>
          <w:szCs w:val="28"/>
        </w:rPr>
        <w:t xml:space="preserve">– </w:t>
      </w:r>
      <w:r w:rsidR="00F64330" w:rsidRPr="00181E8A">
        <w:rPr>
          <w:sz w:val="28"/>
          <w:szCs w:val="28"/>
        </w:rPr>
        <w:t>15,9</w:t>
      </w:r>
      <w:r w:rsidRPr="00181E8A">
        <w:rPr>
          <w:sz w:val="28"/>
          <w:szCs w:val="28"/>
        </w:rPr>
        <w:t xml:space="preserve">% или </w:t>
      </w:r>
      <w:r w:rsidR="00F64330" w:rsidRPr="00181E8A">
        <w:rPr>
          <w:sz w:val="28"/>
          <w:szCs w:val="28"/>
        </w:rPr>
        <w:t>8 440,1</w:t>
      </w:r>
      <w:r w:rsidRPr="00181E8A">
        <w:rPr>
          <w:sz w:val="28"/>
          <w:szCs w:val="28"/>
        </w:rPr>
        <w:t xml:space="preserve"> млрд.тенге.</w:t>
      </w:r>
    </w:p>
    <w:p w:rsidR="00624947" w:rsidRPr="00181E8A" w:rsidRDefault="00624947" w:rsidP="00D05B63">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p>
    <w:p w:rsidR="00624947" w:rsidRPr="00181E8A" w:rsidRDefault="00731A44" w:rsidP="00731A44">
      <w:pPr>
        <w:pStyle w:val="msonormalmailrucssattributepostfix"/>
        <w:widowControl w:val="0"/>
        <w:shd w:val="clear" w:color="auto" w:fill="FFFFFF"/>
        <w:tabs>
          <w:tab w:val="left" w:pos="1134"/>
        </w:tabs>
        <w:spacing w:before="0" w:beforeAutospacing="0" w:after="0" w:afterAutospacing="0"/>
        <w:jc w:val="both"/>
        <w:rPr>
          <w:sz w:val="28"/>
          <w:szCs w:val="28"/>
        </w:rPr>
      </w:pPr>
      <w:r w:rsidRPr="00181E8A">
        <w:rPr>
          <w:sz w:val="28"/>
          <w:szCs w:val="28"/>
        </w:rPr>
        <w:t xml:space="preserve">Таблица 1 – Структура ВВП Казахстана по видам экономической деятельности </w:t>
      </w:r>
    </w:p>
    <w:tbl>
      <w:tblPr>
        <w:tblStyle w:val="12"/>
        <w:tblW w:w="9793" w:type="dxa"/>
        <w:tblLook w:val="04A0" w:firstRow="1" w:lastRow="0" w:firstColumn="1" w:lastColumn="0" w:noHBand="0" w:noVBand="1"/>
      </w:tblPr>
      <w:tblGrid>
        <w:gridCol w:w="534"/>
        <w:gridCol w:w="4252"/>
        <w:gridCol w:w="1464"/>
        <w:gridCol w:w="992"/>
        <w:gridCol w:w="1559"/>
        <w:gridCol w:w="992"/>
      </w:tblGrid>
      <w:tr w:rsidR="00F64330" w:rsidRPr="00181E8A" w:rsidTr="00F64330">
        <w:trPr>
          <w:trHeight w:val="20"/>
        </w:trPr>
        <w:tc>
          <w:tcPr>
            <w:tcW w:w="534" w:type="dxa"/>
            <w:vMerge w:val="restart"/>
            <w:noWrap/>
            <w:hideMark/>
          </w:tcPr>
          <w:p w:rsidR="00F64330" w:rsidRPr="00181E8A" w:rsidRDefault="00F64330" w:rsidP="00F64330">
            <w:r w:rsidRPr="00181E8A">
              <w:t>№</w:t>
            </w:r>
          </w:p>
        </w:tc>
        <w:tc>
          <w:tcPr>
            <w:tcW w:w="4252" w:type="dxa"/>
            <w:vMerge w:val="restart"/>
            <w:noWrap/>
            <w:hideMark/>
          </w:tcPr>
          <w:p w:rsidR="00F64330" w:rsidRPr="00181E8A" w:rsidRDefault="00F64330" w:rsidP="00F64330">
            <w:r w:rsidRPr="00181E8A">
              <w:t>Наименование секторов экономики</w:t>
            </w:r>
          </w:p>
        </w:tc>
        <w:tc>
          <w:tcPr>
            <w:tcW w:w="2456" w:type="dxa"/>
            <w:gridSpan w:val="2"/>
            <w:noWrap/>
            <w:hideMark/>
          </w:tcPr>
          <w:p w:rsidR="00F64330" w:rsidRPr="00181E8A" w:rsidRDefault="00F64330" w:rsidP="00F64330">
            <w:pPr>
              <w:jc w:val="center"/>
            </w:pPr>
            <w:r w:rsidRPr="00181E8A">
              <w:t>2016г.</w:t>
            </w:r>
          </w:p>
        </w:tc>
        <w:tc>
          <w:tcPr>
            <w:tcW w:w="2551" w:type="dxa"/>
            <w:gridSpan w:val="2"/>
            <w:noWrap/>
            <w:hideMark/>
          </w:tcPr>
          <w:p w:rsidR="00F64330" w:rsidRPr="00181E8A" w:rsidRDefault="00F64330" w:rsidP="00F64330">
            <w:pPr>
              <w:jc w:val="center"/>
            </w:pPr>
            <w:r w:rsidRPr="00181E8A">
              <w:t>2017г.</w:t>
            </w:r>
          </w:p>
        </w:tc>
      </w:tr>
      <w:tr w:rsidR="00F64330" w:rsidRPr="00181E8A" w:rsidTr="00F64330">
        <w:trPr>
          <w:trHeight w:val="20"/>
        </w:trPr>
        <w:tc>
          <w:tcPr>
            <w:tcW w:w="534" w:type="dxa"/>
            <w:vMerge/>
            <w:noWrap/>
            <w:hideMark/>
          </w:tcPr>
          <w:p w:rsidR="00F64330" w:rsidRPr="00181E8A" w:rsidRDefault="00F64330" w:rsidP="00C61BA0"/>
        </w:tc>
        <w:tc>
          <w:tcPr>
            <w:tcW w:w="4252" w:type="dxa"/>
            <w:vMerge/>
            <w:noWrap/>
            <w:hideMark/>
          </w:tcPr>
          <w:p w:rsidR="00F64330" w:rsidRPr="00181E8A" w:rsidRDefault="00F64330" w:rsidP="00C61BA0"/>
        </w:tc>
        <w:tc>
          <w:tcPr>
            <w:tcW w:w="1464" w:type="dxa"/>
            <w:noWrap/>
            <w:hideMark/>
          </w:tcPr>
          <w:p w:rsidR="00F64330" w:rsidRPr="00181E8A" w:rsidRDefault="00F64330" w:rsidP="00F64330">
            <w:pPr>
              <w:jc w:val="center"/>
            </w:pPr>
            <w:r w:rsidRPr="00181E8A">
              <w:t>Млн.тенге</w:t>
            </w:r>
          </w:p>
        </w:tc>
        <w:tc>
          <w:tcPr>
            <w:tcW w:w="992" w:type="dxa"/>
            <w:noWrap/>
            <w:hideMark/>
          </w:tcPr>
          <w:p w:rsidR="00F64330" w:rsidRPr="00181E8A" w:rsidRDefault="00F64330" w:rsidP="00F64330">
            <w:pPr>
              <w:jc w:val="center"/>
            </w:pPr>
            <w:r w:rsidRPr="00181E8A">
              <w:t>Доля, %</w:t>
            </w:r>
          </w:p>
        </w:tc>
        <w:tc>
          <w:tcPr>
            <w:tcW w:w="1559" w:type="dxa"/>
            <w:noWrap/>
            <w:hideMark/>
          </w:tcPr>
          <w:p w:rsidR="00F64330" w:rsidRPr="00181E8A" w:rsidRDefault="00F64330" w:rsidP="00F64330">
            <w:pPr>
              <w:jc w:val="center"/>
            </w:pPr>
            <w:r w:rsidRPr="00181E8A">
              <w:t>Млн.тенге</w:t>
            </w:r>
          </w:p>
        </w:tc>
        <w:tc>
          <w:tcPr>
            <w:tcW w:w="992" w:type="dxa"/>
            <w:noWrap/>
            <w:hideMark/>
          </w:tcPr>
          <w:p w:rsidR="00F64330" w:rsidRPr="00181E8A" w:rsidRDefault="00F64330" w:rsidP="00F64330">
            <w:pPr>
              <w:jc w:val="center"/>
            </w:pPr>
            <w:r w:rsidRPr="00181E8A">
              <w:t>Доля, %</w:t>
            </w:r>
          </w:p>
        </w:tc>
      </w:tr>
      <w:tr w:rsidR="00C61BA0" w:rsidRPr="00181E8A" w:rsidTr="00F64330">
        <w:trPr>
          <w:trHeight w:val="20"/>
        </w:trPr>
        <w:tc>
          <w:tcPr>
            <w:tcW w:w="534" w:type="dxa"/>
            <w:noWrap/>
            <w:hideMark/>
          </w:tcPr>
          <w:p w:rsidR="00C61BA0" w:rsidRPr="00181E8A" w:rsidRDefault="00C61BA0" w:rsidP="00C61BA0">
            <w:pPr>
              <w:jc w:val="right"/>
              <w:rPr>
                <w:b/>
              </w:rPr>
            </w:pPr>
            <w:r w:rsidRPr="00181E8A">
              <w:rPr>
                <w:b/>
              </w:rPr>
              <w:t>1</w:t>
            </w:r>
          </w:p>
        </w:tc>
        <w:tc>
          <w:tcPr>
            <w:tcW w:w="4252" w:type="dxa"/>
            <w:hideMark/>
          </w:tcPr>
          <w:p w:rsidR="00C61BA0" w:rsidRPr="00181E8A" w:rsidRDefault="00C61BA0" w:rsidP="00C61BA0">
            <w:pPr>
              <w:rPr>
                <w:b/>
              </w:rPr>
            </w:pPr>
            <w:r w:rsidRPr="00181E8A">
              <w:rPr>
                <w:b/>
              </w:rPr>
              <w:t>Оптовая и розничная торговля; ремонт автомобилей и мотоциклов</w:t>
            </w:r>
          </w:p>
        </w:tc>
        <w:tc>
          <w:tcPr>
            <w:tcW w:w="1464" w:type="dxa"/>
            <w:hideMark/>
          </w:tcPr>
          <w:p w:rsidR="00C61BA0" w:rsidRPr="00181E8A" w:rsidRDefault="00C61BA0" w:rsidP="00F64330">
            <w:pPr>
              <w:jc w:val="center"/>
              <w:rPr>
                <w:b/>
                <w:bCs/>
              </w:rPr>
            </w:pPr>
            <w:r w:rsidRPr="00181E8A">
              <w:rPr>
                <w:b/>
                <w:bCs/>
              </w:rPr>
              <w:t>7 898 849,7</w:t>
            </w:r>
          </w:p>
        </w:tc>
        <w:tc>
          <w:tcPr>
            <w:tcW w:w="992" w:type="dxa"/>
            <w:noWrap/>
            <w:hideMark/>
          </w:tcPr>
          <w:p w:rsidR="00C61BA0" w:rsidRPr="00181E8A" w:rsidRDefault="00C61BA0" w:rsidP="00F64330">
            <w:pPr>
              <w:jc w:val="center"/>
              <w:rPr>
                <w:b/>
              </w:rPr>
            </w:pPr>
            <w:r w:rsidRPr="00181E8A">
              <w:rPr>
                <w:b/>
              </w:rPr>
              <w:t>16,8</w:t>
            </w:r>
          </w:p>
        </w:tc>
        <w:tc>
          <w:tcPr>
            <w:tcW w:w="1559" w:type="dxa"/>
            <w:hideMark/>
          </w:tcPr>
          <w:p w:rsidR="00C61BA0" w:rsidRPr="00181E8A" w:rsidRDefault="00C61BA0" w:rsidP="00F64330">
            <w:pPr>
              <w:jc w:val="center"/>
              <w:rPr>
                <w:b/>
              </w:rPr>
            </w:pPr>
            <w:r w:rsidRPr="00181E8A">
              <w:rPr>
                <w:b/>
              </w:rPr>
              <w:t>8 440 566,00</w:t>
            </w:r>
          </w:p>
        </w:tc>
        <w:tc>
          <w:tcPr>
            <w:tcW w:w="992" w:type="dxa"/>
            <w:noWrap/>
            <w:hideMark/>
          </w:tcPr>
          <w:p w:rsidR="00C61BA0" w:rsidRPr="00181E8A" w:rsidRDefault="00C61BA0" w:rsidP="00F64330">
            <w:pPr>
              <w:jc w:val="center"/>
              <w:rPr>
                <w:b/>
              </w:rPr>
            </w:pPr>
            <w:r w:rsidRPr="00181E8A">
              <w:rPr>
                <w:b/>
              </w:rPr>
              <w:t>15,9</w:t>
            </w:r>
          </w:p>
        </w:tc>
      </w:tr>
      <w:tr w:rsidR="00C61BA0" w:rsidRPr="00181E8A" w:rsidTr="00F64330">
        <w:trPr>
          <w:trHeight w:val="20"/>
        </w:trPr>
        <w:tc>
          <w:tcPr>
            <w:tcW w:w="534" w:type="dxa"/>
            <w:noWrap/>
            <w:hideMark/>
          </w:tcPr>
          <w:p w:rsidR="00C61BA0" w:rsidRPr="00181E8A" w:rsidRDefault="00C61BA0" w:rsidP="00C61BA0">
            <w:pPr>
              <w:jc w:val="right"/>
            </w:pPr>
            <w:r w:rsidRPr="00181E8A">
              <w:t>2</w:t>
            </w:r>
          </w:p>
        </w:tc>
        <w:tc>
          <w:tcPr>
            <w:tcW w:w="4252" w:type="dxa"/>
            <w:hideMark/>
          </w:tcPr>
          <w:p w:rsidR="00C61BA0" w:rsidRPr="00181E8A" w:rsidRDefault="00C61BA0" w:rsidP="00C61BA0">
            <w:r w:rsidRPr="00181E8A">
              <w:t>Горнодобывающая промышленность и разработка карьеров</w:t>
            </w:r>
          </w:p>
        </w:tc>
        <w:tc>
          <w:tcPr>
            <w:tcW w:w="1464" w:type="dxa"/>
            <w:noWrap/>
            <w:hideMark/>
          </w:tcPr>
          <w:p w:rsidR="00C61BA0" w:rsidRPr="00181E8A" w:rsidRDefault="00C61BA0" w:rsidP="00F64330">
            <w:pPr>
              <w:jc w:val="center"/>
            </w:pPr>
            <w:r w:rsidRPr="00181E8A">
              <w:t>6 047 727,3</w:t>
            </w:r>
          </w:p>
        </w:tc>
        <w:tc>
          <w:tcPr>
            <w:tcW w:w="992" w:type="dxa"/>
            <w:noWrap/>
            <w:hideMark/>
          </w:tcPr>
          <w:p w:rsidR="00C61BA0" w:rsidRPr="00181E8A" w:rsidRDefault="00C61BA0" w:rsidP="00F64330">
            <w:pPr>
              <w:jc w:val="center"/>
            </w:pPr>
            <w:r w:rsidRPr="00181E8A">
              <w:t>12,9</w:t>
            </w:r>
          </w:p>
        </w:tc>
        <w:tc>
          <w:tcPr>
            <w:tcW w:w="1559" w:type="dxa"/>
            <w:hideMark/>
          </w:tcPr>
          <w:p w:rsidR="00C61BA0" w:rsidRPr="00181E8A" w:rsidRDefault="00C61BA0" w:rsidP="00F64330">
            <w:pPr>
              <w:jc w:val="center"/>
            </w:pPr>
            <w:r w:rsidRPr="00181E8A">
              <w:t>7 244 830,70</w:t>
            </w:r>
          </w:p>
        </w:tc>
        <w:tc>
          <w:tcPr>
            <w:tcW w:w="992" w:type="dxa"/>
            <w:noWrap/>
            <w:hideMark/>
          </w:tcPr>
          <w:p w:rsidR="00C61BA0" w:rsidRPr="00181E8A" w:rsidRDefault="00C61BA0" w:rsidP="00F64330">
            <w:pPr>
              <w:jc w:val="center"/>
            </w:pPr>
            <w:r w:rsidRPr="00181E8A">
              <w:t>13,6</w:t>
            </w:r>
          </w:p>
        </w:tc>
      </w:tr>
      <w:tr w:rsidR="00C61BA0" w:rsidRPr="00181E8A" w:rsidTr="00F64330">
        <w:trPr>
          <w:trHeight w:val="20"/>
        </w:trPr>
        <w:tc>
          <w:tcPr>
            <w:tcW w:w="534" w:type="dxa"/>
            <w:noWrap/>
            <w:hideMark/>
          </w:tcPr>
          <w:p w:rsidR="00C61BA0" w:rsidRPr="00181E8A" w:rsidRDefault="00C61BA0" w:rsidP="00C61BA0">
            <w:pPr>
              <w:jc w:val="right"/>
            </w:pPr>
            <w:r w:rsidRPr="00181E8A">
              <w:t>3</w:t>
            </w:r>
          </w:p>
        </w:tc>
        <w:tc>
          <w:tcPr>
            <w:tcW w:w="4252" w:type="dxa"/>
            <w:hideMark/>
          </w:tcPr>
          <w:p w:rsidR="00C61BA0" w:rsidRPr="00181E8A" w:rsidRDefault="00C61BA0" w:rsidP="00C61BA0">
            <w:r w:rsidRPr="00181E8A">
              <w:t>Обрабатывающая промышленность</w:t>
            </w:r>
          </w:p>
        </w:tc>
        <w:tc>
          <w:tcPr>
            <w:tcW w:w="1464" w:type="dxa"/>
            <w:noWrap/>
            <w:hideMark/>
          </w:tcPr>
          <w:p w:rsidR="00C61BA0" w:rsidRPr="00181E8A" w:rsidRDefault="00C61BA0" w:rsidP="00F64330">
            <w:pPr>
              <w:jc w:val="center"/>
            </w:pPr>
            <w:r w:rsidRPr="00181E8A">
              <w:t>5 321 896,9</w:t>
            </w:r>
          </w:p>
        </w:tc>
        <w:tc>
          <w:tcPr>
            <w:tcW w:w="992" w:type="dxa"/>
            <w:noWrap/>
            <w:hideMark/>
          </w:tcPr>
          <w:p w:rsidR="00C61BA0" w:rsidRPr="00181E8A" w:rsidRDefault="00C61BA0" w:rsidP="00F64330">
            <w:pPr>
              <w:jc w:val="center"/>
            </w:pPr>
            <w:r w:rsidRPr="00181E8A">
              <w:t>11,3</w:t>
            </w:r>
          </w:p>
        </w:tc>
        <w:tc>
          <w:tcPr>
            <w:tcW w:w="1559" w:type="dxa"/>
            <w:hideMark/>
          </w:tcPr>
          <w:p w:rsidR="00C61BA0" w:rsidRPr="00181E8A" w:rsidRDefault="00C61BA0" w:rsidP="00F64330">
            <w:pPr>
              <w:jc w:val="center"/>
            </w:pPr>
            <w:r w:rsidRPr="00181E8A">
              <w:t>5 944 890,90</w:t>
            </w:r>
          </w:p>
        </w:tc>
        <w:tc>
          <w:tcPr>
            <w:tcW w:w="992" w:type="dxa"/>
            <w:noWrap/>
            <w:hideMark/>
          </w:tcPr>
          <w:p w:rsidR="00C61BA0" w:rsidRPr="00181E8A" w:rsidRDefault="00C61BA0" w:rsidP="00F64330">
            <w:pPr>
              <w:jc w:val="center"/>
            </w:pPr>
            <w:r w:rsidRPr="00181E8A">
              <w:t>11,2</w:t>
            </w:r>
          </w:p>
        </w:tc>
      </w:tr>
      <w:tr w:rsidR="00C61BA0" w:rsidRPr="00181E8A" w:rsidTr="00F64330">
        <w:trPr>
          <w:trHeight w:val="20"/>
        </w:trPr>
        <w:tc>
          <w:tcPr>
            <w:tcW w:w="534" w:type="dxa"/>
            <w:noWrap/>
            <w:hideMark/>
          </w:tcPr>
          <w:p w:rsidR="00C61BA0" w:rsidRPr="00181E8A" w:rsidRDefault="00C61BA0" w:rsidP="00C61BA0">
            <w:pPr>
              <w:jc w:val="right"/>
            </w:pPr>
            <w:r w:rsidRPr="00181E8A">
              <w:t>4</w:t>
            </w:r>
          </w:p>
        </w:tc>
        <w:tc>
          <w:tcPr>
            <w:tcW w:w="4252" w:type="dxa"/>
            <w:hideMark/>
          </w:tcPr>
          <w:p w:rsidR="00C61BA0" w:rsidRPr="00181E8A" w:rsidRDefault="00C61BA0" w:rsidP="00C61BA0">
            <w:r w:rsidRPr="00181E8A">
              <w:t>Транспорт и складирование</w:t>
            </w:r>
          </w:p>
        </w:tc>
        <w:tc>
          <w:tcPr>
            <w:tcW w:w="1464" w:type="dxa"/>
            <w:hideMark/>
          </w:tcPr>
          <w:p w:rsidR="00C61BA0" w:rsidRPr="00181E8A" w:rsidRDefault="00C61BA0" w:rsidP="00F64330">
            <w:pPr>
              <w:jc w:val="center"/>
              <w:rPr>
                <w:bCs/>
              </w:rPr>
            </w:pPr>
            <w:r w:rsidRPr="00181E8A">
              <w:rPr>
                <w:bCs/>
              </w:rPr>
              <w:t>3 876 007,8</w:t>
            </w:r>
          </w:p>
        </w:tc>
        <w:tc>
          <w:tcPr>
            <w:tcW w:w="992" w:type="dxa"/>
            <w:noWrap/>
            <w:hideMark/>
          </w:tcPr>
          <w:p w:rsidR="00C61BA0" w:rsidRPr="00181E8A" w:rsidRDefault="00C61BA0" w:rsidP="00F64330">
            <w:pPr>
              <w:jc w:val="center"/>
            </w:pPr>
            <w:r w:rsidRPr="00181E8A">
              <w:t>8,3</w:t>
            </w:r>
          </w:p>
        </w:tc>
        <w:tc>
          <w:tcPr>
            <w:tcW w:w="1559" w:type="dxa"/>
            <w:hideMark/>
          </w:tcPr>
          <w:p w:rsidR="00C61BA0" w:rsidRPr="00181E8A" w:rsidRDefault="00C61BA0" w:rsidP="00F64330">
            <w:pPr>
              <w:jc w:val="center"/>
            </w:pPr>
            <w:r w:rsidRPr="00181E8A">
              <w:t>4 442 189,60</w:t>
            </w:r>
          </w:p>
        </w:tc>
        <w:tc>
          <w:tcPr>
            <w:tcW w:w="992" w:type="dxa"/>
            <w:noWrap/>
            <w:hideMark/>
          </w:tcPr>
          <w:p w:rsidR="00C61BA0" w:rsidRPr="00181E8A" w:rsidRDefault="00C61BA0" w:rsidP="00F64330">
            <w:pPr>
              <w:jc w:val="center"/>
            </w:pPr>
            <w:r w:rsidRPr="00181E8A">
              <w:t>8,4</w:t>
            </w:r>
          </w:p>
        </w:tc>
      </w:tr>
      <w:tr w:rsidR="00C61BA0" w:rsidRPr="00181E8A" w:rsidTr="00F64330">
        <w:trPr>
          <w:trHeight w:val="20"/>
        </w:trPr>
        <w:tc>
          <w:tcPr>
            <w:tcW w:w="534" w:type="dxa"/>
            <w:noWrap/>
            <w:hideMark/>
          </w:tcPr>
          <w:p w:rsidR="00C61BA0" w:rsidRPr="00181E8A" w:rsidRDefault="00C61BA0" w:rsidP="00C61BA0">
            <w:pPr>
              <w:jc w:val="right"/>
            </w:pPr>
            <w:r w:rsidRPr="00181E8A">
              <w:t>5</w:t>
            </w:r>
          </w:p>
        </w:tc>
        <w:tc>
          <w:tcPr>
            <w:tcW w:w="4252" w:type="dxa"/>
            <w:hideMark/>
          </w:tcPr>
          <w:p w:rsidR="00C61BA0" w:rsidRPr="00181E8A" w:rsidRDefault="00C61BA0" w:rsidP="00C61BA0">
            <w:r w:rsidRPr="00181E8A">
              <w:t>Операции с недвижимым имуществом</w:t>
            </w:r>
          </w:p>
        </w:tc>
        <w:tc>
          <w:tcPr>
            <w:tcW w:w="1464" w:type="dxa"/>
            <w:hideMark/>
          </w:tcPr>
          <w:p w:rsidR="00C61BA0" w:rsidRPr="00181E8A" w:rsidRDefault="00C61BA0" w:rsidP="00F64330">
            <w:pPr>
              <w:jc w:val="center"/>
              <w:rPr>
                <w:bCs/>
              </w:rPr>
            </w:pPr>
            <w:r w:rsidRPr="00181E8A">
              <w:rPr>
                <w:bCs/>
              </w:rPr>
              <w:t>4 101 176,8</w:t>
            </w:r>
          </w:p>
        </w:tc>
        <w:tc>
          <w:tcPr>
            <w:tcW w:w="992" w:type="dxa"/>
            <w:noWrap/>
            <w:hideMark/>
          </w:tcPr>
          <w:p w:rsidR="00C61BA0" w:rsidRPr="00181E8A" w:rsidRDefault="00C61BA0" w:rsidP="00F64330">
            <w:pPr>
              <w:jc w:val="center"/>
            </w:pPr>
            <w:r w:rsidRPr="00181E8A">
              <w:t>8,7</w:t>
            </w:r>
          </w:p>
        </w:tc>
        <w:tc>
          <w:tcPr>
            <w:tcW w:w="1559" w:type="dxa"/>
            <w:hideMark/>
          </w:tcPr>
          <w:p w:rsidR="00C61BA0" w:rsidRPr="00181E8A" w:rsidRDefault="00C61BA0" w:rsidP="00F64330">
            <w:pPr>
              <w:jc w:val="center"/>
            </w:pPr>
            <w:r w:rsidRPr="00181E8A">
              <w:t>4 345 451,20</w:t>
            </w:r>
          </w:p>
        </w:tc>
        <w:tc>
          <w:tcPr>
            <w:tcW w:w="992" w:type="dxa"/>
            <w:noWrap/>
            <w:hideMark/>
          </w:tcPr>
          <w:p w:rsidR="00C61BA0" w:rsidRPr="00181E8A" w:rsidRDefault="00C61BA0" w:rsidP="00F64330">
            <w:pPr>
              <w:jc w:val="center"/>
            </w:pPr>
            <w:r w:rsidRPr="00181E8A">
              <w:t>8,2</w:t>
            </w:r>
          </w:p>
        </w:tc>
      </w:tr>
      <w:tr w:rsidR="00C61BA0" w:rsidRPr="00181E8A" w:rsidTr="00F64330">
        <w:trPr>
          <w:trHeight w:val="20"/>
        </w:trPr>
        <w:tc>
          <w:tcPr>
            <w:tcW w:w="534" w:type="dxa"/>
            <w:noWrap/>
            <w:hideMark/>
          </w:tcPr>
          <w:p w:rsidR="00C61BA0" w:rsidRPr="00181E8A" w:rsidRDefault="00C61BA0" w:rsidP="00C61BA0">
            <w:pPr>
              <w:jc w:val="right"/>
            </w:pPr>
            <w:r w:rsidRPr="00181E8A">
              <w:t>6</w:t>
            </w:r>
          </w:p>
        </w:tc>
        <w:tc>
          <w:tcPr>
            <w:tcW w:w="4252" w:type="dxa"/>
            <w:hideMark/>
          </w:tcPr>
          <w:p w:rsidR="00C61BA0" w:rsidRPr="00181E8A" w:rsidRDefault="00C61BA0" w:rsidP="00C61BA0">
            <w:r w:rsidRPr="00181E8A">
              <w:rPr>
                <w:lang w:val="kk-KZ"/>
              </w:rPr>
              <w:t>Чистые налоги на продукты</w:t>
            </w:r>
          </w:p>
        </w:tc>
        <w:tc>
          <w:tcPr>
            <w:tcW w:w="1464" w:type="dxa"/>
            <w:hideMark/>
          </w:tcPr>
          <w:p w:rsidR="00C61BA0" w:rsidRPr="00181E8A" w:rsidRDefault="00C61BA0" w:rsidP="00F64330">
            <w:pPr>
              <w:jc w:val="center"/>
              <w:rPr>
                <w:bCs/>
              </w:rPr>
            </w:pPr>
            <w:r w:rsidRPr="00181E8A">
              <w:rPr>
                <w:bCs/>
              </w:rPr>
              <w:t>2 633 564,5</w:t>
            </w:r>
          </w:p>
        </w:tc>
        <w:tc>
          <w:tcPr>
            <w:tcW w:w="992" w:type="dxa"/>
            <w:noWrap/>
            <w:hideMark/>
          </w:tcPr>
          <w:p w:rsidR="00C61BA0" w:rsidRPr="00181E8A" w:rsidRDefault="00C61BA0" w:rsidP="00F64330">
            <w:pPr>
              <w:jc w:val="center"/>
            </w:pPr>
            <w:r w:rsidRPr="00181E8A">
              <w:t>5,6</w:t>
            </w:r>
          </w:p>
        </w:tc>
        <w:tc>
          <w:tcPr>
            <w:tcW w:w="1559" w:type="dxa"/>
            <w:hideMark/>
          </w:tcPr>
          <w:p w:rsidR="00C61BA0" w:rsidRPr="00181E8A" w:rsidRDefault="00C61BA0" w:rsidP="00F64330">
            <w:pPr>
              <w:jc w:val="center"/>
            </w:pPr>
            <w:r w:rsidRPr="00181E8A">
              <w:t>3 182 998,50</w:t>
            </w:r>
          </w:p>
        </w:tc>
        <w:tc>
          <w:tcPr>
            <w:tcW w:w="992" w:type="dxa"/>
            <w:noWrap/>
            <w:hideMark/>
          </w:tcPr>
          <w:p w:rsidR="00C61BA0" w:rsidRPr="00181E8A" w:rsidRDefault="00C61BA0" w:rsidP="00F64330">
            <w:pPr>
              <w:jc w:val="center"/>
            </w:pPr>
            <w:r w:rsidRPr="00181E8A">
              <w:t>6,0</w:t>
            </w:r>
          </w:p>
        </w:tc>
      </w:tr>
      <w:tr w:rsidR="00C61BA0" w:rsidRPr="00181E8A" w:rsidTr="00F64330">
        <w:trPr>
          <w:trHeight w:val="20"/>
        </w:trPr>
        <w:tc>
          <w:tcPr>
            <w:tcW w:w="534" w:type="dxa"/>
            <w:noWrap/>
            <w:hideMark/>
          </w:tcPr>
          <w:p w:rsidR="00C61BA0" w:rsidRPr="00181E8A" w:rsidRDefault="00C61BA0" w:rsidP="00C61BA0">
            <w:pPr>
              <w:jc w:val="right"/>
            </w:pPr>
            <w:r w:rsidRPr="00181E8A">
              <w:t>7</w:t>
            </w:r>
          </w:p>
        </w:tc>
        <w:tc>
          <w:tcPr>
            <w:tcW w:w="4252" w:type="dxa"/>
            <w:hideMark/>
          </w:tcPr>
          <w:p w:rsidR="00C61BA0" w:rsidRPr="00181E8A" w:rsidRDefault="00C61BA0" w:rsidP="00C61BA0">
            <w:r w:rsidRPr="00181E8A">
              <w:t>Строительство</w:t>
            </w:r>
          </w:p>
        </w:tc>
        <w:tc>
          <w:tcPr>
            <w:tcW w:w="1464" w:type="dxa"/>
            <w:hideMark/>
          </w:tcPr>
          <w:p w:rsidR="00C61BA0" w:rsidRPr="00181E8A" w:rsidRDefault="00C61BA0" w:rsidP="00F64330">
            <w:pPr>
              <w:jc w:val="center"/>
              <w:rPr>
                <w:bCs/>
              </w:rPr>
            </w:pPr>
            <w:r w:rsidRPr="00181E8A">
              <w:rPr>
                <w:bCs/>
              </w:rPr>
              <w:t>2 758 760,4</w:t>
            </w:r>
          </w:p>
        </w:tc>
        <w:tc>
          <w:tcPr>
            <w:tcW w:w="992" w:type="dxa"/>
            <w:noWrap/>
            <w:hideMark/>
          </w:tcPr>
          <w:p w:rsidR="00C61BA0" w:rsidRPr="00181E8A" w:rsidRDefault="00C61BA0" w:rsidP="00F64330">
            <w:pPr>
              <w:jc w:val="center"/>
            </w:pPr>
            <w:r w:rsidRPr="00181E8A">
              <w:t>5,9</w:t>
            </w:r>
          </w:p>
        </w:tc>
        <w:tc>
          <w:tcPr>
            <w:tcW w:w="1559" w:type="dxa"/>
            <w:hideMark/>
          </w:tcPr>
          <w:p w:rsidR="00C61BA0" w:rsidRPr="00181E8A" w:rsidRDefault="00C61BA0" w:rsidP="00F64330">
            <w:pPr>
              <w:jc w:val="center"/>
            </w:pPr>
            <w:r w:rsidRPr="00181E8A">
              <w:t>2 896 652,70</w:t>
            </w:r>
          </w:p>
        </w:tc>
        <w:tc>
          <w:tcPr>
            <w:tcW w:w="992" w:type="dxa"/>
            <w:noWrap/>
            <w:hideMark/>
          </w:tcPr>
          <w:p w:rsidR="00C61BA0" w:rsidRPr="00181E8A" w:rsidRDefault="00C61BA0" w:rsidP="00F64330">
            <w:pPr>
              <w:jc w:val="center"/>
            </w:pPr>
            <w:r w:rsidRPr="00181E8A">
              <w:t>5,5</w:t>
            </w:r>
          </w:p>
        </w:tc>
      </w:tr>
      <w:tr w:rsidR="00C61BA0" w:rsidRPr="00181E8A" w:rsidTr="00F64330">
        <w:trPr>
          <w:trHeight w:val="20"/>
        </w:trPr>
        <w:tc>
          <w:tcPr>
            <w:tcW w:w="534" w:type="dxa"/>
            <w:noWrap/>
            <w:hideMark/>
          </w:tcPr>
          <w:p w:rsidR="00C61BA0" w:rsidRPr="00181E8A" w:rsidRDefault="00C61BA0" w:rsidP="00C61BA0">
            <w:pPr>
              <w:jc w:val="right"/>
            </w:pPr>
            <w:r w:rsidRPr="00181E8A">
              <w:t>8</w:t>
            </w:r>
          </w:p>
        </w:tc>
        <w:tc>
          <w:tcPr>
            <w:tcW w:w="4252" w:type="dxa"/>
            <w:hideMark/>
          </w:tcPr>
          <w:p w:rsidR="00C61BA0" w:rsidRPr="00181E8A" w:rsidRDefault="00C61BA0" w:rsidP="00C61BA0">
            <w:r w:rsidRPr="00181E8A">
              <w:t>Профессиональная, научная и техническая деятельность</w:t>
            </w:r>
          </w:p>
        </w:tc>
        <w:tc>
          <w:tcPr>
            <w:tcW w:w="1464" w:type="dxa"/>
            <w:hideMark/>
          </w:tcPr>
          <w:p w:rsidR="00C61BA0" w:rsidRPr="00181E8A" w:rsidRDefault="00C61BA0" w:rsidP="00F64330">
            <w:pPr>
              <w:jc w:val="center"/>
              <w:rPr>
                <w:bCs/>
              </w:rPr>
            </w:pPr>
            <w:r w:rsidRPr="00181E8A">
              <w:rPr>
                <w:bCs/>
              </w:rPr>
              <w:t>2 335 967,1</w:t>
            </w:r>
          </w:p>
        </w:tc>
        <w:tc>
          <w:tcPr>
            <w:tcW w:w="992" w:type="dxa"/>
            <w:noWrap/>
            <w:hideMark/>
          </w:tcPr>
          <w:p w:rsidR="00C61BA0" w:rsidRPr="00181E8A" w:rsidRDefault="00C61BA0" w:rsidP="00F64330">
            <w:pPr>
              <w:jc w:val="center"/>
            </w:pPr>
            <w:r w:rsidRPr="00181E8A">
              <w:t>5,0</w:t>
            </w:r>
          </w:p>
        </w:tc>
        <w:tc>
          <w:tcPr>
            <w:tcW w:w="1559" w:type="dxa"/>
            <w:hideMark/>
          </w:tcPr>
          <w:p w:rsidR="00C61BA0" w:rsidRPr="00181E8A" w:rsidRDefault="00C61BA0" w:rsidP="00F64330">
            <w:pPr>
              <w:jc w:val="center"/>
            </w:pPr>
            <w:r w:rsidRPr="00181E8A">
              <w:t>2 456 766,00</w:t>
            </w:r>
          </w:p>
        </w:tc>
        <w:tc>
          <w:tcPr>
            <w:tcW w:w="992" w:type="dxa"/>
            <w:noWrap/>
            <w:hideMark/>
          </w:tcPr>
          <w:p w:rsidR="00C61BA0" w:rsidRPr="00181E8A" w:rsidRDefault="00C61BA0" w:rsidP="00F64330">
            <w:pPr>
              <w:jc w:val="center"/>
            </w:pPr>
            <w:r w:rsidRPr="00181E8A">
              <w:t>4,6</w:t>
            </w:r>
          </w:p>
        </w:tc>
      </w:tr>
      <w:tr w:rsidR="00C61BA0" w:rsidRPr="00181E8A" w:rsidTr="00F64330">
        <w:trPr>
          <w:trHeight w:val="20"/>
        </w:trPr>
        <w:tc>
          <w:tcPr>
            <w:tcW w:w="534" w:type="dxa"/>
            <w:noWrap/>
            <w:hideMark/>
          </w:tcPr>
          <w:p w:rsidR="00C61BA0" w:rsidRPr="00181E8A" w:rsidRDefault="00C61BA0" w:rsidP="00C61BA0">
            <w:pPr>
              <w:jc w:val="right"/>
            </w:pPr>
            <w:r w:rsidRPr="00181E8A">
              <w:t>9</w:t>
            </w:r>
          </w:p>
        </w:tc>
        <w:tc>
          <w:tcPr>
            <w:tcW w:w="4252" w:type="dxa"/>
            <w:hideMark/>
          </w:tcPr>
          <w:p w:rsidR="00C61BA0" w:rsidRPr="00181E8A" w:rsidRDefault="00C61BA0" w:rsidP="00C61BA0">
            <w:r w:rsidRPr="00181E8A">
              <w:t>Финансовая и страховая деятельность</w:t>
            </w:r>
          </w:p>
        </w:tc>
        <w:tc>
          <w:tcPr>
            <w:tcW w:w="1464" w:type="dxa"/>
            <w:hideMark/>
          </w:tcPr>
          <w:p w:rsidR="00C61BA0" w:rsidRPr="00181E8A" w:rsidRDefault="00C61BA0" w:rsidP="00F64330">
            <w:pPr>
              <w:jc w:val="center"/>
              <w:rPr>
                <w:bCs/>
              </w:rPr>
            </w:pPr>
            <w:r w:rsidRPr="00181E8A">
              <w:rPr>
                <w:bCs/>
              </w:rPr>
              <w:t>1 668 758,4</w:t>
            </w:r>
          </w:p>
        </w:tc>
        <w:tc>
          <w:tcPr>
            <w:tcW w:w="992" w:type="dxa"/>
            <w:noWrap/>
            <w:hideMark/>
          </w:tcPr>
          <w:p w:rsidR="00C61BA0" w:rsidRPr="00181E8A" w:rsidRDefault="00C61BA0" w:rsidP="00F64330">
            <w:pPr>
              <w:jc w:val="center"/>
            </w:pPr>
            <w:r w:rsidRPr="00181E8A">
              <w:t>3,6</w:t>
            </w:r>
          </w:p>
        </w:tc>
        <w:tc>
          <w:tcPr>
            <w:tcW w:w="1559" w:type="dxa"/>
            <w:hideMark/>
          </w:tcPr>
          <w:p w:rsidR="00C61BA0" w:rsidRPr="00181E8A" w:rsidRDefault="00C61BA0" w:rsidP="00F64330">
            <w:pPr>
              <w:jc w:val="center"/>
            </w:pPr>
            <w:r w:rsidRPr="00181E8A">
              <w:t>2 382 442,10</w:t>
            </w:r>
          </w:p>
        </w:tc>
        <w:tc>
          <w:tcPr>
            <w:tcW w:w="992" w:type="dxa"/>
            <w:noWrap/>
            <w:hideMark/>
          </w:tcPr>
          <w:p w:rsidR="00C61BA0" w:rsidRPr="00181E8A" w:rsidRDefault="00C61BA0" w:rsidP="00F64330">
            <w:pPr>
              <w:jc w:val="center"/>
            </w:pPr>
            <w:r w:rsidRPr="00181E8A">
              <w:t>4,5</w:t>
            </w:r>
          </w:p>
        </w:tc>
      </w:tr>
      <w:tr w:rsidR="00C61BA0" w:rsidRPr="00181E8A" w:rsidTr="00F64330">
        <w:trPr>
          <w:trHeight w:val="20"/>
        </w:trPr>
        <w:tc>
          <w:tcPr>
            <w:tcW w:w="534" w:type="dxa"/>
            <w:noWrap/>
            <w:hideMark/>
          </w:tcPr>
          <w:p w:rsidR="00C61BA0" w:rsidRPr="00181E8A" w:rsidRDefault="00C61BA0" w:rsidP="00C61BA0">
            <w:pPr>
              <w:jc w:val="right"/>
            </w:pPr>
            <w:r w:rsidRPr="00181E8A">
              <w:t>10</w:t>
            </w:r>
          </w:p>
        </w:tc>
        <w:tc>
          <w:tcPr>
            <w:tcW w:w="4252" w:type="dxa"/>
            <w:hideMark/>
          </w:tcPr>
          <w:p w:rsidR="00C61BA0" w:rsidRPr="00181E8A" w:rsidRDefault="00C61BA0" w:rsidP="00C61BA0">
            <w:r w:rsidRPr="00181E8A">
              <w:t>Сельское, лесное и рыбное хозяйство</w:t>
            </w:r>
          </w:p>
        </w:tc>
        <w:tc>
          <w:tcPr>
            <w:tcW w:w="1464" w:type="dxa"/>
            <w:noWrap/>
            <w:hideMark/>
          </w:tcPr>
          <w:p w:rsidR="00C61BA0" w:rsidRPr="00181E8A" w:rsidRDefault="00C61BA0" w:rsidP="00F64330">
            <w:pPr>
              <w:jc w:val="center"/>
            </w:pPr>
            <w:r w:rsidRPr="00181E8A">
              <w:t>2 140 007,6</w:t>
            </w:r>
          </w:p>
        </w:tc>
        <w:tc>
          <w:tcPr>
            <w:tcW w:w="992" w:type="dxa"/>
            <w:noWrap/>
            <w:hideMark/>
          </w:tcPr>
          <w:p w:rsidR="00C61BA0" w:rsidRPr="00181E8A" w:rsidRDefault="00C61BA0" w:rsidP="00F64330">
            <w:pPr>
              <w:jc w:val="center"/>
            </w:pPr>
            <w:r w:rsidRPr="00181E8A">
              <w:t>4,6</w:t>
            </w:r>
          </w:p>
        </w:tc>
        <w:tc>
          <w:tcPr>
            <w:tcW w:w="1559" w:type="dxa"/>
            <w:hideMark/>
          </w:tcPr>
          <w:p w:rsidR="00C61BA0" w:rsidRPr="00181E8A" w:rsidRDefault="00C61BA0" w:rsidP="00F64330">
            <w:pPr>
              <w:jc w:val="center"/>
            </w:pPr>
            <w:r w:rsidRPr="00181E8A">
              <w:t>2 315 182,20</w:t>
            </w:r>
          </w:p>
        </w:tc>
        <w:tc>
          <w:tcPr>
            <w:tcW w:w="992" w:type="dxa"/>
            <w:noWrap/>
            <w:hideMark/>
          </w:tcPr>
          <w:p w:rsidR="00C61BA0" w:rsidRPr="00181E8A" w:rsidRDefault="00C61BA0" w:rsidP="00F64330">
            <w:pPr>
              <w:jc w:val="center"/>
            </w:pPr>
            <w:r w:rsidRPr="00181E8A">
              <w:t>4,4</w:t>
            </w:r>
          </w:p>
        </w:tc>
      </w:tr>
      <w:tr w:rsidR="00C61BA0" w:rsidRPr="00181E8A" w:rsidTr="00F64330">
        <w:trPr>
          <w:trHeight w:val="20"/>
        </w:trPr>
        <w:tc>
          <w:tcPr>
            <w:tcW w:w="534" w:type="dxa"/>
            <w:noWrap/>
            <w:hideMark/>
          </w:tcPr>
          <w:p w:rsidR="00C61BA0" w:rsidRPr="00181E8A" w:rsidRDefault="00C61BA0" w:rsidP="00C61BA0">
            <w:pPr>
              <w:jc w:val="right"/>
            </w:pPr>
            <w:r w:rsidRPr="00181E8A">
              <w:t>11</w:t>
            </w:r>
          </w:p>
        </w:tc>
        <w:tc>
          <w:tcPr>
            <w:tcW w:w="4252" w:type="dxa"/>
            <w:hideMark/>
          </w:tcPr>
          <w:p w:rsidR="00C61BA0" w:rsidRPr="00181E8A" w:rsidRDefault="00C61BA0" w:rsidP="00C61BA0">
            <w:r w:rsidRPr="00181E8A">
              <w:rPr>
                <w:lang w:val="kk-KZ"/>
              </w:rPr>
              <w:t>Предоставление прочих видов услуг</w:t>
            </w:r>
          </w:p>
        </w:tc>
        <w:tc>
          <w:tcPr>
            <w:tcW w:w="1464" w:type="dxa"/>
            <w:hideMark/>
          </w:tcPr>
          <w:p w:rsidR="00C61BA0" w:rsidRPr="00181E8A" w:rsidRDefault="00C61BA0" w:rsidP="00F64330">
            <w:pPr>
              <w:jc w:val="center"/>
              <w:rPr>
                <w:bCs/>
              </w:rPr>
            </w:pPr>
            <w:r w:rsidRPr="00181E8A">
              <w:rPr>
                <w:bCs/>
              </w:rPr>
              <w:t>1 355 142,5</w:t>
            </w:r>
          </w:p>
        </w:tc>
        <w:tc>
          <w:tcPr>
            <w:tcW w:w="992" w:type="dxa"/>
            <w:noWrap/>
            <w:hideMark/>
          </w:tcPr>
          <w:p w:rsidR="00C61BA0" w:rsidRPr="00181E8A" w:rsidRDefault="00C61BA0" w:rsidP="00F64330">
            <w:pPr>
              <w:jc w:val="center"/>
            </w:pPr>
            <w:r w:rsidRPr="00181E8A">
              <w:t>2,9</w:t>
            </w:r>
          </w:p>
        </w:tc>
        <w:tc>
          <w:tcPr>
            <w:tcW w:w="1559" w:type="dxa"/>
            <w:hideMark/>
          </w:tcPr>
          <w:p w:rsidR="00C61BA0" w:rsidRPr="00181E8A" w:rsidRDefault="00C61BA0" w:rsidP="00F64330">
            <w:pPr>
              <w:jc w:val="center"/>
            </w:pPr>
            <w:r w:rsidRPr="00181E8A">
              <w:t>1 557 091,40</w:t>
            </w:r>
          </w:p>
        </w:tc>
        <w:tc>
          <w:tcPr>
            <w:tcW w:w="992" w:type="dxa"/>
            <w:noWrap/>
            <w:hideMark/>
          </w:tcPr>
          <w:p w:rsidR="00C61BA0" w:rsidRPr="00181E8A" w:rsidRDefault="00C61BA0" w:rsidP="00F64330">
            <w:pPr>
              <w:jc w:val="center"/>
            </w:pPr>
            <w:r w:rsidRPr="00181E8A">
              <w:t>2,9</w:t>
            </w:r>
          </w:p>
        </w:tc>
      </w:tr>
      <w:tr w:rsidR="00C61BA0" w:rsidRPr="00181E8A" w:rsidTr="00F64330">
        <w:trPr>
          <w:trHeight w:val="20"/>
        </w:trPr>
        <w:tc>
          <w:tcPr>
            <w:tcW w:w="534" w:type="dxa"/>
            <w:noWrap/>
            <w:hideMark/>
          </w:tcPr>
          <w:p w:rsidR="00C61BA0" w:rsidRPr="00181E8A" w:rsidRDefault="00C61BA0" w:rsidP="00C61BA0">
            <w:pPr>
              <w:jc w:val="right"/>
            </w:pPr>
            <w:r w:rsidRPr="00181E8A">
              <w:t>12</w:t>
            </w:r>
          </w:p>
        </w:tc>
        <w:tc>
          <w:tcPr>
            <w:tcW w:w="4252" w:type="dxa"/>
            <w:hideMark/>
          </w:tcPr>
          <w:p w:rsidR="00C61BA0" w:rsidRPr="00181E8A" w:rsidRDefault="00C61BA0" w:rsidP="00C61BA0">
            <w:r w:rsidRPr="00181E8A">
              <w:rPr>
                <w:lang w:val="kk-KZ"/>
              </w:rPr>
              <w:t>Образование</w:t>
            </w:r>
          </w:p>
        </w:tc>
        <w:tc>
          <w:tcPr>
            <w:tcW w:w="1464" w:type="dxa"/>
            <w:hideMark/>
          </w:tcPr>
          <w:p w:rsidR="00C61BA0" w:rsidRPr="00181E8A" w:rsidRDefault="00C61BA0" w:rsidP="00F64330">
            <w:pPr>
              <w:jc w:val="center"/>
              <w:rPr>
                <w:bCs/>
              </w:rPr>
            </w:pPr>
            <w:r w:rsidRPr="00181E8A">
              <w:rPr>
                <w:bCs/>
              </w:rPr>
              <w:t>1 325 335,8</w:t>
            </w:r>
          </w:p>
        </w:tc>
        <w:tc>
          <w:tcPr>
            <w:tcW w:w="992" w:type="dxa"/>
            <w:noWrap/>
            <w:hideMark/>
          </w:tcPr>
          <w:p w:rsidR="00C61BA0" w:rsidRPr="00181E8A" w:rsidRDefault="00C61BA0" w:rsidP="00F64330">
            <w:pPr>
              <w:jc w:val="center"/>
            </w:pPr>
            <w:r w:rsidRPr="00181E8A">
              <w:t>2,8</w:t>
            </w:r>
          </w:p>
        </w:tc>
        <w:tc>
          <w:tcPr>
            <w:tcW w:w="1559" w:type="dxa"/>
            <w:hideMark/>
          </w:tcPr>
          <w:p w:rsidR="00C61BA0" w:rsidRPr="00181E8A" w:rsidRDefault="00C61BA0" w:rsidP="00F64330">
            <w:pPr>
              <w:jc w:val="center"/>
            </w:pPr>
            <w:r w:rsidRPr="00181E8A">
              <w:t>1 476 573,80</w:t>
            </w:r>
          </w:p>
        </w:tc>
        <w:tc>
          <w:tcPr>
            <w:tcW w:w="992" w:type="dxa"/>
            <w:noWrap/>
            <w:hideMark/>
          </w:tcPr>
          <w:p w:rsidR="00C61BA0" w:rsidRPr="00181E8A" w:rsidRDefault="00C61BA0" w:rsidP="00F64330">
            <w:pPr>
              <w:jc w:val="center"/>
            </w:pPr>
            <w:r w:rsidRPr="00181E8A">
              <w:t>2,8</w:t>
            </w:r>
          </w:p>
        </w:tc>
      </w:tr>
      <w:tr w:rsidR="00C61BA0" w:rsidRPr="00181E8A" w:rsidTr="00F64330">
        <w:trPr>
          <w:trHeight w:val="20"/>
        </w:trPr>
        <w:tc>
          <w:tcPr>
            <w:tcW w:w="534" w:type="dxa"/>
            <w:noWrap/>
            <w:hideMark/>
          </w:tcPr>
          <w:p w:rsidR="00C61BA0" w:rsidRPr="00181E8A" w:rsidRDefault="00C61BA0" w:rsidP="00C61BA0">
            <w:pPr>
              <w:jc w:val="right"/>
            </w:pPr>
            <w:r w:rsidRPr="00181E8A">
              <w:t>13</w:t>
            </w:r>
          </w:p>
        </w:tc>
        <w:tc>
          <w:tcPr>
            <w:tcW w:w="4252" w:type="dxa"/>
            <w:hideMark/>
          </w:tcPr>
          <w:p w:rsidR="00C61BA0" w:rsidRPr="00181E8A" w:rsidRDefault="00C61BA0" w:rsidP="00C61BA0">
            <w:r w:rsidRPr="00181E8A">
              <w:t>Деятельность в области административного и вспомогательного обслуживания</w:t>
            </w:r>
          </w:p>
        </w:tc>
        <w:tc>
          <w:tcPr>
            <w:tcW w:w="1464" w:type="dxa"/>
            <w:hideMark/>
          </w:tcPr>
          <w:p w:rsidR="00C61BA0" w:rsidRPr="00181E8A" w:rsidRDefault="00C61BA0" w:rsidP="00F64330">
            <w:pPr>
              <w:jc w:val="center"/>
              <w:rPr>
                <w:bCs/>
              </w:rPr>
            </w:pPr>
            <w:r w:rsidRPr="00181E8A">
              <w:rPr>
                <w:bCs/>
              </w:rPr>
              <w:t>1 005 314,3</w:t>
            </w:r>
          </w:p>
        </w:tc>
        <w:tc>
          <w:tcPr>
            <w:tcW w:w="992" w:type="dxa"/>
            <w:noWrap/>
            <w:hideMark/>
          </w:tcPr>
          <w:p w:rsidR="00C61BA0" w:rsidRPr="00181E8A" w:rsidRDefault="00C61BA0" w:rsidP="00F64330">
            <w:pPr>
              <w:jc w:val="center"/>
            </w:pPr>
            <w:r w:rsidRPr="00181E8A">
              <w:t>2,1</w:t>
            </w:r>
          </w:p>
        </w:tc>
        <w:tc>
          <w:tcPr>
            <w:tcW w:w="1559" w:type="dxa"/>
            <w:hideMark/>
          </w:tcPr>
          <w:p w:rsidR="00C61BA0" w:rsidRPr="00181E8A" w:rsidRDefault="00C61BA0" w:rsidP="00F64330">
            <w:pPr>
              <w:jc w:val="center"/>
            </w:pPr>
            <w:r w:rsidRPr="00181E8A">
              <w:t>1 232 621,60</w:t>
            </w:r>
          </w:p>
        </w:tc>
        <w:tc>
          <w:tcPr>
            <w:tcW w:w="992" w:type="dxa"/>
            <w:noWrap/>
            <w:hideMark/>
          </w:tcPr>
          <w:p w:rsidR="00C61BA0" w:rsidRPr="00181E8A" w:rsidRDefault="00C61BA0" w:rsidP="00F64330">
            <w:pPr>
              <w:jc w:val="center"/>
            </w:pPr>
            <w:r w:rsidRPr="00181E8A">
              <w:t>2,3</w:t>
            </w:r>
          </w:p>
        </w:tc>
      </w:tr>
      <w:tr w:rsidR="00C61BA0" w:rsidRPr="00181E8A" w:rsidTr="00F64330">
        <w:trPr>
          <w:trHeight w:val="20"/>
        </w:trPr>
        <w:tc>
          <w:tcPr>
            <w:tcW w:w="534" w:type="dxa"/>
            <w:noWrap/>
            <w:hideMark/>
          </w:tcPr>
          <w:p w:rsidR="00C61BA0" w:rsidRPr="00181E8A" w:rsidRDefault="00C61BA0" w:rsidP="00C61BA0">
            <w:pPr>
              <w:jc w:val="right"/>
            </w:pPr>
            <w:r w:rsidRPr="00181E8A">
              <w:t>14</w:t>
            </w:r>
          </w:p>
        </w:tc>
        <w:tc>
          <w:tcPr>
            <w:tcW w:w="4252" w:type="dxa"/>
            <w:hideMark/>
          </w:tcPr>
          <w:p w:rsidR="00C61BA0" w:rsidRPr="00181E8A" w:rsidRDefault="00C61BA0" w:rsidP="00C61BA0">
            <w:r w:rsidRPr="00181E8A">
              <w:rPr>
                <w:lang w:val="kk-KZ"/>
              </w:rPr>
              <w:t>Здравоохранение и социальные услуги</w:t>
            </w:r>
          </w:p>
        </w:tc>
        <w:tc>
          <w:tcPr>
            <w:tcW w:w="1464" w:type="dxa"/>
            <w:hideMark/>
          </w:tcPr>
          <w:p w:rsidR="00C61BA0" w:rsidRPr="00181E8A" w:rsidRDefault="00C61BA0" w:rsidP="00F64330">
            <w:pPr>
              <w:jc w:val="center"/>
              <w:rPr>
                <w:bCs/>
              </w:rPr>
            </w:pPr>
            <w:r w:rsidRPr="00181E8A">
              <w:rPr>
                <w:bCs/>
              </w:rPr>
              <w:t>888 829,7</w:t>
            </w:r>
          </w:p>
        </w:tc>
        <w:tc>
          <w:tcPr>
            <w:tcW w:w="992" w:type="dxa"/>
            <w:noWrap/>
            <w:hideMark/>
          </w:tcPr>
          <w:p w:rsidR="00C61BA0" w:rsidRPr="00181E8A" w:rsidRDefault="00C61BA0" w:rsidP="00F64330">
            <w:pPr>
              <w:jc w:val="center"/>
            </w:pPr>
            <w:r w:rsidRPr="00181E8A">
              <w:t>1,9</w:t>
            </w:r>
          </w:p>
        </w:tc>
        <w:tc>
          <w:tcPr>
            <w:tcW w:w="1559" w:type="dxa"/>
            <w:hideMark/>
          </w:tcPr>
          <w:p w:rsidR="00C61BA0" w:rsidRPr="00181E8A" w:rsidRDefault="00C61BA0" w:rsidP="00F64330">
            <w:pPr>
              <w:jc w:val="center"/>
            </w:pPr>
            <w:r w:rsidRPr="00181E8A">
              <w:t>1 075 532,50</w:t>
            </w:r>
          </w:p>
        </w:tc>
        <w:tc>
          <w:tcPr>
            <w:tcW w:w="992" w:type="dxa"/>
            <w:noWrap/>
            <w:hideMark/>
          </w:tcPr>
          <w:p w:rsidR="00C61BA0" w:rsidRPr="00181E8A" w:rsidRDefault="00C61BA0" w:rsidP="00F64330">
            <w:pPr>
              <w:jc w:val="center"/>
            </w:pPr>
            <w:r w:rsidRPr="00181E8A">
              <w:t>2,0</w:t>
            </w:r>
          </w:p>
        </w:tc>
      </w:tr>
      <w:tr w:rsidR="00C61BA0" w:rsidRPr="00181E8A" w:rsidTr="00F64330">
        <w:trPr>
          <w:trHeight w:val="20"/>
        </w:trPr>
        <w:tc>
          <w:tcPr>
            <w:tcW w:w="534" w:type="dxa"/>
            <w:noWrap/>
            <w:hideMark/>
          </w:tcPr>
          <w:p w:rsidR="00C61BA0" w:rsidRPr="00181E8A" w:rsidRDefault="00C61BA0" w:rsidP="00C61BA0">
            <w:pPr>
              <w:jc w:val="right"/>
            </w:pPr>
            <w:r w:rsidRPr="00181E8A">
              <w:t>15</w:t>
            </w:r>
          </w:p>
        </w:tc>
        <w:tc>
          <w:tcPr>
            <w:tcW w:w="4252" w:type="dxa"/>
            <w:hideMark/>
          </w:tcPr>
          <w:p w:rsidR="00C61BA0" w:rsidRPr="00181E8A" w:rsidRDefault="00C61BA0" w:rsidP="00C61BA0">
            <w:r w:rsidRPr="00181E8A">
              <w:rPr>
                <w:lang w:val="kk-KZ"/>
              </w:rPr>
              <w:t>Государственное управление и оборона; обязательное социальное обеспечение</w:t>
            </w:r>
          </w:p>
        </w:tc>
        <w:tc>
          <w:tcPr>
            <w:tcW w:w="1464" w:type="dxa"/>
            <w:hideMark/>
          </w:tcPr>
          <w:p w:rsidR="00C61BA0" w:rsidRPr="00181E8A" w:rsidRDefault="00C61BA0" w:rsidP="00F64330">
            <w:pPr>
              <w:jc w:val="center"/>
              <w:rPr>
                <w:bCs/>
              </w:rPr>
            </w:pPr>
            <w:r w:rsidRPr="00181E8A">
              <w:rPr>
                <w:bCs/>
              </w:rPr>
              <w:t>856 126,3</w:t>
            </w:r>
          </w:p>
        </w:tc>
        <w:tc>
          <w:tcPr>
            <w:tcW w:w="992" w:type="dxa"/>
            <w:noWrap/>
            <w:hideMark/>
          </w:tcPr>
          <w:p w:rsidR="00C61BA0" w:rsidRPr="00181E8A" w:rsidRDefault="00C61BA0" w:rsidP="00F64330">
            <w:pPr>
              <w:jc w:val="center"/>
            </w:pPr>
            <w:r w:rsidRPr="00181E8A">
              <w:t>1,8</w:t>
            </w:r>
          </w:p>
        </w:tc>
        <w:tc>
          <w:tcPr>
            <w:tcW w:w="1559" w:type="dxa"/>
            <w:hideMark/>
          </w:tcPr>
          <w:p w:rsidR="00C61BA0" w:rsidRPr="00181E8A" w:rsidRDefault="00C61BA0" w:rsidP="00F64330">
            <w:pPr>
              <w:jc w:val="center"/>
            </w:pPr>
            <w:r w:rsidRPr="00181E8A">
              <w:t>1 043 177,80</w:t>
            </w:r>
          </w:p>
        </w:tc>
        <w:tc>
          <w:tcPr>
            <w:tcW w:w="992" w:type="dxa"/>
            <w:noWrap/>
            <w:hideMark/>
          </w:tcPr>
          <w:p w:rsidR="00C61BA0" w:rsidRPr="00181E8A" w:rsidRDefault="00C61BA0" w:rsidP="00F64330">
            <w:pPr>
              <w:jc w:val="center"/>
            </w:pPr>
            <w:r w:rsidRPr="00181E8A">
              <w:t>2,0</w:t>
            </w:r>
          </w:p>
        </w:tc>
      </w:tr>
      <w:tr w:rsidR="00C61BA0" w:rsidRPr="00181E8A" w:rsidTr="00F64330">
        <w:trPr>
          <w:trHeight w:val="20"/>
        </w:trPr>
        <w:tc>
          <w:tcPr>
            <w:tcW w:w="534" w:type="dxa"/>
            <w:noWrap/>
            <w:hideMark/>
          </w:tcPr>
          <w:p w:rsidR="00C61BA0" w:rsidRPr="00181E8A" w:rsidRDefault="00C61BA0" w:rsidP="00C61BA0">
            <w:pPr>
              <w:jc w:val="right"/>
            </w:pPr>
            <w:r w:rsidRPr="00181E8A">
              <w:t>16</w:t>
            </w:r>
          </w:p>
        </w:tc>
        <w:tc>
          <w:tcPr>
            <w:tcW w:w="4252" w:type="dxa"/>
            <w:hideMark/>
          </w:tcPr>
          <w:p w:rsidR="00C61BA0" w:rsidRPr="00181E8A" w:rsidRDefault="00C61BA0" w:rsidP="00C61BA0">
            <w:r w:rsidRPr="00181E8A">
              <w:t>Информация и связь</w:t>
            </w:r>
          </w:p>
        </w:tc>
        <w:tc>
          <w:tcPr>
            <w:tcW w:w="1464" w:type="dxa"/>
            <w:hideMark/>
          </w:tcPr>
          <w:p w:rsidR="00C61BA0" w:rsidRPr="00181E8A" w:rsidRDefault="00C61BA0" w:rsidP="00F64330">
            <w:pPr>
              <w:jc w:val="center"/>
              <w:rPr>
                <w:bCs/>
              </w:rPr>
            </w:pPr>
            <w:r w:rsidRPr="00181E8A">
              <w:rPr>
                <w:bCs/>
              </w:rPr>
              <w:t>978 417,4</w:t>
            </w:r>
          </w:p>
        </w:tc>
        <w:tc>
          <w:tcPr>
            <w:tcW w:w="992" w:type="dxa"/>
            <w:noWrap/>
            <w:hideMark/>
          </w:tcPr>
          <w:p w:rsidR="00C61BA0" w:rsidRPr="00181E8A" w:rsidRDefault="00C61BA0" w:rsidP="00F64330">
            <w:pPr>
              <w:jc w:val="center"/>
            </w:pPr>
            <w:r w:rsidRPr="00181E8A">
              <w:t>2,1</w:t>
            </w:r>
          </w:p>
        </w:tc>
        <w:tc>
          <w:tcPr>
            <w:tcW w:w="1559" w:type="dxa"/>
            <w:hideMark/>
          </w:tcPr>
          <w:p w:rsidR="00C61BA0" w:rsidRPr="00181E8A" w:rsidRDefault="00C61BA0" w:rsidP="00F64330">
            <w:pPr>
              <w:jc w:val="center"/>
            </w:pPr>
            <w:r w:rsidRPr="00181E8A">
              <w:t>1 021 040,70</w:t>
            </w:r>
          </w:p>
        </w:tc>
        <w:tc>
          <w:tcPr>
            <w:tcW w:w="992" w:type="dxa"/>
            <w:noWrap/>
            <w:hideMark/>
          </w:tcPr>
          <w:p w:rsidR="00C61BA0" w:rsidRPr="00181E8A" w:rsidRDefault="00C61BA0" w:rsidP="00F64330">
            <w:pPr>
              <w:jc w:val="center"/>
            </w:pPr>
            <w:r w:rsidRPr="00181E8A">
              <w:t>1,9</w:t>
            </w:r>
          </w:p>
        </w:tc>
      </w:tr>
      <w:tr w:rsidR="00C61BA0" w:rsidRPr="00181E8A" w:rsidTr="00F64330">
        <w:trPr>
          <w:trHeight w:val="20"/>
        </w:trPr>
        <w:tc>
          <w:tcPr>
            <w:tcW w:w="534" w:type="dxa"/>
            <w:noWrap/>
            <w:hideMark/>
          </w:tcPr>
          <w:p w:rsidR="00C61BA0" w:rsidRPr="00181E8A" w:rsidRDefault="00C61BA0" w:rsidP="00C61BA0">
            <w:pPr>
              <w:jc w:val="right"/>
            </w:pPr>
            <w:r w:rsidRPr="00181E8A">
              <w:t>17</w:t>
            </w:r>
          </w:p>
        </w:tc>
        <w:tc>
          <w:tcPr>
            <w:tcW w:w="4252" w:type="dxa"/>
            <w:hideMark/>
          </w:tcPr>
          <w:p w:rsidR="00C61BA0" w:rsidRPr="00181E8A" w:rsidRDefault="00C61BA0" w:rsidP="00C61BA0">
            <w:r w:rsidRPr="00181E8A">
              <w:t>Электроснабжение, подача газа, пара и воздушное кондиционирование</w:t>
            </w:r>
          </w:p>
        </w:tc>
        <w:tc>
          <w:tcPr>
            <w:tcW w:w="1464" w:type="dxa"/>
            <w:noWrap/>
            <w:hideMark/>
          </w:tcPr>
          <w:p w:rsidR="00C61BA0" w:rsidRPr="00181E8A" w:rsidRDefault="00C61BA0" w:rsidP="00F64330">
            <w:pPr>
              <w:jc w:val="center"/>
            </w:pPr>
            <w:r w:rsidRPr="00181E8A">
              <w:t>775 534,8</w:t>
            </w:r>
          </w:p>
        </w:tc>
        <w:tc>
          <w:tcPr>
            <w:tcW w:w="992" w:type="dxa"/>
            <w:noWrap/>
            <w:hideMark/>
          </w:tcPr>
          <w:p w:rsidR="00C61BA0" w:rsidRPr="00181E8A" w:rsidRDefault="00C61BA0" w:rsidP="00F64330">
            <w:pPr>
              <w:jc w:val="center"/>
            </w:pPr>
            <w:r w:rsidRPr="00181E8A">
              <w:t>1,7</w:t>
            </w:r>
          </w:p>
        </w:tc>
        <w:tc>
          <w:tcPr>
            <w:tcW w:w="1559" w:type="dxa"/>
            <w:hideMark/>
          </w:tcPr>
          <w:p w:rsidR="00C61BA0" w:rsidRPr="00181E8A" w:rsidRDefault="00C61BA0" w:rsidP="00F64330">
            <w:pPr>
              <w:jc w:val="center"/>
            </w:pPr>
            <w:r w:rsidRPr="00181E8A">
              <w:t>881 890,10</w:t>
            </w:r>
          </w:p>
        </w:tc>
        <w:tc>
          <w:tcPr>
            <w:tcW w:w="992" w:type="dxa"/>
            <w:noWrap/>
            <w:hideMark/>
          </w:tcPr>
          <w:p w:rsidR="00C61BA0" w:rsidRPr="00181E8A" w:rsidRDefault="00C61BA0" w:rsidP="00F64330">
            <w:pPr>
              <w:jc w:val="center"/>
            </w:pPr>
            <w:r w:rsidRPr="00181E8A">
              <w:t>1,7</w:t>
            </w:r>
          </w:p>
        </w:tc>
      </w:tr>
      <w:tr w:rsidR="00C61BA0" w:rsidRPr="00181E8A" w:rsidTr="00F64330">
        <w:trPr>
          <w:trHeight w:val="20"/>
        </w:trPr>
        <w:tc>
          <w:tcPr>
            <w:tcW w:w="534" w:type="dxa"/>
            <w:noWrap/>
            <w:hideMark/>
          </w:tcPr>
          <w:p w:rsidR="00C61BA0" w:rsidRPr="00181E8A" w:rsidRDefault="00C61BA0" w:rsidP="00C61BA0">
            <w:pPr>
              <w:jc w:val="right"/>
            </w:pPr>
            <w:r w:rsidRPr="00181E8A">
              <w:t>18</w:t>
            </w:r>
          </w:p>
        </w:tc>
        <w:tc>
          <w:tcPr>
            <w:tcW w:w="4252" w:type="dxa"/>
            <w:hideMark/>
          </w:tcPr>
          <w:p w:rsidR="00C61BA0" w:rsidRPr="00181E8A" w:rsidRDefault="00C61BA0" w:rsidP="00C61BA0">
            <w:r w:rsidRPr="00181E8A">
              <w:t>Услуги по проживанию и питанию</w:t>
            </w:r>
          </w:p>
        </w:tc>
        <w:tc>
          <w:tcPr>
            <w:tcW w:w="1464" w:type="dxa"/>
            <w:hideMark/>
          </w:tcPr>
          <w:p w:rsidR="00C61BA0" w:rsidRPr="00181E8A" w:rsidRDefault="00C61BA0" w:rsidP="00F64330">
            <w:pPr>
              <w:jc w:val="center"/>
              <w:rPr>
                <w:bCs/>
              </w:rPr>
            </w:pPr>
            <w:r w:rsidRPr="00181E8A">
              <w:rPr>
                <w:bCs/>
              </w:rPr>
              <w:t>528 771,4</w:t>
            </w:r>
          </w:p>
        </w:tc>
        <w:tc>
          <w:tcPr>
            <w:tcW w:w="992" w:type="dxa"/>
            <w:noWrap/>
            <w:hideMark/>
          </w:tcPr>
          <w:p w:rsidR="00C61BA0" w:rsidRPr="00181E8A" w:rsidRDefault="00C61BA0" w:rsidP="00F64330">
            <w:pPr>
              <w:jc w:val="center"/>
            </w:pPr>
            <w:r w:rsidRPr="00181E8A">
              <w:t>1,1</w:t>
            </w:r>
          </w:p>
        </w:tc>
        <w:tc>
          <w:tcPr>
            <w:tcW w:w="1559" w:type="dxa"/>
            <w:hideMark/>
          </w:tcPr>
          <w:p w:rsidR="00C61BA0" w:rsidRPr="00181E8A" w:rsidRDefault="00C61BA0" w:rsidP="00F64330">
            <w:pPr>
              <w:jc w:val="center"/>
            </w:pPr>
            <w:r w:rsidRPr="00181E8A">
              <w:t>614 643,60</w:t>
            </w:r>
          </w:p>
        </w:tc>
        <w:tc>
          <w:tcPr>
            <w:tcW w:w="992" w:type="dxa"/>
            <w:noWrap/>
            <w:hideMark/>
          </w:tcPr>
          <w:p w:rsidR="00C61BA0" w:rsidRPr="00181E8A" w:rsidRDefault="00C61BA0" w:rsidP="00F64330">
            <w:pPr>
              <w:jc w:val="center"/>
            </w:pPr>
            <w:r w:rsidRPr="00181E8A">
              <w:t>1,2</w:t>
            </w:r>
          </w:p>
        </w:tc>
      </w:tr>
      <w:tr w:rsidR="00C61BA0" w:rsidRPr="00181E8A" w:rsidTr="00F64330">
        <w:trPr>
          <w:trHeight w:val="20"/>
        </w:trPr>
        <w:tc>
          <w:tcPr>
            <w:tcW w:w="534" w:type="dxa"/>
            <w:noWrap/>
            <w:hideMark/>
          </w:tcPr>
          <w:p w:rsidR="00C61BA0" w:rsidRPr="00181E8A" w:rsidRDefault="00C61BA0" w:rsidP="00C61BA0">
            <w:pPr>
              <w:jc w:val="right"/>
            </w:pPr>
            <w:r w:rsidRPr="00181E8A">
              <w:t>19</w:t>
            </w:r>
          </w:p>
        </w:tc>
        <w:tc>
          <w:tcPr>
            <w:tcW w:w="4252" w:type="dxa"/>
            <w:hideMark/>
          </w:tcPr>
          <w:p w:rsidR="00C61BA0" w:rsidRPr="00181E8A" w:rsidRDefault="00C61BA0" w:rsidP="00C61BA0">
            <w:r w:rsidRPr="00181E8A">
              <w:rPr>
                <w:lang w:val="kk-KZ"/>
              </w:rPr>
              <w:t>Искусство, развлечения и отдых</w:t>
            </w:r>
          </w:p>
        </w:tc>
        <w:tc>
          <w:tcPr>
            <w:tcW w:w="1464" w:type="dxa"/>
            <w:hideMark/>
          </w:tcPr>
          <w:p w:rsidR="00C61BA0" w:rsidRPr="00181E8A" w:rsidRDefault="00C61BA0" w:rsidP="00F64330">
            <w:pPr>
              <w:jc w:val="center"/>
              <w:rPr>
                <w:bCs/>
              </w:rPr>
            </w:pPr>
            <w:r w:rsidRPr="00181E8A">
              <w:rPr>
                <w:bCs/>
              </w:rPr>
              <w:t>357 605,4</w:t>
            </w:r>
          </w:p>
        </w:tc>
        <w:tc>
          <w:tcPr>
            <w:tcW w:w="992" w:type="dxa"/>
            <w:noWrap/>
            <w:hideMark/>
          </w:tcPr>
          <w:p w:rsidR="00C61BA0" w:rsidRPr="00181E8A" w:rsidRDefault="00C61BA0" w:rsidP="00F64330">
            <w:pPr>
              <w:jc w:val="center"/>
            </w:pPr>
            <w:r w:rsidRPr="00181E8A">
              <w:t>0,8</w:t>
            </w:r>
          </w:p>
        </w:tc>
        <w:tc>
          <w:tcPr>
            <w:tcW w:w="1559" w:type="dxa"/>
            <w:hideMark/>
          </w:tcPr>
          <w:p w:rsidR="00C61BA0" w:rsidRPr="00181E8A" w:rsidRDefault="00C61BA0" w:rsidP="00F64330">
            <w:pPr>
              <w:jc w:val="center"/>
            </w:pPr>
            <w:r w:rsidRPr="00181E8A">
              <w:t>404 913,10</w:t>
            </w:r>
          </w:p>
        </w:tc>
        <w:tc>
          <w:tcPr>
            <w:tcW w:w="992" w:type="dxa"/>
            <w:noWrap/>
            <w:hideMark/>
          </w:tcPr>
          <w:p w:rsidR="00C61BA0" w:rsidRPr="00181E8A" w:rsidRDefault="00C61BA0" w:rsidP="00F64330">
            <w:pPr>
              <w:jc w:val="center"/>
            </w:pPr>
            <w:r w:rsidRPr="00181E8A">
              <w:t>0,8</w:t>
            </w:r>
          </w:p>
        </w:tc>
      </w:tr>
      <w:tr w:rsidR="00C61BA0" w:rsidRPr="00181E8A" w:rsidTr="00F64330">
        <w:trPr>
          <w:trHeight w:val="20"/>
        </w:trPr>
        <w:tc>
          <w:tcPr>
            <w:tcW w:w="534" w:type="dxa"/>
            <w:noWrap/>
            <w:hideMark/>
          </w:tcPr>
          <w:p w:rsidR="00C61BA0" w:rsidRPr="00181E8A" w:rsidRDefault="00C61BA0" w:rsidP="00C61BA0">
            <w:pPr>
              <w:jc w:val="right"/>
            </w:pPr>
            <w:r w:rsidRPr="00181E8A">
              <w:t>20</w:t>
            </w:r>
          </w:p>
        </w:tc>
        <w:tc>
          <w:tcPr>
            <w:tcW w:w="4252" w:type="dxa"/>
            <w:hideMark/>
          </w:tcPr>
          <w:p w:rsidR="00C61BA0" w:rsidRPr="00181E8A" w:rsidRDefault="00C61BA0" w:rsidP="00C61BA0">
            <w:r w:rsidRPr="00181E8A">
              <w:t>Водоснабжение; канализационная система, контроль над сбором и распределением отходов</w:t>
            </w:r>
          </w:p>
        </w:tc>
        <w:tc>
          <w:tcPr>
            <w:tcW w:w="1464" w:type="dxa"/>
            <w:hideMark/>
          </w:tcPr>
          <w:p w:rsidR="00C61BA0" w:rsidRPr="00181E8A" w:rsidRDefault="00C61BA0" w:rsidP="00F64330">
            <w:pPr>
              <w:jc w:val="center"/>
              <w:rPr>
                <w:bCs/>
              </w:rPr>
            </w:pPr>
            <w:r w:rsidRPr="00181E8A">
              <w:rPr>
                <w:bCs/>
              </w:rPr>
              <w:t>117 355,9</w:t>
            </w:r>
          </w:p>
        </w:tc>
        <w:tc>
          <w:tcPr>
            <w:tcW w:w="992" w:type="dxa"/>
            <w:noWrap/>
            <w:hideMark/>
          </w:tcPr>
          <w:p w:rsidR="00C61BA0" w:rsidRPr="00181E8A" w:rsidRDefault="00C61BA0" w:rsidP="00F64330">
            <w:pPr>
              <w:jc w:val="center"/>
            </w:pPr>
            <w:r w:rsidRPr="00181E8A">
              <w:t>0,2</w:t>
            </w:r>
          </w:p>
        </w:tc>
        <w:tc>
          <w:tcPr>
            <w:tcW w:w="1559" w:type="dxa"/>
            <w:hideMark/>
          </w:tcPr>
          <w:p w:rsidR="00C61BA0" w:rsidRPr="00181E8A" w:rsidRDefault="00C61BA0" w:rsidP="00F64330">
            <w:pPr>
              <w:jc w:val="center"/>
            </w:pPr>
            <w:r w:rsidRPr="00181E8A">
              <w:t>141 827,30</w:t>
            </w:r>
          </w:p>
        </w:tc>
        <w:tc>
          <w:tcPr>
            <w:tcW w:w="992" w:type="dxa"/>
            <w:noWrap/>
            <w:hideMark/>
          </w:tcPr>
          <w:p w:rsidR="00C61BA0" w:rsidRPr="00181E8A" w:rsidRDefault="00C61BA0" w:rsidP="00F64330">
            <w:pPr>
              <w:jc w:val="center"/>
            </w:pPr>
            <w:r w:rsidRPr="00181E8A">
              <w:t>0,3</w:t>
            </w:r>
          </w:p>
        </w:tc>
      </w:tr>
      <w:tr w:rsidR="00C61BA0" w:rsidRPr="00181E8A" w:rsidTr="00F64330">
        <w:trPr>
          <w:trHeight w:val="20"/>
        </w:trPr>
        <w:tc>
          <w:tcPr>
            <w:tcW w:w="534" w:type="dxa"/>
            <w:noWrap/>
            <w:hideMark/>
          </w:tcPr>
          <w:p w:rsidR="00C61BA0" w:rsidRPr="00181E8A" w:rsidRDefault="00C61BA0" w:rsidP="00C61BA0"/>
        </w:tc>
        <w:tc>
          <w:tcPr>
            <w:tcW w:w="4252" w:type="dxa"/>
            <w:noWrap/>
            <w:hideMark/>
          </w:tcPr>
          <w:p w:rsidR="00C61BA0" w:rsidRPr="00181E8A" w:rsidRDefault="00C61BA0" w:rsidP="00C61BA0"/>
        </w:tc>
        <w:tc>
          <w:tcPr>
            <w:tcW w:w="1464" w:type="dxa"/>
            <w:noWrap/>
            <w:hideMark/>
          </w:tcPr>
          <w:p w:rsidR="00C61BA0" w:rsidRPr="00181E8A" w:rsidRDefault="00C61BA0" w:rsidP="00F64330">
            <w:pPr>
              <w:jc w:val="center"/>
            </w:pPr>
            <w:r w:rsidRPr="00181E8A">
              <w:t>46 971 150,0</w:t>
            </w:r>
          </w:p>
        </w:tc>
        <w:tc>
          <w:tcPr>
            <w:tcW w:w="992" w:type="dxa"/>
            <w:noWrap/>
            <w:hideMark/>
          </w:tcPr>
          <w:p w:rsidR="00C61BA0" w:rsidRPr="00181E8A" w:rsidRDefault="00C61BA0" w:rsidP="00F64330">
            <w:pPr>
              <w:jc w:val="center"/>
            </w:pPr>
            <w:r w:rsidRPr="00181E8A">
              <w:t>100,0</w:t>
            </w:r>
          </w:p>
        </w:tc>
        <w:tc>
          <w:tcPr>
            <w:tcW w:w="1559" w:type="dxa"/>
            <w:hideMark/>
          </w:tcPr>
          <w:p w:rsidR="00C61BA0" w:rsidRPr="00181E8A" w:rsidRDefault="00C61BA0" w:rsidP="00F64330">
            <w:pPr>
              <w:jc w:val="center"/>
            </w:pPr>
            <w:r w:rsidRPr="00181E8A">
              <w:t>53 101 281,80</w:t>
            </w:r>
          </w:p>
        </w:tc>
        <w:tc>
          <w:tcPr>
            <w:tcW w:w="992" w:type="dxa"/>
            <w:noWrap/>
            <w:hideMark/>
          </w:tcPr>
          <w:p w:rsidR="00C61BA0" w:rsidRPr="00181E8A" w:rsidRDefault="00C61BA0" w:rsidP="00F64330">
            <w:pPr>
              <w:jc w:val="center"/>
            </w:pPr>
            <w:r w:rsidRPr="00181E8A">
              <w:t>100,0</w:t>
            </w:r>
          </w:p>
        </w:tc>
      </w:tr>
      <w:tr w:rsidR="00A85DE8" w:rsidRPr="00181E8A" w:rsidTr="00A85DE8">
        <w:trPr>
          <w:trHeight w:val="20"/>
        </w:trPr>
        <w:tc>
          <w:tcPr>
            <w:tcW w:w="9793" w:type="dxa"/>
            <w:gridSpan w:val="6"/>
            <w:noWrap/>
            <w:hideMark/>
          </w:tcPr>
          <w:p w:rsidR="00A85DE8" w:rsidRPr="00181E8A" w:rsidRDefault="00A85DE8" w:rsidP="00A85DE8">
            <w:r w:rsidRPr="00181E8A">
              <w:t xml:space="preserve">Составлена на основе данных Комитета по статистике </w:t>
            </w:r>
            <w:hyperlink r:id="rId8" w:history="1">
              <w:r w:rsidRPr="00181E8A">
                <w:rPr>
                  <w:rStyle w:val="a6"/>
                  <w:color w:val="auto"/>
                </w:rPr>
                <w:t>https://www.stat.gov.kz/</w:t>
              </w:r>
            </w:hyperlink>
          </w:p>
        </w:tc>
      </w:tr>
    </w:tbl>
    <w:p w:rsidR="00C61BA0" w:rsidRPr="00181E8A" w:rsidRDefault="00C61BA0" w:rsidP="00731A44">
      <w:pPr>
        <w:pStyle w:val="msonormalmailrucssattributepostfix"/>
        <w:widowControl w:val="0"/>
        <w:shd w:val="clear" w:color="auto" w:fill="FFFFFF"/>
        <w:tabs>
          <w:tab w:val="left" w:pos="1134"/>
        </w:tabs>
        <w:spacing w:before="0" w:beforeAutospacing="0" w:after="0" w:afterAutospacing="0"/>
        <w:jc w:val="both"/>
        <w:rPr>
          <w:sz w:val="28"/>
          <w:szCs w:val="28"/>
        </w:rPr>
      </w:pPr>
    </w:p>
    <w:p w:rsidR="00F64330" w:rsidRPr="00181E8A" w:rsidRDefault="00F64330" w:rsidP="00F64330">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По сравнению с прошлым периодом, структурно доля торговли упала на 0,9%, однако в абсолютных значениях выросла с 7 898,9млрд.тенге.</w:t>
      </w:r>
    </w:p>
    <w:p w:rsidR="00E92F54" w:rsidRPr="00181E8A" w:rsidRDefault="00E92F54" w:rsidP="00E92F54">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 xml:space="preserve">Сама по себе торговля в Республике Казахстан развивается из года в год (рисунок </w:t>
      </w:r>
      <w:r w:rsidR="00942034" w:rsidRPr="00181E8A">
        <w:rPr>
          <w:sz w:val="28"/>
          <w:szCs w:val="28"/>
        </w:rPr>
        <w:t>1</w:t>
      </w:r>
      <w:r w:rsidRPr="00181E8A">
        <w:rPr>
          <w:sz w:val="28"/>
          <w:szCs w:val="28"/>
        </w:rPr>
        <w:t xml:space="preserve">). </w:t>
      </w:r>
    </w:p>
    <w:p w:rsidR="00E92F54" w:rsidRPr="00181E8A" w:rsidRDefault="00E92F54" w:rsidP="00E92F54">
      <w:pPr>
        <w:pStyle w:val="msonormalmailrucssattributepostfix"/>
        <w:widowControl w:val="0"/>
        <w:shd w:val="clear" w:color="auto" w:fill="FFFFFF"/>
        <w:tabs>
          <w:tab w:val="left" w:pos="1134"/>
        </w:tabs>
        <w:spacing w:before="0" w:beforeAutospacing="0" w:after="0" w:afterAutospacing="0"/>
        <w:jc w:val="center"/>
        <w:rPr>
          <w:sz w:val="28"/>
          <w:szCs w:val="28"/>
        </w:rPr>
      </w:pPr>
      <w:r w:rsidRPr="00181E8A">
        <w:rPr>
          <w:noProof/>
        </w:rPr>
        <w:drawing>
          <wp:inline distT="0" distB="0" distL="0" distR="0">
            <wp:extent cx="5050465" cy="2498651"/>
            <wp:effectExtent l="19050" t="0" r="168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2F54" w:rsidRPr="00181E8A" w:rsidRDefault="00E92F54" w:rsidP="00E92F54">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p>
    <w:p w:rsidR="00E92F54" w:rsidRPr="00181E8A" w:rsidRDefault="00E92F54" w:rsidP="00E92F54">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 xml:space="preserve">Рисунок </w:t>
      </w:r>
      <w:r w:rsidR="00942034" w:rsidRPr="00181E8A">
        <w:rPr>
          <w:sz w:val="28"/>
          <w:szCs w:val="28"/>
        </w:rPr>
        <w:t>1</w:t>
      </w:r>
      <w:r w:rsidRPr="00181E8A">
        <w:rPr>
          <w:sz w:val="28"/>
          <w:szCs w:val="28"/>
        </w:rPr>
        <w:t xml:space="preserve"> – Объемы оптовой и розничной торговли в РК, млн. тг.</w:t>
      </w:r>
    </w:p>
    <w:p w:rsidR="00E92F54" w:rsidRPr="00181E8A" w:rsidRDefault="00E92F54" w:rsidP="00E92F54">
      <w:pPr>
        <w:pStyle w:val="msonormalmailrucssattributepostfix"/>
        <w:widowControl w:val="0"/>
        <w:shd w:val="clear" w:color="auto" w:fill="FFFFFF"/>
        <w:tabs>
          <w:tab w:val="left" w:pos="1134"/>
        </w:tabs>
        <w:spacing w:before="0" w:beforeAutospacing="0" w:after="0" w:afterAutospacing="0"/>
        <w:jc w:val="both"/>
        <w:rPr>
          <w:sz w:val="28"/>
          <w:szCs w:val="28"/>
        </w:rPr>
      </w:pPr>
    </w:p>
    <w:p w:rsidR="00E92F54" w:rsidRPr="00181E8A" w:rsidRDefault="00E92F54" w:rsidP="00E92F54">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За период 2013-2018 гг. среднегодовые темпы прироста объемов торговли составили 11,7%. При этом розничная торговля роста в среднем на 13,1% в год, оптовая торговля – на 10,3%. В общей структуре торговли в 2018г. на оптовую торговлю пришлось почти 68,4%, на розничную, соответственно, 31,6%.</w:t>
      </w:r>
    </w:p>
    <w:p w:rsidR="00F64330" w:rsidRPr="00181E8A" w:rsidRDefault="00F64330" w:rsidP="00F64330">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 xml:space="preserve">В региональном срезе более 46% ВРП по сектору </w:t>
      </w:r>
      <w:r w:rsidR="000E0B62" w:rsidRPr="00181E8A">
        <w:rPr>
          <w:sz w:val="28"/>
          <w:szCs w:val="28"/>
        </w:rPr>
        <w:t>«</w:t>
      </w:r>
      <w:r w:rsidRPr="00181E8A">
        <w:rPr>
          <w:sz w:val="28"/>
          <w:szCs w:val="28"/>
        </w:rPr>
        <w:t>Торговля</w:t>
      </w:r>
      <w:r w:rsidR="000E0B62" w:rsidRPr="00181E8A">
        <w:rPr>
          <w:sz w:val="28"/>
          <w:szCs w:val="28"/>
        </w:rPr>
        <w:t>»</w:t>
      </w:r>
      <w:r w:rsidRPr="00181E8A">
        <w:rPr>
          <w:sz w:val="28"/>
          <w:szCs w:val="28"/>
        </w:rPr>
        <w:t xml:space="preserve"> приходится на г. Алматы (таблица 2)</w:t>
      </w:r>
    </w:p>
    <w:p w:rsidR="00C61BA0" w:rsidRPr="00181E8A" w:rsidRDefault="00C61BA0" w:rsidP="00731A44">
      <w:pPr>
        <w:pStyle w:val="msonormalmailrucssattributepostfix"/>
        <w:widowControl w:val="0"/>
        <w:shd w:val="clear" w:color="auto" w:fill="FFFFFF"/>
        <w:tabs>
          <w:tab w:val="left" w:pos="1134"/>
        </w:tabs>
        <w:spacing w:before="0" w:beforeAutospacing="0" w:after="0" w:afterAutospacing="0"/>
        <w:jc w:val="both"/>
        <w:rPr>
          <w:sz w:val="28"/>
          <w:szCs w:val="28"/>
        </w:rPr>
      </w:pPr>
    </w:p>
    <w:p w:rsidR="00C61BA0" w:rsidRPr="00181E8A" w:rsidRDefault="00F64330" w:rsidP="00731A44">
      <w:pPr>
        <w:pStyle w:val="msonormalmailrucssattributepostfix"/>
        <w:widowControl w:val="0"/>
        <w:shd w:val="clear" w:color="auto" w:fill="FFFFFF"/>
        <w:tabs>
          <w:tab w:val="left" w:pos="1134"/>
        </w:tabs>
        <w:spacing w:before="0" w:beforeAutospacing="0" w:after="0" w:afterAutospacing="0"/>
        <w:jc w:val="both"/>
        <w:rPr>
          <w:sz w:val="28"/>
          <w:szCs w:val="28"/>
        </w:rPr>
      </w:pPr>
      <w:r w:rsidRPr="00181E8A">
        <w:rPr>
          <w:sz w:val="28"/>
          <w:szCs w:val="28"/>
        </w:rPr>
        <w:t xml:space="preserve">Таблица 2 – ВРП по сектору </w:t>
      </w:r>
      <w:r w:rsidR="000E0B62" w:rsidRPr="00181E8A">
        <w:rPr>
          <w:sz w:val="28"/>
          <w:szCs w:val="28"/>
        </w:rPr>
        <w:t>«</w:t>
      </w:r>
      <w:r w:rsidRPr="00181E8A">
        <w:rPr>
          <w:sz w:val="28"/>
          <w:szCs w:val="28"/>
        </w:rPr>
        <w:t>Торговля</w:t>
      </w:r>
      <w:r w:rsidR="000E0B62" w:rsidRPr="00181E8A">
        <w:rPr>
          <w:sz w:val="28"/>
          <w:szCs w:val="28"/>
        </w:rPr>
        <w:t>»</w:t>
      </w:r>
      <w:r w:rsidRPr="00181E8A">
        <w:rPr>
          <w:sz w:val="28"/>
          <w:szCs w:val="28"/>
        </w:rPr>
        <w:t xml:space="preserve"> в разрезе регионов в 2017г.</w:t>
      </w:r>
    </w:p>
    <w:tbl>
      <w:tblPr>
        <w:tblStyle w:val="12"/>
        <w:tblW w:w="8721" w:type="dxa"/>
        <w:tblLook w:val="04A0" w:firstRow="1" w:lastRow="0" w:firstColumn="1" w:lastColumn="0" w:noHBand="0" w:noVBand="1"/>
      </w:tblPr>
      <w:tblGrid>
        <w:gridCol w:w="5542"/>
        <w:gridCol w:w="1903"/>
        <w:gridCol w:w="1276"/>
      </w:tblGrid>
      <w:tr w:rsidR="00F64330" w:rsidRPr="00181E8A" w:rsidTr="00F64330">
        <w:trPr>
          <w:trHeight w:val="20"/>
        </w:trPr>
        <w:tc>
          <w:tcPr>
            <w:tcW w:w="5542" w:type="dxa"/>
            <w:hideMark/>
          </w:tcPr>
          <w:p w:rsidR="00F64330" w:rsidRPr="00181E8A" w:rsidRDefault="00E92F54" w:rsidP="00F64330">
            <w:pPr>
              <w:rPr>
                <w:bCs/>
                <w:sz w:val="24"/>
                <w:szCs w:val="24"/>
              </w:rPr>
            </w:pPr>
            <w:r w:rsidRPr="00181E8A">
              <w:rPr>
                <w:bCs/>
                <w:sz w:val="24"/>
                <w:szCs w:val="24"/>
                <w:lang w:val="kk-KZ"/>
              </w:rPr>
              <w:t>Наименование регионов</w:t>
            </w:r>
          </w:p>
        </w:tc>
        <w:tc>
          <w:tcPr>
            <w:tcW w:w="1903" w:type="dxa"/>
            <w:hideMark/>
          </w:tcPr>
          <w:p w:rsidR="00F64330" w:rsidRPr="00181E8A" w:rsidRDefault="00E92F54" w:rsidP="00F64330">
            <w:pPr>
              <w:jc w:val="center"/>
              <w:rPr>
                <w:sz w:val="24"/>
                <w:szCs w:val="24"/>
              </w:rPr>
            </w:pPr>
            <w:r w:rsidRPr="00181E8A">
              <w:rPr>
                <w:sz w:val="24"/>
                <w:szCs w:val="24"/>
              </w:rPr>
              <w:t>Млн.тенге</w:t>
            </w:r>
          </w:p>
        </w:tc>
        <w:tc>
          <w:tcPr>
            <w:tcW w:w="1276" w:type="dxa"/>
            <w:noWrap/>
            <w:hideMark/>
          </w:tcPr>
          <w:p w:rsidR="00F64330" w:rsidRPr="00181E8A" w:rsidRDefault="00E92F54" w:rsidP="00F64330">
            <w:pPr>
              <w:jc w:val="center"/>
              <w:rPr>
                <w:sz w:val="24"/>
                <w:szCs w:val="24"/>
              </w:rPr>
            </w:pPr>
            <w:r w:rsidRPr="00181E8A">
              <w:rPr>
                <w:sz w:val="24"/>
                <w:szCs w:val="24"/>
              </w:rPr>
              <w:t>Доля, %</w:t>
            </w:r>
          </w:p>
        </w:tc>
      </w:tr>
      <w:tr w:rsidR="00F64330" w:rsidRPr="00181E8A" w:rsidTr="00F64330">
        <w:trPr>
          <w:trHeight w:val="20"/>
        </w:trPr>
        <w:tc>
          <w:tcPr>
            <w:tcW w:w="5542" w:type="dxa"/>
            <w:hideMark/>
          </w:tcPr>
          <w:p w:rsidR="00F64330" w:rsidRPr="00181E8A" w:rsidRDefault="00F64330" w:rsidP="00F64330">
            <w:pPr>
              <w:rPr>
                <w:sz w:val="24"/>
                <w:szCs w:val="24"/>
              </w:rPr>
            </w:pPr>
            <w:r w:rsidRPr="00181E8A">
              <w:rPr>
                <w:sz w:val="24"/>
                <w:szCs w:val="24"/>
              </w:rPr>
              <w:t>г. Алматы</w:t>
            </w:r>
          </w:p>
        </w:tc>
        <w:tc>
          <w:tcPr>
            <w:tcW w:w="1903" w:type="dxa"/>
            <w:hideMark/>
          </w:tcPr>
          <w:p w:rsidR="00F64330" w:rsidRPr="00181E8A" w:rsidRDefault="00F64330" w:rsidP="00F64330">
            <w:pPr>
              <w:jc w:val="center"/>
              <w:rPr>
                <w:sz w:val="24"/>
                <w:szCs w:val="24"/>
              </w:rPr>
            </w:pPr>
            <w:r w:rsidRPr="00181E8A">
              <w:rPr>
                <w:sz w:val="24"/>
                <w:szCs w:val="24"/>
              </w:rPr>
              <w:t>3 898 116,40</w:t>
            </w:r>
          </w:p>
        </w:tc>
        <w:tc>
          <w:tcPr>
            <w:tcW w:w="1276" w:type="dxa"/>
            <w:noWrap/>
            <w:hideMark/>
          </w:tcPr>
          <w:p w:rsidR="00F64330" w:rsidRPr="00181E8A" w:rsidRDefault="00F64330" w:rsidP="00F64330">
            <w:pPr>
              <w:jc w:val="center"/>
              <w:rPr>
                <w:sz w:val="24"/>
                <w:szCs w:val="24"/>
              </w:rPr>
            </w:pPr>
            <w:r w:rsidRPr="00181E8A">
              <w:rPr>
                <w:sz w:val="24"/>
                <w:szCs w:val="24"/>
              </w:rPr>
              <w:t>46,2</w:t>
            </w:r>
          </w:p>
        </w:tc>
      </w:tr>
      <w:tr w:rsidR="00F64330" w:rsidRPr="00181E8A" w:rsidTr="00F64330">
        <w:trPr>
          <w:trHeight w:val="20"/>
        </w:trPr>
        <w:tc>
          <w:tcPr>
            <w:tcW w:w="5542" w:type="dxa"/>
            <w:hideMark/>
          </w:tcPr>
          <w:p w:rsidR="00F64330" w:rsidRPr="00181E8A" w:rsidRDefault="00F64330" w:rsidP="00F64330">
            <w:pPr>
              <w:rPr>
                <w:sz w:val="24"/>
                <w:szCs w:val="24"/>
              </w:rPr>
            </w:pPr>
            <w:r w:rsidRPr="00181E8A">
              <w:rPr>
                <w:sz w:val="24"/>
                <w:szCs w:val="24"/>
              </w:rPr>
              <w:t>г. Нур-Султан</w:t>
            </w:r>
          </w:p>
        </w:tc>
        <w:tc>
          <w:tcPr>
            <w:tcW w:w="1903" w:type="dxa"/>
            <w:hideMark/>
          </w:tcPr>
          <w:p w:rsidR="00F64330" w:rsidRPr="00181E8A" w:rsidRDefault="00F64330" w:rsidP="00F64330">
            <w:pPr>
              <w:jc w:val="center"/>
              <w:rPr>
                <w:sz w:val="24"/>
                <w:szCs w:val="24"/>
              </w:rPr>
            </w:pPr>
            <w:r w:rsidRPr="00181E8A">
              <w:rPr>
                <w:sz w:val="24"/>
                <w:szCs w:val="24"/>
              </w:rPr>
              <w:t>885 663,30</w:t>
            </w:r>
          </w:p>
        </w:tc>
        <w:tc>
          <w:tcPr>
            <w:tcW w:w="1276" w:type="dxa"/>
            <w:noWrap/>
            <w:hideMark/>
          </w:tcPr>
          <w:p w:rsidR="00F64330" w:rsidRPr="00181E8A" w:rsidRDefault="00F64330" w:rsidP="00F64330">
            <w:pPr>
              <w:jc w:val="center"/>
              <w:rPr>
                <w:sz w:val="24"/>
                <w:szCs w:val="24"/>
              </w:rPr>
            </w:pPr>
            <w:r w:rsidRPr="00181E8A">
              <w:rPr>
                <w:sz w:val="24"/>
                <w:szCs w:val="24"/>
              </w:rPr>
              <w:t>10,5</w:t>
            </w:r>
          </w:p>
        </w:tc>
      </w:tr>
      <w:tr w:rsidR="00F64330" w:rsidRPr="00181E8A" w:rsidTr="00F64330">
        <w:trPr>
          <w:trHeight w:val="20"/>
        </w:trPr>
        <w:tc>
          <w:tcPr>
            <w:tcW w:w="5542" w:type="dxa"/>
            <w:hideMark/>
          </w:tcPr>
          <w:p w:rsidR="00F64330" w:rsidRPr="00181E8A" w:rsidRDefault="00F64330" w:rsidP="00F64330">
            <w:pPr>
              <w:rPr>
                <w:sz w:val="24"/>
                <w:szCs w:val="24"/>
              </w:rPr>
            </w:pPr>
            <w:r w:rsidRPr="00181E8A">
              <w:rPr>
                <w:sz w:val="24"/>
                <w:szCs w:val="24"/>
              </w:rPr>
              <w:t>Карагандинская</w:t>
            </w:r>
          </w:p>
        </w:tc>
        <w:tc>
          <w:tcPr>
            <w:tcW w:w="1903" w:type="dxa"/>
            <w:hideMark/>
          </w:tcPr>
          <w:p w:rsidR="00F64330" w:rsidRPr="00181E8A" w:rsidRDefault="00F64330" w:rsidP="00F64330">
            <w:pPr>
              <w:jc w:val="center"/>
              <w:rPr>
                <w:sz w:val="24"/>
                <w:szCs w:val="24"/>
              </w:rPr>
            </w:pPr>
            <w:r w:rsidRPr="00181E8A">
              <w:rPr>
                <w:sz w:val="24"/>
                <w:szCs w:val="24"/>
              </w:rPr>
              <w:t>568 282,80</w:t>
            </w:r>
          </w:p>
        </w:tc>
        <w:tc>
          <w:tcPr>
            <w:tcW w:w="1276" w:type="dxa"/>
            <w:noWrap/>
            <w:hideMark/>
          </w:tcPr>
          <w:p w:rsidR="00F64330" w:rsidRPr="00181E8A" w:rsidRDefault="00F64330" w:rsidP="00F64330">
            <w:pPr>
              <w:jc w:val="center"/>
              <w:rPr>
                <w:sz w:val="24"/>
                <w:szCs w:val="24"/>
              </w:rPr>
            </w:pPr>
            <w:r w:rsidRPr="00181E8A">
              <w:rPr>
                <w:sz w:val="24"/>
                <w:szCs w:val="24"/>
              </w:rPr>
              <w:t>6,7</w:t>
            </w:r>
          </w:p>
        </w:tc>
      </w:tr>
      <w:tr w:rsidR="00F64330" w:rsidRPr="00181E8A" w:rsidTr="00F64330">
        <w:trPr>
          <w:trHeight w:val="20"/>
        </w:trPr>
        <w:tc>
          <w:tcPr>
            <w:tcW w:w="5542" w:type="dxa"/>
            <w:hideMark/>
          </w:tcPr>
          <w:p w:rsidR="00F64330" w:rsidRPr="00181E8A" w:rsidRDefault="00F64330" w:rsidP="00F64330">
            <w:pPr>
              <w:rPr>
                <w:sz w:val="24"/>
                <w:szCs w:val="24"/>
              </w:rPr>
            </w:pPr>
            <w:r w:rsidRPr="00181E8A">
              <w:rPr>
                <w:sz w:val="24"/>
                <w:szCs w:val="24"/>
              </w:rPr>
              <w:t>Атырауская</w:t>
            </w:r>
          </w:p>
        </w:tc>
        <w:tc>
          <w:tcPr>
            <w:tcW w:w="1903" w:type="dxa"/>
            <w:hideMark/>
          </w:tcPr>
          <w:p w:rsidR="00F64330" w:rsidRPr="00181E8A" w:rsidRDefault="00F64330" w:rsidP="00F64330">
            <w:pPr>
              <w:jc w:val="center"/>
              <w:rPr>
                <w:sz w:val="24"/>
                <w:szCs w:val="24"/>
              </w:rPr>
            </w:pPr>
            <w:r w:rsidRPr="00181E8A">
              <w:rPr>
                <w:sz w:val="24"/>
                <w:szCs w:val="24"/>
              </w:rPr>
              <w:t>407 286,60</w:t>
            </w:r>
          </w:p>
        </w:tc>
        <w:tc>
          <w:tcPr>
            <w:tcW w:w="1276" w:type="dxa"/>
            <w:noWrap/>
            <w:hideMark/>
          </w:tcPr>
          <w:p w:rsidR="00F64330" w:rsidRPr="00181E8A" w:rsidRDefault="00F64330" w:rsidP="00F64330">
            <w:pPr>
              <w:jc w:val="center"/>
              <w:rPr>
                <w:sz w:val="24"/>
                <w:szCs w:val="24"/>
              </w:rPr>
            </w:pPr>
            <w:r w:rsidRPr="00181E8A">
              <w:rPr>
                <w:sz w:val="24"/>
                <w:szCs w:val="24"/>
              </w:rPr>
              <w:t>4,8</w:t>
            </w:r>
          </w:p>
        </w:tc>
      </w:tr>
      <w:tr w:rsidR="00F64330" w:rsidRPr="00181E8A" w:rsidTr="00F64330">
        <w:trPr>
          <w:trHeight w:val="20"/>
        </w:trPr>
        <w:tc>
          <w:tcPr>
            <w:tcW w:w="5542" w:type="dxa"/>
            <w:hideMark/>
          </w:tcPr>
          <w:p w:rsidR="00F64330" w:rsidRPr="00181E8A" w:rsidRDefault="00F64330" w:rsidP="00F64330">
            <w:pPr>
              <w:rPr>
                <w:sz w:val="24"/>
                <w:szCs w:val="24"/>
              </w:rPr>
            </w:pPr>
            <w:r w:rsidRPr="00181E8A">
              <w:rPr>
                <w:sz w:val="24"/>
                <w:szCs w:val="24"/>
              </w:rPr>
              <w:t>Актюбинская</w:t>
            </w:r>
          </w:p>
        </w:tc>
        <w:tc>
          <w:tcPr>
            <w:tcW w:w="1903" w:type="dxa"/>
            <w:hideMark/>
          </w:tcPr>
          <w:p w:rsidR="00F64330" w:rsidRPr="00181E8A" w:rsidRDefault="00F64330" w:rsidP="00F64330">
            <w:pPr>
              <w:jc w:val="center"/>
              <w:rPr>
                <w:sz w:val="24"/>
                <w:szCs w:val="24"/>
              </w:rPr>
            </w:pPr>
            <w:r w:rsidRPr="00181E8A">
              <w:rPr>
                <w:sz w:val="24"/>
                <w:szCs w:val="24"/>
              </w:rPr>
              <w:t>383 828,00</w:t>
            </w:r>
          </w:p>
        </w:tc>
        <w:tc>
          <w:tcPr>
            <w:tcW w:w="1276" w:type="dxa"/>
            <w:noWrap/>
            <w:hideMark/>
          </w:tcPr>
          <w:p w:rsidR="00F64330" w:rsidRPr="00181E8A" w:rsidRDefault="00F64330" w:rsidP="00F64330">
            <w:pPr>
              <w:jc w:val="center"/>
              <w:rPr>
                <w:sz w:val="24"/>
                <w:szCs w:val="24"/>
              </w:rPr>
            </w:pPr>
            <w:r w:rsidRPr="00181E8A">
              <w:rPr>
                <w:sz w:val="24"/>
                <w:szCs w:val="24"/>
              </w:rPr>
              <w:t>4,5</w:t>
            </w:r>
          </w:p>
        </w:tc>
      </w:tr>
      <w:tr w:rsidR="00F64330" w:rsidRPr="00181E8A" w:rsidTr="00F64330">
        <w:trPr>
          <w:trHeight w:val="20"/>
        </w:trPr>
        <w:tc>
          <w:tcPr>
            <w:tcW w:w="5542" w:type="dxa"/>
            <w:hideMark/>
          </w:tcPr>
          <w:p w:rsidR="00F64330" w:rsidRPr="00181E8A" w:rsidRDefault="00F64330" w:rsidP="00F64330">
            <w:pPr>
              <w:rPr>
                <w:sz w:val="24"/>
                <w:szCs w:val="24"/>
              </w:rPr>
            </w:pPr>
            <w:r w:rsidRPr="00181E8A">
              <w:rPr>
                <w:sz w:val="24"/>
                <w:szCs w:val="24"/>
              </w:rPr>
              <w:t>Восточно-Казахстанская</w:t>
            </w:r>
          </w:p>
        </w:tc>
        <w:tc>
          <w:tcPr>
            <w:tcW w:w="1903" w:type="dxa"/>
            <w:hideMark/>
          </w:tcPr>
          <w:p w:rsidR="00F64330" w:rsidRPr="00181E8A" w:rsidRDefault="00F64330" w:rsidP="00F64330">
            <w:pPr>
              <w:jc w:val="center"/>
              <w:rPr>
                <w:sz w:val="24"/>
                <w:szCs w:val="24"/>
              </w:rPr>
            </w:pPr>
            <w:r w:rsidRPr="00181E8A">
              <w:rPr>
                <w:sz w:val="24"/>
                <w:szCs w:val="24"/>
              </w:rPr>
              <w:t>356 085,80</w:t>
            </w:r>
          </w:p>
        </w:tc>
        <w:tc>
          <w:tcPr>
            <w:tcW w:w="1276" w:type="dxa"/>
            <w:noWrap/>
            <w:hideMark/>
          </w:tcPr>
          <w:p w:rsidR="00F64330" w:rsidRPr="00181E8A" w:rsidRDefault="00F64330" w:rsidP="00F64330">
            <w:pPr>
              <w:jc w:val="center"/>
              <w:rPr>
                <w:sz w:val="24"/>
                <w:szCs w:val="24"/>
              </w:rPr>
            </w:pPr>
            <w:r w:rsidRPr="00181E8A">
              <w:rPr>
                <w:sz w:val="24"/>
                <w:szCs w:val="24"/>
              </w:rPr>
              <w:t>4,2</w:t>
            </w:r>
          </w:p>
        </w:tc>
      </w:tr>
      <w:tr w:rsidR="00F64330" w:rsidRPr="00181E8A" w:rsidTr="00F64330">
        <w:trPr>
          <w:trHeight w:val="20"/>
        </w:trPr>
        <w:tc>
          <w:tcPr>
            <w:tcW w:w="5542" w:type="dxa"/>
            <w:hideMark/>
          </w:tcPr>
          <w:p w:rsidR="00F64330" w:rsidRPr="00181E8A" w:rsidRDefault="00F64330" w:rsidP="00F64330">
            <w:pPr>
              <w:rPr>
                <w:sz w:val="24"/>
                <w:szCs w:val="24"/>
              </w:rPr>
            </w:pPr>
            <w:r w:rsidRPr="00181E8A">
              <w:rPr>
                <w:sz w:val="24"/>
                <w:szCs w:val="24"/>
              </w:rPr>
              <w:t>Туркестанская</w:t>
            </w:r>
          </w:p>
        </w:tc>
        <w:tc>
          <w:tcPr>
            <w:tcW w:w="1903" w:type="dxa"/>
            <w:hideMark/>
          </w:tcPr>
          <w:p w:rsidR="00F64330" w:rsidRPr="00181E8A" w:rsidRDefault="00F64330" w:rsidP="00F64330">
            <w:pPr>
              <w:jc w:val="center"/>
              <w:rPr>
                <w:sz w:val="24"/>
                <w:szCs w:val="24"/>
              </w:rPr>
            </w:pPr>
            <w:r w:rsidRPr="00181E8A">
              <w:rPr>
                <w:sz w:val="24"/>
                <w:szCs w:val="24"/>
              </w:rPr>
              <w:t>318 245,70</w:t>
            </w:r>
          </w:p>
        </w:tc>
        <w:tc>
          <w:tcPr>
            <w:tcW w:w="1276" w:type="dxa"/>
            <w:noWrap/>
            <w:hideMark/>
          </w:tcPr>
          <w:p w:rsidR="00F64330" w:rsidRPr="00181E8A" w:rsidRDefault="00F64330" w:rsidP="00F64330">
            <w:pPr>
              <w:jc w:val="center"/>
              <w:rPr>
                <w:sz w:val="24"/>
                <w:szCs w:val="24"/>
              </w:rPr>
            </w:pPr>
            <w:r w:rsidRPr="00181E8A">
              <w:rPr>
                <w:sz w:val="24"/>
                <w:szCs w:val="24"/>
              </w:rPr>
              <w:t>3,8</w:t>
            </w:r>
          </w:p>
        </w:tc>
      </w:tr>
      <w:tr w:rsidR="00F64330" w:rsidRPr="00181E8A" w:rsidTr="00F64330">
        <w:trPr>
          <w:trHeight w:val="20"/>
        </w:trPr>
        <w:tc>
          <w:tcPr>
            <w:tcW w:w="5542" w:type="dxa"/>
            <w:hideMark/>
          </w:tcPr>
          <w:p w:rsidR="00F64330" w:rsidRPr="00181E8A" w:rsidRDefault="00F64330" w:rsidP="00F64330">
            <w:pPr>
              <w:rPr>
                <w:sz w:val="24"/>
                <w:szCs w:val="24"/>
              </w:rPr>
            </w:pPr>
            <w:r w:rsidRPr="00181E8A">
              <w:rPr>
                <w:sz w:val="24"/>
                <w:szCs w:val="24"/>
              </w:rPr>
              <w:t>Костанайская</w:t>
            </w:r>
          </w:p>
        </w:tc>
        <w:tc>
          <w:tcPr>
            <w:tcW w:w="1903" w:type="dxa"/>
            <w:hideMark/>
          </w:tcPr>
          <w:p w:rsidR="00F64330" w:rsidRPr="00181E8A" w:rsidRDefault="00F64330" w:rsidP="00F64330">
            <w:pPr>
              <w:jc w:val="center"/>
              <w:rPr>
                <w:sz w:val="24"/>
                <w:szCs w:val="24"/>
              </w:rPr>
            </w:pPr>
            <w:r w:rsidRPr="00181E8A">
              <w:rPr>
                <w:sz w:val="24"/>
                <w:szCs w:val="24"/>
              </w:rPr>
              <w:t>260 917,50</w:t>
            </w:r>
          </w:p>
        </w:tc>
        <w:tc>
          <w:tcPr>
            <w:tcW w:w="1276" w:type="dxa"/>
            <w:noWrap/>
            <w:hideMark/>
          </w:tcPr>
          <w:p w:rsidR="00F64330" w:rsidRPr="00181E8A" w:rsidRDefault="00F64330" w:rsidP="00F64330">
            <w:pPr>
              <w:jc w:val="center"/>
              <w:rPr>
                <w:sz w:val="24"/>
                <w:szCs w:val="24"/>
              </w:rPr>
            </w:pPr>
            <w:r w:rsidRPr="00181E8A">
              <w:rPr>
                <w:sz w:val="24"/>
                <w:szCs w:val="24"/>
              </w:rPr>
              <w:t>3,1</w:t>
            </w:r>
          </w:p>
        </w:tc>
      </w:tr>
      <w:tr w:rsidR="00F64330" w:rsidRPr="00181E8A" w:rsidTr="00F64330">
        <w:trPr>
          <w:trHeight w:val="20"/>
        </w:trPr>
        <w:tc>
          <w:tcPr>
            <w:tcW w:w="5542" w:type="dxa"/>
            <w:hideMark/>
          </w:tcPr>
          <w:p w:rsidR="00F64330" w:rsidRPr="00181E8A" w:rsidRDefault="00F64330" w:rsidP="00F64330">
            <w:pPr>
              <w:rPr>
                <w:sz w:val="24"/>
                <w:szCs w:val="24"/>
              </w:rPr>
            </w:pPr>
            <w:r w:rsidRPr="00181E8A">
              <w:rPr>
                <w:sz w:val="24"/>
                <w:szCs w:val="24"/>
              </w:rPr>
              <w:t>Алматинская</w:t>
            </w:r>
          </w:p>
        </w:tc>
        <w:tc>
          <w:tcPr>
            <w:tcW w:w="1903" w:type="dxa"/>
            <w:hideMark/>
          </w:tcPr>
          <w:p w:rsidR="00F64330" w:rsidRPr="00181E8A" w:rsidRDefault="00F64330" w:rsidP="00F64330">
            <w:pPr>
              <w:jc w:val="center"/>
              <w:rPr>
                <w:sz w:val="24"/>
                <w:szCs w:val="24"/>
              </w:rPr>
            </w:pPr>
            <w:r w:rsidRPr="00181E8A">
              <w:rPr>
                <w:sz w:val="24"/>
                <w:szCs w:val="24"/>
              </w:rPr>
              <w:t>232 906,30</w:t>
            </w:r>
          </w:p>
        </w:tc>
        <w:tc>
          <w:tcPr>
            <w:tcW w:w="1276" w:type="dxa"/>
            <w:noWrap/>
            <w:hideMark/>
          </w:tcPr>
          <w:p w:rsidR="00F64330" w:rsidRPr="00181E8A" w:rsidRDefault="00F64330" w:rsidP="00F64330">
            <w:pPr>
              <w:jc w:val="center"/>
              <w:rPr>
                <w:sz w:val="24"/>
                <w:szCs w:val="24"/>
              </w:rPr>
            </w:pPr>
            <w:r w:rsidRPr="00181E8A">
              <w:rPr>
                <w:sz w:val="24"/>
                <w:szCs w:val="24"/>
              </w:rPr>
              <w:t>2,8</w:t>
            </w:r>
          </w:p>
        </w:tc>
      </w:tr>
      <w:tr w:rsidR="00F64330" w:rsidRPr="00181E8A" w:rsidTr="00F64330">
        <w:trPr>
          <w:trHeight w:val="20"/>
        </w:trPr>
        <w:tc>
          <w:tcPr>
            <w:tcW w:w="5542" w:type="dxa"/>
            <w:hideMark/>
          </w:tcPr>
          <w:p w:rsidR="00F64330" w:rsidRPr="00181E8A" w:rsidRDefault="00F64330" w:rsidP="00F64330">
            <w:pPr>
              <w:rPr>
                <w:sz w:val="24"/>
                <w:szCs w:val="24"/>
              </w:rPr>
            </w:pPr>
            <w:r w:rsidRPr="00181E8A">
              <w:rPr>
                <w:sz w:val="24"/>
                <w:szCs w:val="24"/>
              </w:rPr>
              <w:t>Павлодарская</w:t>
            </w:r>
          </w:p>
        </w:tc>
        <w:tc>
          <w:tcPr>
            <w:tcW w:w="1903" w:type="dxa"/>
            <w:hideMark/>
          </w:tcPr>
          <w:p w:rsidR="00F64330" w:rsidRPr="00181E8A" w:rsidRDefault="00F64330" w:rsidP="00F64330">
            <w:pPr>
              <w:jc w:val="center"/>
              <w:rPr>
                <w:sz w:val="24"/>
                <w:szCs w:val="24"/>
              </w:rPr>
            </w:pPr>
            <w:r w:rsidRPr="00181E8A">
              <w:rPr>
                <w:sz w:val="24"/>
                <w:szCs w:val="24"/>
              </w:rPr>
              <w:t>215 639,30</w:t>
            </w:r>
          </w:p>
        </w:tc>
        <w:tc>
          <w:tcPr>
            <w:tcW w:w="1276" w:type="dxa"/>
            <w:noWrap/>
            <w:hideMark/>
          </w:tcPr>
          <w:p w:rsidR="00F64330" w:rsidRPr="00181E8A" w:rsidRDefault="00F64330" w:rsidP="00F64330">
            <w:pPr>
              <w:jc w:val="center"/>
              <w:rPr>
                <w:sz w:val="24"/>
                <w:szCs w:val="24"/>
              </w:rPr>
            </w:pPr>
            <w:r w:rsidRPr="00181E8A">
              <w:rPr>
                <w:sz w:val="24"/>
                <w:szCs w:val="24"/>
              </w:rPr>
              <w:t>2,6</w:t>
            </w:r>
          </w:p>
        </w:tc>
      </w:tr>
      <w:tr w:rsidR="00F64330" w:rsidRPr="00181E8A" w:rsidTr="00F64330">
        <w:trPr>
          <w:trHeight w:val="20"/>
        </w:trPr>
        <w:tc>
          <w:tcPr>
            <w:tcW w:w="5542" w:type="dxa"/>
            <w:hideMark/>
          </w:tcPr>
          <w:p w:rsidR="00F64330" w:rsidRPr="00181E8A" w:rsidRDefault="00F64330" w:rsidP="00F64330">
            <w:pPr>
              <w:rPr>
                <w:sz w:val="24"/>
                <w:szCs w:val="24"/>
              </w:rPr>
            </w:pPr>
            <w:r w:rsidRPr="00181E8A">
              <w:rPr>
                <w:sz w:val="24"/>
                <w:szCs w:val="24"/>
              </w:rPr>
              <w:t>Западно-Казахстанская</w:t>
            </w:r>
          </w:p>
        </w:tc>
        <w:tc>
          <w:tcPr>
            <w:tcW w:w="1903" w:type="dxa"/>
            <w:hideMark/>
          </w:tcPr>
          <w:p w:rsidR="00F64330" w:rsidRPr="00181E8A" w:rsidRDefault="00F64330" w:rsidP="00F64330">
            <w:pPr>
              <w:jc w:val="center"/>
              <w:rPr>
                <w:sz w:val="24"/>
                <w:szCs w:val="24"/>
              </w:rPr>
            </w:pPr>
            <w:r w:rsidRPr="00181E8A">
              <w:rPr>
                <w:sz w:val="24"/>
                <w:szCs w:val="24"/>
              </w:rPr>
              <w:t>197 475,30</w:t>
            </w:r>
          </w:p>
        </w:tc>
        <w:tc>
          <w:tcPr>
            <w:tcW w:w="1276" w:type="dxa"/>
            <w:noWrap/>
            <w:hideMark/>
          </w:tcPr>
          <w:p w:rsidR="00F64330" w:rsidRPr="00181E8A" w:rsidRDefault="00F64330" w:rsidP="00F64330">
            <w:pPr>
              <w:jc w:val="center"/>
              <w:rPr>
                <w:sz w:val="24"/>
                <w:szCs w:val="24"/>
              </w:rPr>
            </w:pPr>
            <w:r w:rsidRPr="00181E8A">
              <w:rPr>
                <w:sz w:val="24"/>
                <w:szCs w:val="24"/>
              </w:rPr>
              <w:t>2,3</w:t>
            </w:r>
          </w:p>
        </w:tc>
      </w:tr>
      <w:tr w:rsidR="00F64330" w:rsidRPr="00181E8A" w:rsidTr="00F64330">
        <w:trPr>
          <w:trHeight w:val="20"/>
        </w:trPr>
        <w:tc>
          <w:tcPr>
            <w:tcW w:w="5542" w:type="dxa"/>
            <w:hideMark/>
          </w:tcPr>
          <w:p w:rsidR="00F64330" w:rsidRPr="00181E8A" w:rsidRDefault="00F64330" w:rsidP="00F64330">
            <w:pPr>
              <w:rPr>
                <w:sz w:val="24"/>
                <w:szCs w:val="24"/>
              </w:rPr>
            </w:pPr>
            <w:r w:rsidRPr="00181E8A">
              <w:rPr>
                <w:sz w:val="24"/>
                <w:szCs w:val="24"/>
              </w:rPr>
              <w:t>Акмолинская</w:t>
            </w:r>
          </w:p>
        </w:tc>
        <w:tc>
          <w:tcPr>
            <w:tcW w:w="1903" w:type="dxa"/>
            <w:hideMark/>
          </w:tcPr>
          <w:p w:rsidR="00F64330" w:rsidRPr="00181E8A" w:rsidRDefault="00F64330" w:rsidP="00F64330">
            <w:pPr>
              <w:jc w:val="center"/>
              <w:rPr>
                <w:sz w:val="24"/>
                <w:szCs w:val="24"/>
              </w:rPr>
            </w:pPr>
            <w:r w:rsidRPr="00181E8A">
              <w:rPr>
                <w:sz w:val="24"/>
                <w:szCs w:val="24"/>
              </w:rPr>
              <w:t>188 172,70</w:t>
            </w:r>
          </w:p>
        </w:tc>
        <w:tc>
          <w:tcPr>
            <w:tcW w:w="1276" w:type="dxa"/>
            <w:noWrap/>
            <w:hideMark/>
          </w:tcPr>
          <w:p w:rsidR="00F64330" w:rsidRPr="00181E8A" w:rsidRDefault="00F64330" w:rsidP="00F64330">
            <w:pPr>
              <w:jc w:val="center"/>
              <w:rPr>
                <w:sz w:val="24"/>
                <w:szCs w:val="24"/>
              </w:rPr>
            </w:pPr>
            <w:r w:rsidRPr="00181E8A">
              <w:rPr>
                <w:sz w:val="24"/>
                <w:szCs w:val="24"/>
              </w:rPr>
              <w:t>2,2</w:t>
            </w:r>
          </w:p>
        </w:tc>
      </w:tr>
      <w:tr w:rsidR="00F64330" w:rsidRPr="00181E8A" w:rsidTr="00F64330">
        <w:trPr>
          <w:trHeight w:val="20"/>
        </w:trPr>
        <w:tc>
          <w:tcPr>
            <w:tcW w:w="5542" w:type="dxa"/>
            <w:hideMark/>
          </w:tcPr>
          <w:p w:rsidR="00F64330" w:rsidRPr="00181E8A" w:rsidRDefault="00F64330" w:rsidP="00F64330">
            <w:pPr>
              <w:rPr>
                <w:sz w:val="24"/>
                <w:szCs w:val="24"/>
              </w:rPr>
            </w:pPr>
            <w:r w:rsidRPr="00181E8A">
              <w:rPr>
                <w:sz w:val="24"/>
                <w:szCs w:val="24"/>
              </w:rPr>
              <w:t>Северо-Казахстанская</w:t>
            </w:r>
          </w:p>
        </w:tc>
        <w:tc>
          <w:tcPr>
            <w:tcW w:w="1903" w:type="dxa"/>
            <w:hideMark/>
          </w:tcPr>
          <w:p w:rsidR="00F64330" w:rsidRPr="00181E8A" w:rsidRDefault="00F64330" w:rsidP="00F64330">
            <w:pPr>
              <w:jc w:val="center"/>
              <w:rPr>
                <w:sz w:val="24"/>
                <w:szCs w:val="24"/>
              </w:rPr>
            </w:pPr>
            <w:r w:rsidRPr="00181E8A">
              <w:rPr>
                <w:sz w:val="24"/>
                <w:szCs w:val="24"/>
              </w:rPr>
              <w:t>152 897,90</w:t>
            </w:r>
          </w:p>
        </w:tc>
        <w:tc>
          <w:tcPr>
            <w:tcW w:w="1276" w:type="dxa"/>
            <w:noWrap/>
            <w:hideMark/>
          </w:tcPr>
          <w:p w:rsidR="00F64330" w:rsidRPr="00181E8A" w:rsidRDefault="00F64330" w:rsidP="00F64330">
            <w:pPr>
              <w:jc w:val="center"/>
              <w:rPr>
                <w:sz w:val="24"/>
                <w:szCs w:val="24"/>
              </w:rPr>
            </w:pPr>
            <w:r w:rsidRPr="00181E8A">
              <w:rPr>
                <w:sz w:val="24"/>
                <w:szCs w:val="24"/>
              </w:rPr>
              <w:t>1,8</w:t>
            </w:r>
          </w:p>
        </w:tc>
      </w:tr>
      <w:tr w:rsidR="00F64330" w:rsidRPr="00181E8A" w:rsidTr="00F64330">
        <w:trPr>
          <w:trHeight w:val="20"/>
        </w:trPr>
        <w:tc>
          <w:tcPr>
            <w:tcW w:w="5542" w:type="dxa"/>
            <w:hideMark/>
          </w:tcPr>
          <w:p w:rsidR="00F64330" w:rsidRPr="00181E8A" w:rsidRDefault="00F64330" w:rsidP="00F64330">
            <w:pPr>
              <w:rPr>
                <w:sz w:val="24"/>
                <w:szCs w:val="24"/>
              </w:rPr>
            </w:pPr>
            <w:r w:rsidRPr="00181E8A">
              <w:rPr>
                <w:sz w:val="24"/>
                <w:szCs w:val="24"/>
              </w:rPr>
              <w:t>Жамбылская</w:t>
            </w:r>
          </w:p>
        </w:tc>
        <w:tc>
          <w:tcPr>
            <w:tcW w:w="1903" w:type="dxa"/>
            <w:hideMark/>
          </w:tcPr>
          <w:p w:rsidR="00F64330" w:rsidRPr="00181E8A" w:rsidRDefault="00F64330" w:rsidP="00F64330">
            <w:pPr>
              <w:jc w:val="center"/>
              <w:rPr>
                <w:sz w:val="24"/>
                <w:szCs w:val="24"/>
              </w:rPr>
            </w:pPr>
            <w:r w:rsidRPr="00181E8A">
              <w:rPr>
                <w:sz w:val="24"/>
                <w:szCs w:val="24"/>
              </w:rPr>
              <w:t>147 503,20</w:t>
            </w:r>
          </w:p>
        </w:tc>
        <w:tc>
          <w:tcPr>
            <w:tcW w:w="1276" w:type="dxa"/>
            <w:noWrap/>
            <w:hideMark/>
          </w:tcPr>
          <w:p w:rsidR="00F64330" w:rsidRPr="00181E8A" w:rsidRDefault="00F64330" w:rsidP="00F64330">
            <w:pPr>
              <w:jc w:val="center"/>
              <w:rPr>
                <w:sz w:val="24"/>
                <w:szCs w:val="24"/>
              </w:rPr>
            </w:pPr>
            <w:r w:rsidRPr="00181E8A">
              <w:rPr>
                <w:sz w:val="24"/>
                <w:szCs w:val="24"/>
              </w:rPr>
              <w:t>1,7</w:t>
            </w:r>
          </w:p>
        </w:tc>
      </w:tr>
      <w:tr w:rsidR="00F64330" w:rsidRPr="00181E8A" w:rsidTr="00F64330">
        <w:trPr>
          <w:trHeight w:val="20"/>
        </w:trPr>
        <w:tc>
          <w:tcPr>
            <w:tcW w:w="5542" w:type="dxa"/>
            <w:hideMark/>
          </w:tcPr>
          <w:p w:rsidR="00F64330" w:rsidRPr="00181E8A" w:rsidRDefault="00F64330" w:rsidP="00F64330">
            <w:pPr>
              <w:rPr>
                <w:sz w:val="24"/>
                <w:szCs w:val="24"/>
              </w:rPr>
            </w:pPr>
            <w:r w:rsidRPr="00181E8A">
              <w:rPr>
                <w:sz w:val="24"/>
                <w:szCs w:val="24"/>
              </w:rPr>
              <w:t>Мангистауская</w:t>
            </w:r>
          </w:p>
        </w:tc>
        <w:tc>
          <w:tcPr>
            <w:tcW w:w="1903" w:type="dxa"/>
            <w:hideMark/>
          </w:tcPr>
          <w:p w:rsidR="00F64330" w:rsidRPr="00181E8A" w:rsidRDefault="00F64330" w:rsidP="00F64330">
            <w:pPr>
              <w:jc w:val="center"/>
              <w:rPr>
                <w:sz w:val="24"/>
                <w:szCs w:val="24"/>
              </w:rPr>
            </w:pPr>
            <w:r w:rsidRPr="00181E8A">
              <w:rPr>
                <w:sz w:val="24"/>
                <w:szCs w:val="24"/>
              </w:rPr>
              <w:t>115 513,90</w:t>
            </w:r>
          </w:p>
        </w:tc>
        <w:tc>
          <w:tcPr>
            <w:tcW w:w="1276" w:type="dxa"/>
            <w:noWrap/>
            <w:hideMark/>
          </w:tcPr>
          <w:p w:rsidR="00F64330" w:rsidRPr="00181E8A" w:rsidRDefault="00F64330" w:rsidP="00F64330">
            <w:pPr>
              <w:jc w:val="center"/>
              <w:rPr>
                <w:sz w:val="24"/>
                <w:szCs w:val="24"/>
              </w:rPr>
            </w:pPr>
            <w:r w:rsidRPr="00181E8A">
              <w:rPr>
                <w:sz w:val="24"/>
                <w:szCs w:val="24"/>
              </w:rPr>
              <w:t>1,4</w:t>
            </w:r>
          </w:p>
        </w:tc>
      </w:tr>
      <w:tr w:rsidR="00F64330" w:rsidRPr="00181E8A" w:rsidTr="00F64330">
        <w:trPr>
          <w:trHeight w:val="20"/>
        </w:trPr>
        <w:tc>
          <w:tcPr>
            <w:tcW w:w="5542" w:type="dxa"/>
            <w:hideMark/>
          </w:tcPr>
          <w:p w:rsidR="00F64330" w:rsidRPr="00181E8A" w:rsidRDefault="00F64330" w:rsidP="00F64330">
            <w:pPr>
              <w:rPr>
                <w:sz w:val="24"/>
                <w:szCs w:val="24"/>
              </w:rPr>
            </w:pPr>
            <w:r w:rsidRPr="00181E8A">
              <w:rPr>
                <w:sz w:val="24"/>
                <w:szCs w:val="24"/>
              </w:rPr>
              <w:t>Кызылординская</w:t>
            </w:r>
          </w:p>
        </w:tc>
        <w:tc>
          <w:tcPr>
            <w:tcW w:w="1903" w:type="dxa"/>
            <w:hideMark/>
          </w:tcPr>
          <w:p w:rsidR="00F64330" w:rsidRPr="00181E8A" w:rsidRDefault="00F64330" w:rsidP="00F64330">
            <w:pPr>
              <w:jc w:val="center"/>
              <w:rPr>
                <w:sz w:val="24"/>
                <w:szCs w:val="24"/>
              </w:rPr>
            </w:pPr>
            <w:r w:rsidRPr="00181E8A">
              <w:rPr>
                <w:sz w:val="24"/>
                <w:szCs w:val="24"/>
              </w:rPr>
              <w:t>112 031,30</w:t>
            </w:r>
          </w:p>
        </w:tc>
        <w:tc>
          <w:tcPr>
            <w:tcW w:w="1276" w:type="dxa"/>
            <w:noWrap/>
            <w:hideMark/>
          </w:tcPr>
          <w:p w:rsidR="00F64330" w:rsidRPr="00181E8A" w:rsidRDefault="00F64330" w:rsidP="00F64330">
            <w:pPr>
              <w:jc w:val="center"/>
              <w:rPr>
                <w:sz w:val="24"/>
                <w:szCs w:val="24"/>
              </w:rPr>
            </w:pPr>
            <w:r w:rsidRPr="00181E8A">
              <w:rPr>
                <w:sz w:val="24"/>
                <w:szCs w:val="24"/>
              </w:rPr>
              <w:t>1,3</w:t>
            </w:r>
          </w:p>
        </w:tc>
      </w:tr>
      <w:tr w:rsidR="00E92F54" w:rsidRPr="00181E8A" w:rsidTr="00E92F54">
        <w:trPr>
          <w:trHeight w:val="20"/>
        </w:trPr>
        <w:tc>
          <w:tcPr>
            <w:tcW w:w="5542" w:type="dxa"/>
            <w:hideMark/>
          </w:tcPr>
          <w:p w:rsidR="00E92F54" w:rsidRPr="00181E8A" w:rsidRDefault="00E92F54" w:rsidP="00F24285">
            <w:pPr>
              <w:rPr>
                <w:b/>
                <w:bCs/>
                <w:sz w:val="24"/>
                <w:szCs w:val="24"/>
              </w:rPr>
            </w:pPr>
            <w:r w:rsidRPr="00181E8A">
              <w:rPr>
                <w:b/>
                <w:bCs/>
                <w:sz w:val="24"/>
                <w:szCs w:val="24"/>
                <w:lang w:val="kk-KZ"/>
              </w:rPr>
              <w:t>Республики Казахстан</w:t>
            </w:r>
          </w:p>
        </w:tc>
        <w:tc>
          <w:tcPr>
            <w:tcW w:w="1903" w:type="dxa"/>
            <w:hideMark/>
          </w:tcPr>
          <w:p w:rsidR="00E92F54" w:rsidRPr="00181E8A" w:rsidRDefault="00E92F54" w:rsidP="00F24285">
            <w:pPr>
              <w:jc w:val="center"/>
              <w:rPr>
                <w:b/>
                <w:sz w:val="24"/>
                <w:szCs w:val="24"/>
              </w:rPr>
            </w:pPr>
            <w:r w:rsidRPr="00181E8A">
              <w:rPr>
                <w:b/>
                <w:sz w:val="24"/>
                <w:szCs w:val="24"/>
              </w:rPr>
              <w:t>8 440 566,00</w:t>
            </w:r>
          </w:p>
        </w:tc>
        <w:tc>
          <w:tcPr>
            <w:tcW w:w="1276" w:type="dxa"/>
            <w:noWrap/>
            <w:hideMark/>
          </w:tcPr>
          <w:p w:rsidR="00E92F54" w:rsidRPr="00181E8A" w:rsidRDefault="00E92F54" w:rsidP="00F24285">
            <w:pPr>
              <w:jc w:val="center"/>
              <w:rPr>
                <w:b/>
                <w:sz w:val="24"/>
                <w:szCs w:val="24"/>
              </w:rPr>
            </w:pPr>
            <w:r w:rsidRPr="00181E8A">
              <w:rPr>
                <w:b/>
                <w:sz w:val="24"/>
                <w:szCs w:val="24"/>
              </w:rPr>
              <w:t>100,0</w:t>
            </w:r>
          </w:p>
        </w:tc>
      </w:tr>
      <w:tr w:rsidR="00A85DE8" w:rsidRPr="00181E8A" w:rsidTr="00A85DE8">
        <w:trPr>
          <w:trHeight w:val="20"/>
        </w:trPr>
        <w:tc>
          <w:tcPr>
            <w:tcW w:w="8721" w:type="dxa"/>
            <w:gridSpan w:val="3"/>
            <w:hideMark/>
          </w:tcPr>
          <w:p w:rsidR="00A85DE8" w:rsidRPr="00181E8A" w:rsidRDefault="00A85DE8" w:rsidP="00A85DE8">
            <w:pPr>
              <w:rPr>
                <w:b/>
                <w:sz w:val="24"/>
                <w:szCs w:val="24"/>
              </w:rPr>
            </w:pPr>
            <w:r w:rsidRPr="00181E8A">
              <w:t xml:space="preserve">Составлена на основе данных Комитета по статистике </w:t>
            </w:r>
            <w:hyperlink r:id="rId10" w:history="1">
              <w:r w:rsidRPr="00181E8A">
                <w:rPr>
                  <w:rStyle w:val="a6"/>
                  <w:color w:val="auto"/>
                </w:rPr>
                <w:t>https://www.stat.gov.kz/</w:t>
              </w:r>
            </w:hyperlink>
          </w:p>
        </w:tc>
      </w:tr>
    </w:tbl>
    <w:p w:rsidR="00624947" w:rsidRPr="00181E8A" w:rsidRDefault="00624947" w:rsidP="00D05B63">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p>
    <w:p w:rsidR="00F64330" w:rsidRPr="00181E8A" w:rsidRDefault="00F64330" w:rsidP="00D05B63">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На втором месте больший вклад в ВРП в сфере торговли приносят предприятия г. Нур-Султан – 10,5% или 885,7 млрд.тенге</w:t>
      </w:r>
      <w:r w:rsidR="00E92F54" w:rsidRPr="00181E8A">
        <w:rPr>
          <w:sz w:val="28"/>
          <w:szCs w:val="28"/>
        </w:rPr>
        <w:t>.</w:t>
      </w:r>
    </w:p>
    <w:p w:rsidR="00D05B63" w:rsidRPr="00181E8A" w:rsidRDefault="00D05B63" w:rsidP="00D05B63">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Если рассматривать в территориальном разрезе, то в 2018г. основная доля торговых операций пришлась на такие крупные города как Нур-Султан и Алматы. Всего в них были осуществлено торговых операций на общую сумму в 33 557,1 млрд.тг., что составило 55,7% от общего объема товарооборота. Наименьшие объемы торговли пришлись на Туркестанскую область – менее 1%. Если анализировать в разрезе оптовой и розничной торговли, то и здесь городами-лидерами остаются Нур-Султан и Алматы. На них приходится 62,2% оптовой торговли, и 41,1% розничной. Такая тенденция отмечалась и в 2013г. На города республиканского значения приходилось почти 60% от общего объема торговли, в том числе оптовой – 66,2%, розничной - 35,5%. Такие показатели не удивительны. Это связано с тем, что в этих городах сосредоточены основные субъекты МСП и в них проживает основная доля населения – потребителей с достаточно высокими доходами. Также на торговлю в этих городах положительно сказывается и высокие темпы развития экономики в целом.</w:t>
      </w:r>
    </w:p>
    <w:p w:rsidR="00FA65B3" w:rsidRPr="00181E8A" w:rsidRDefault="00FA65B3" w:rsidP="00D05B63">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В структуре объема реализации товаров и услуг на оптовую торговлю приходится 69% от общего объема (таблица 3).</w:t>
      </w:r>
    </w:p>
    <w:p w:rsidR="00FA65B3" w:rsidRPr="00181E8A" w:rsidRDefault="00FA65B3" w:rsidP="00D05B63">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p>
    <w:p w:rsidR="00FA65B3" w:rsidRPr="00181E8A" w:rsidRDefault="00FA65B3" w:rsidP="00FA65B3">
      <w:pPr>
        <w:rPr>
          <w:sz w:val="28"/>
          <w:szCs w:val="28"/>
        </w:rPr>
      </w:pPr>
      <w:r w:rsidRPr="00181E8A">
        <w:rPr>
          <w:sz w:val="28"/>
          <w:szCs w:val="28"/>
        </w:rPr>
        <w:t>Таблица 3 – Объем реализации товаров и услуг в 2018г.</w:t>
      </w:r>
    </w:p>
    <w:tbl>
      <w:tblPr>
        <w:tblStyle w:val="a3"/>
        <w:tblW w:w="9540" w:type="dxa"/>
        <w:tblLook w:val="04A0" w:firstRow="1" w:lastRow="0" w:firstColumn="1" w:lastColumn="0" w:noHBand="0" w:noVBand="1"/>
      </w:tblPr>
      <w:tblGrid>
        <w:gridCol w:w="3780"/>
        <w:gridCol w:w="3780"/>
        <w:gridCol w:w="1980"/>
      </w:tblGrid>
      <w:tr w:rsidR="00FA65B3" w:rsidRPr="00181E8A" w:rsidTr="00F24285">
        <w:trPr>
          <w:trHeight w:val="20"/>
        </w:trPr>
        <w:tc>
          <w:tcPr>
            <w:tcW w:w="3780" w:type="dxa"/>
            <w:hideMark/>
          </w:tcPr>
          <w:p w:rsidR="00FA65B3" w:rsidRPr="00181E8A" w:rsidRDefault="00FA65B3" w:rsidP="00F24285"/>
        </w:tc>
        <w:tc>
          <w:tcPr>
            <w:tcW w:w="3780" w:type="dxa"/>
            <w:hideMark/>
          </w:tcPr>
          <w:p w:rsidR="00FA65B3" w:rsidRPr="00181E8A" w:rsidRDefault="00FA65B3" w:rsidP="00F24285">
            <w:pPr>
              <w:jc w:val="center"/>
            </w:pPr>
            <w:r w:rsidRPr="00181E8A">
              <w:t>Объем, тыс.тенге</w:t>
            </w:r>
          </w:p>
        </w:tc>
        <w:tc>
          <w:tcPr>
            <w:tcW w:w="1980" w:type="dxa"/>
            <w:noWrap/>
            <w:hideMark/>
          </w:tcPr>
          <w:p w:rsidR="00FA65B3" w:rsidRPr="00181E8A" w:rsidRDefault="00FA65B3" w:rsidP="00F24285">
            <w:pPr>
              <w:jc w:val="center"/>
            </w:pPr>
            <w:r w:rsidRPr="00181E8A">
              <w:t>Доля, %</w:t>
            </w:r>
          </w:p>
        </w:tc>
      </w:tr>
      <w:tr w:rsidR="00FA65B3" w:rsidRPr="00181E8A" w:rsidTr="00F24285">
        <w:trPr>
          <w:trHeight w:val="20"/>
        </w:trPr>
        <w:tc>
          <w:tcPr>
            <w:tcW w:w="3780" w:type="dxa"/>
            <w:hideMark/>
          </w:tcPr>
          <w:p w:rsidR="00FA65B3" w:rsidRPr="00181E8A" w:rsidRDefault="00FA65B3" w:rsidP="00F24285">
            <w:r w:rsidRPr="00181E8A">
              <w:t>Розничная  торговля</w:t>
            </w:r>
          </w:p>
        </w:tc>
        <w:tc>
          <w:tcPr>
            <w:tcW w:w="3780" w:type="dxa"/>
            <w:hideMark/>
          </w:tcPr>
          <w:p w:rsidR="00FA65B3" w:rsidRPr="00181E8A" w:rsidRDefault="00FA65B3" w:rsidP="00F24285">
            <w:pPr>
              <w:jc w:val="center"/>
            </w:pPr>
            <w:r w:rsidRPr="00181E8A">
              <w:t>10 045 772 327</w:t>
            </w:r>
          </w:p>
        </w:tc>
        <w:tc>
          <w:tcPr>
            <w:tcW w:w="1980" w:type="dxa"/>
            <w:noWrap/>
            <w:hideMark/>
          </w:tcPr>
          <w:p w:rsidR="00FA65B3" w:rsidRPr="00181E8A" w:rsidRDefault="00FA65B3" w:rsidP="00F24285">
            <w:pPr>
              <w:jc w:val="center"/>
            </w:pPr>
            <w:r w:rsidRPr="00181E8A">
              <w:t>29,1</w:t>
            </w:r>
          </w:p>
        </w:tc>
      </w:tr>
      <w:tr w:rsidR="00FA65B3" w:rsidRPr="00181E8A" w:rsidTr="00F24285">
        <w:trPr>
          <w:trHeight w:val="20"/>
        </w:trPr>
        <w:tc>
          <w:tcPr>
            <w:tcW w:w="3780" w:type="dxa"/>
            <w:noWrap/>
            <w:hideMark/>
          </w:tcPr>
          <w:p w:rsidR="00FA65B3" w:rsidRPr="00181E8A" w:rsidRDefault="00FA65B3" w:rsidP="00F24285">
            <w:pPr>
              <w:ind w:firstLineChars="200" w:firstLine="400"/>
            </w:pPr>
            <w:r w:rsidRPr="00181E8A">
              <w:t>продовольственные товары</w:t>
            </w:r>
          </w:p>
        </w:tc>
        <w:tc>
          <w:tcPr>
            <w:tcW w:w="3780" w:type="dxa"/>
            <w:hideMark/>
          </w:tcPr>
          <w:p w:rsidR="00FA65B3" w:rsidRPr="00181E8A" w:rsidRDefault="00FA65B3" w:rsidP="00F24285">
            <w:pPr>
              <w:jc w:val="center"/>
            </w:pPr>
            <w:r w:rsidRPr="00181E8A">
              <w:t>3 035 758 600</w:t>
            </w:r>
          </w:p>
        </w:tc>
        <w:tc>
          <w:tcPr>
            <w:tcW w:w="1980" w:type="dxa"/>
            <w:noWrap/>
            <w:hideMark/>
          </w:tcPr>
          <w:p w:rsidR="00FA65B3" w:rsidRPr="00181E8A" w:rsidRDefault="00FA65B3" w:rsidP="00F24285">
            <w:pPr>
              <w:jc w:val="center"/>
            </w:pPr>
            <w:r w:rsidRPr="00181E8A">
              <w:t>8,8</w:t>
            </w:r>
          </w:p>
        </w:tc>
      </w:tr>
      <w:tr w:rsidR="00FA65B3" w:rsidRPr="00181E8A" w:rsidTr="00F24285">
        <w:trPr>
          <w:trHeight w:val="20"/>
        </w:trPr>
        <w:tc>
          <w:tcPr>
            <w:tcW w:w="3780" w:type="dxa"/>
            <w:hideMark/>
          </w:tcPr>
          <w:p w:rsidR="00FA65B3" w:rsidRPr="00181E8A" w:rsidRDefault="00FA65B3" w:rsidP="00F24285">
            <w:pPr>
              <w:ind w:firstLineChars="200" w:firstLine="400"/>
            </w:pPr>
            <w:r w:rsidRPr="00181E8A">
              <w:t>непродовольственные товары</w:t>
            </w:r>
          </w:p>
        </w:tc>
        <w:tc>
          <w:tcPr>
            <w:tcW w:w="3780" w:type="dxa"/>
            <w:hideMark/>
          </w:tcPr>
          <w:p w:rsidR="00FA65B3" w:rsidRPr="00181E8A" w:rsidRDefault="00FA65B3" w:rsidP="00F24285">
            <w:pPr>
              <w:jc w:val="center"/>
            </w:pPr>
            <w:r w:rsidRPr="00181E8A">
              <w:t>7 010 053 726</w:t>
            </w:r>
          </w:p>
        </w:tc>
        <w:tc>
          <w:tcPr>
            <w:tcW w:w="1980" w:type="dxa"/>
            <w:noWrap/>
            <w:hideMark/>
          </w:tcPr>
          <w:p w:rsidR="00FA65B3" w:rsidRPr="00181E8A" w:rsidRDefault="00FA65B3" w:rsidP="00F24285">
            <w:pPr>
              <w:jc w:val="center"/>
            </w:pPr>
            <w:r w:rsidRPr="00181E8A">
              <w:t>20,3</w:t>
            </w:r>
          </w:p>
        </w:tc>
      </w:tr>
      <w:tr w:rsidR="00FA65B3" w:rsidRPr="00181E8A" w:rsidTr="00F24285">
        <w:trPr>
          <w:trHeight w:val="20"/>
        </w:trPr>
        <w:tc>
          <w:tcPr>
            <w:tcW w:w="3780" w:type="dxa"/>
            <w:hideMark/>
          </w:tcPr>
          <w:p w:rsidR="00FA65B3" w:rsidRPr="00181E8A" w:rsidRDefault="00FA65B3" w:rsidP="00F24285">
            <w:r w:rsidRPr="00181E8A">
              <w:t>Оптовая торговля</w:t>
            </w:r>
          </w:p>
        </w:tc>
        <w:tc>
          <w:tcPr>
            <w:tcW w:w="3780" w:type="dxa"/>
            <w:hideMark/>
          </w:tcPr>
          <w:p w:rsidR="00FA65B3" w:rsidRPr="00181E8A" w:rsidRDefault="00FA65B3" w:rsidP="00F24285">
            <w:pPr>
              <w:jc w:val="center"/>
            </w:pPr>
            <w:r w:rsidRPr="00181E8A">
              <w:t>23 836 694 977</w:t>
            </w:r>
          </w:p>
        </w:tc>
        <w:tc>
          <w:tcPr>
            <w:tcW w:w="1980" w:type="dxa"/>
            <w:noWrap/>
            <w:hideMark/>
          </w:tcPr>
          <w:p w:rsidR="00FA65B3" w:rsidRPr="00181E8A" w:rsidRDefault="00FA65B3" w:rsidP="00F24285">
            <w:pPr>
              <w:jc w:val="center"/>
            </w:pPr>
            <w:r w:rsidRPr="00181E8A">
              <w:t>69,0</w:t>
            </w:r>
          </w:p>
        </w:tc>
      </w:tr>
      <w:tr w:rsidR="00FA65B3" w:rsidRPr="00181E8A" w:rsidTr="00F24285">
        <w:trPr>
          <w:trHeight w:val="20"/>
        </w:trPr>
        <w:tc>
          <w:tcPr>
            <w:tcW w:w="3780" w:type="dxa"/>
            <w:noWrap/>
            <w:hideMark/>
          </w:tcPr>
          <w:p w:rsidR="00FA65B3" w:rsidRPr="00181E8A" w:rsidRDefault="00FA65B3" w:rsidP="00F24285">
            <w:pPr>
              <w:ind w:firstLineChars="200" w:firstLine="400"/>
            </w:pPr>
            <w:r w:rsidRPr="00181E8A">
              <w:t>продовольственные товары</w:t>
            </w:r>
          </w:p>
        </w:tc>
        <w:tc>
          <w:tcPr>
            <w:tcW w:w="3780" w:type="dxa"/>
            <w:hideMark/>
          </w:tcPr>
          <w:p w:rsidR="00FA65B3" w:rsidRPr="00181E8A" w:rsidRDefault="00FA65B3" w:rsidP="00F24285">
            <w:pPr>
              <w:jc w:val="center"/>
            </w:pPr>
            <w:r w:rsidRPr="00181E8A">
              <w:t>5 216 868 797</w:t>
            </w:r>
          </w:p>
        </w:tc>
        <w:tc>
          <w:tcPr>
            <w:tcW w:w="1980" w:type="dxa"/>
            <w:noWrap/>
            <w:hideMark/>
          </w:tcPr>
          <w:p w:rsidR="00FA65B3" w:rsidRPr="00181E8A" w:rsidRDefault="00FA65B3" w:rsidP="00F24285">
            <w:pPr>
              <w:jc w:val="center"/>
            </w:pPr>
            <w:r w:rsidRPr="00181E8A">
              <w:t>15,1</w:t>
            </w:r>
          </w:p>
        </w:tc>
      </w:tr>
      <w:tr w:rsidR="00FA65B3" w:rsidRPr="00181E8A" w:rsidTr="00F24285">
        <w:trPr>
          <w:trHeight w:val="20"/>
        </w:trPr>
        <w:tc>
          <w:tcPr>
            <w:tcW w:w="3780" w:type="dxa"/>
            <w:hideMark/>
          </w:tcPr>
          <w:p w:rsidR="00FA65B3" w:rsidRPr="00181E8A" w:rsidRDefault="00FA65B3" w:rsidP="00F24285">
            <w:pPr>
              <w:ind w:firstLineChars="200" w:firstLine="400"/>
            </w:pPr>
            <w:r w:rsidRPr="00181E8A">
              <w:t>непродовольственные товары</w:t>
            </w:r>
          </w:p>
        </w:tc>
        <w:tc>
          <w:tcPr>
            <w:tcW w:w="3780" w:type="dxa"/>
            <w:hideMark/>
          </w:tcPr>
          <w:p w:rsidR="00FA65B3" w:rsidRPr="00181E8A" w:rsidRDefault="00FA65B3" w:rsidP="00F24285">
            <w:pPr>
              <w:jc w:val="center"/>
            </w:pPr>
            <w:r w:rsidRPr="00181E8A">
              <w:t>18 619 826 180</w:t>
            </w:r>
          </w:p>
        </w:tc>
        <w:tc>
          <w:tcPr>
            <w:tcW w:w="1980" w:type="dxa"/>
            <w:noWrap/>
            <w:hideMark/>
          </w:tcPr>
          <w:p w:rsidR="00FA65B3" w:rsidRPr="00181E8A" w:rsidRDefault="00FA65B3" w:rsidP="00F24285">
            <w:pPr>
              <w:jc w:val="center"/>
            </w:pPr>
            <w:r w:rsidRPr="00181E8A">
              <w:t>53,9</w:t>
            </w:r>
          </w:p>
        </w:tc>
      </w:tr>
      <w:tr w:rsidR="00FA65B3" w:rsidRPr="00181E8A" w:rsidTr="00F24285">
        <w:trPr>
          <w:trHeight w:val="20"/>
        </w:trPr>
        <w:tc>
          <w:tcPr>
            <w:tcW w:w="3780" w:type="dxa"/>
            <w:hideMark/>
          </w:tcPr>
          <w:p w:rsidR="00FA65B3" w:rsidRPr="00181E8A" w:rsidRDefault="00FA65B3" w:rsidP="00F24285">
            <w:r w:rsidRPr="00181E8A">
              <w:t>Оптовая торговля за вознаграждение или на  договорной основе</w:t>
            </w:r>
          </w:p>
        </w:tc>
        <w:tc>
          <w:tcPr>
            <w:tcW w:w="3780" w:type="dxa"/>
            <w:hideMark/>
          </w:tcPr>
          <w:p w:rsidR="00FA65B3" w:rsidRPr="00181E8A" w:rsidRDefault="00FA65B3" w:rsidP="00F24285">
            <w:pPr>
              <w:jc w:val="center"/>
            </w:pPr>
            <w:r w:rsidRPr="00181E8A">
              <w:t>37 654 287</w:t>
            </w:r>
          </w:p>
        </w:tc>
        <w:tc>
          <w:tcPr>
            <w:tcW w:w="1980" w:type="dxa"/>
            <w:noWrap/>
            <w:hideMark/>
          </w:tcPr>
          <w:p w:rsidR="00FA65B3" w:rsidRPr="00181E8A" w:rsidRDefault="00FA65B3" w:rsidP="00F24285">
            <w:pPr>
              <w:jc w:val="center"/>
            </w:pPr>
            <w:r w:rsidRPr="00181E8A">
              <w:t>0,1</w:t>
            </w:r>
          </w:p>
        </w:tc>
      </w:tr>
      <w:tr w:rsidR="00FA65B3" w:rsidRPr="00181E8A" w:rsidTr="00F24285">
        <w:trPr>
          <w:trHeight w:val="20"/>
        </w:trPr>
        <w:tc>
          <w:tcPr>
            <w:tcW w:w="3780" w:type="dxa"/>
            <w:hideMark/>
          </w:tcPr>
          <w:p w:rsidR="00FA65B3" w:rsidRPr="00181E8A" w:rsidRDefault="00FA65B3" w:rsidP="00F24285">
            <w:r w:rsidRPr="00181E8A">
              <w:t>Услуги по предоставлению продуктов питания и напитков</w:t>
            </w:r>
          </w:p>
        </w:tc>
        <w:tc>
          <w:tcPr>
            <w:tcW w:w="3780" w:type="dxa"/>
            <w:hideMark/>
          </w:tcPr>
          <w:p w:rsidR="00FA65B3" w:rsidRPr="00181E8A" w:rsidRDefault="00FA65B3" w:rsidP="00F24285">
            <w:pPr>
              <w:jc w:val="center"/>
            </w:pPr>
            <w:r w:rsidRPr="00181E8A">
              <w:t>524 823 247</w:t>
            </w:r>
          </w:p>
        </w:tc>
        <w:tc>
          <w:tcPr>
            <w:tcW w:w="1980" w:type="dxa"/>
            <w:noWrap/>
            <w:hideMark/>
          </w:tcPr>
          <w:p w:rsidR="00FA65B3" w:rsidRPr="00181E8A" w:rsidRDefault="00FA65B3" w:rsidP="00F24285">
            <w:pPr>
              <w:jc w:val="center"/>
            </w:pPr>
            <w:r w:rsidRPr="00181E8A">
              <w:t>1,5</w:t>
            </w:r>
          </w:p>
        </w:tc>
      </w:tr>
      <w:tr w:rsidR="00FA65B3" w:rsidRPr="00181E8A" w:rsidTr="00F24285">
        <w:trPr>
          <w:trHeight w:val="20"/>
        </w:trPr>
        <w:tc>
          <w:tcPr>
            <w:tcW w:w="3780" w:type="dxa"/>
            <w:hideMark/>
          </w:tcPr>
          <w:p w:rsidR="00FA65B3" w:rsidRPr="00181E8A" w:rsidRDefault="00FA65B3" w:rsidP="00F24285">
            <w:r w:rsidRPr="00181E8A">
              <w:t>Техническое обслуживание и ремонт автотранспортных средств</w:t>
            </w:r>
          </w:p>
        </w:tc>
        <w:tc>
          <w:tcPr>
            <w:tcW w:w="3780" w:type="dxa"/>
            <w:hideMark/>
          </w:tcPr>
          <w:p w:rsidR="00FA65B3" w:rsidRPr="00181E8A" w:rsidRDefault="00FA65B3" w:rsidP="00F24285">
            <w:pPr>
              <w:jc w:val="center"/>
            </w:pPr>
            <w:r w:rsidRPr="00181E8A">
              <w:t>95 283 884</w:t>
            </w:r>
          </w:p>
        </w:tc>
        <w:tc>
          <w:tcPr>
            <w:tcW w:w="1980" w:type="dxa"/>
            <w:noWrap/>
            <w:hideMark/>
          </w:tcPr>
          <w:p w:rsidR="00FA65B3" w:rsidRPr="00181E8A" w:rsidRDefault="00FA65B3" w:rsidP="00F24285">
            <w:pPr>
              <w:jc w:val="center"/>
            </w:pPr>
            <w:r w:rsidRPr="00181E8A">
              <w:t>0,3</w:t>
            </w:r>
          </w:p>
        </w:tc>
      </w:tr>
      <w:tr w:rsidR="00FA65B3" w:rsidRPr="00181E8A" w:rsidTr="00F24285">
        <w:trPr>
          <w:trHeight w:val="20"/>
        </w:trPr>
        <w:tc>
          <w:tcPr>
            <w:tcW w:w="3780" w:type="dxa"/>
            <w:noWrap/>
            <w:hideMark/>
          </w:tcPr>
          <w:p w:rsidR="00FA65B3" w:rsidRPr="00181E8A" w:rsidRDefault="00FA65B3" w:rsidP="00F24285">
            <w:r w:rsidRPr="00181E8A">
              <w:t>Всего</w:t>
            </w:r>
          </w:p>
        </w:tc>
        <w:tc>
          <w:tcPr>
            <w:tcW w:w="3780" w:type="dxa"/>
            <w:noWrap/>
            <w:hideMark/>
          </w:tcPr>
          <w:p w:rsidR="00FA65B3" w:rsidRPr="00181E8A" w:rsidRDefault="00FA65B3" w:rsidP="00F24285">
            <w:pPr>
              <w:jc w:val="center"/>
            </w:pPr>
            <w:r w:rsidRPr="00181E8A">
              <w:t>34 540 228 722</w:t>
            </w:r>
          </w:p>
        </w:tc>
        <w:tc>
          <w:tcPr>
            <w:tcW w:w="1980" w:type="dxa"/>
            <w:noWrap/>
            <w:hideMark/>
          </w:tcPr>
          <w:p w:rsidR="00FA65B3" w:rsidRPr="00181E8A" w:rsidRDefault="00FA65B3" w:rsidP="00F24285">
            <w:pPr>
              <w:jc w:val="center"/>
            </w:pPr>
            <w:r w:rsidRPr="00181E8A">
              <w:t>100,0</w:t>
            </w:r>
          </w:p>
        </w:tc>
      </w:tr>
      <w:tr w:rsidR="00A85DE8" w:rsidRPr="00181E8A" w:rsidTr="00A85DE8">
        <w:trPr>
          <w:trHeight w:val="20"/>
        </w:trPr>
        <w:tc>
          <w:tcPr>
            <w:tcW w:w="9540" w:type="dxa"/>
            <w:gridSpan w:val="3"/>
            <w:noWrap/>
            <w:hideMark/>
          </w:tcPr>
          <w:p w:rsidR="00A85DE8" w:rsidRPr="00181E8A" w:rsidRDefault="00A85DE8" w:rsidP="00A85DE8">
            <w:r w:rsidRPr="00181E8A">
              <w:t xml:space="preserve">Составлена на основе данных Комитета по статистике </w:t>
            </w:r>
            <w:hyperlink r:id="rId11" w:history="1">
              <w:r w:rsidRPr="00181E8A">
                <w:rPr>
                  <w:rStyle w:val="a6"/>
                  <w:color w:val="auto"/>
                </w:rPr>
                <w:t>https://www.stat.gov.kz/</w:t>
              </w:r>
            </w:hyperlink>
          </w:p>
        </w:tc>
      </w:tr>
    </w:tbl>
    <w:p w:rsidR="00FA65B3" w:rsidRPr="00181E8A" w:rsidRDefault="00FA65B3" w:rsidP="00FA65B3">
      <w:pPr>
        <w:ind w:firstLine="567"/>
        <w:jc w:val="both"/>
        <w:rPr>
          <w:sz w:val="28"/>
          <w:szCs w:val="28"/>
        </w:rPr>
      </w:pPr>
    </w:p>
    <w:p w:rsidR="00FA65B3" w:rsidRPr="00181E8A" w:rsidRDefault="00FA65B3" w:rsidP="00FA65B3">
      <w:pPr>
        <w:ind w:firstLine="567"/>
        <w:jc w:val="both"/>
        <w:rPr>
          <w:sz w:val="28"/>
          <w:szCs w:val="28"/>
        </w:rPr>
      </w:pPr>
      <w:r w:rsidRPr="00181E8A">
        <w:rPr>
          <w:sz w:val="28"/>
          <w:szCs w:val="28"/>
        </w:rPr>
        <w:t>На долю розничной торговли приходится 29,1% всего объема внутренней торговли.</w:t>
      </w:r>
    </w:p>
    <w:p w:rsidR="00FA65B3" w:rsidRPr="00181E8A" w:rsidRDefault="00FA65B3" w:rsidP="00FA65B3">
      <w:pPr>
        <w:ind w:firstLine="567"/>
        <w:jc w:val="both"/>
        <w:rPr>
          <w:sz w:val="28"/>
          <w:szCs w:val="28"/>
        </w:rPr>
      </w:pPr>
      <w:r w:rsidRPr="00181E8A">
        <w:rPr>
          <w:sz w:val="28"/>
          <w:szCs w:val="28"/>
        </w:rPr>
        <w:t>Как и с оптовой торговлей преобладает торговля непродовольственными товарами.</w:t>
      </w:r>
    </w:p>
    <w:p w:rsidR="00AD6C53" w:rsidRPr="00181E8A" w:rsidRDefault="00AD6C53" w:rsidP="00FA65B3">
      <w:pPr>
        <w:ind w:firstLine="567"/>
        <w:jc w:val="both"/>
        <w:rPr>
          <w:sz w:val="28"/>
          <w:szCs w:val="28"/>
        </w:rPr>
      </w:pPr>
      <w:r w:rsidRPr="00181E8A">
        <w:rPr>
          <w:sz w:val="28"/>
          <w:szCs w:val="28"/>
        </w:rPr>
        <w:t xml:space="preserve">Основными экономическими факторами развития торговли являются развитие производства товаров, транспорта и строительства.  </w:t>
      </w:r>
    </w:p>
    <w:p w:rsidR="00AD6C53" w:rsidRPr="00181E8A" w:rsidRDefault="00AD6C53" w:rsidP="00FA65B3">
      <w:pPr>
        <w:ind w:firstLine="567"/>
        <w:jc w:val="both"/>
        <w:rPr>
          <w:sz w:val="28"/>
          <w:szCs w:val="28"/>
        </w:rPr>
      </w:pPr>
      <w:r w:rsidRPr="00181E8A">
        <w:rPr>
          <w:sz w:val="28"/>
          <w:szCs w:val="28"/>
        </w:rPr>
        <w:t>Социальными факторами роста объема розничной торговли служит соответствующий рост доходов населения и покупательского спроса.</w:t>
      </w:r>
    </w:p>
    <w:p w:rsidR="00BF2E10" w:rsidRPr="00181E8A" w:rsidRDefault="00BF2E10" w:rsidP="00FA65B3">
      <w:pPr>
        <w:ind w:firstLine="567"/>
        <w:jc w:val="both"/>
        <w:rPr>
          <w:sz w:val="28"/>
          <w:szCs w:val="28"/>
        </w:rPr>
      </w:pPr>
      <w:r w:rsidRPr="00181E8A">
        <w:rPr>
          <w:sz w:val="28"/>
          <w:szCs w:val="28"/>
        </w:rPr>
        <w:t>По всем рассматриваемым видам в сфере торговли преобладают предприятия с частной формой собственности (таблица 4).</w:t>
      </w:r>
    </w:p>
    <w:p w:rsidR="00FA65B3" w:rsidRPr="00181E8A" w:rsidRDefault="00FA65B3" w:rsidP="00FA65B3">
      <w:pPr>
        <w:ind w:firstLine="567"/>
        <w:jc w:val="both"/>
        <w:rPr>
          <w:sz w:val="28"/>
          <w:szCs w:val="28"/>
        </w:rPr>
      </w:pPr>
    </w:p>
    <w:p w:rsidR="00FA65B3" w:rsidRPr="00181E8A" w:rsidRDefault="00FA65B3" w:rsidP="00FA65B3">
      <w:pPr>
        <w:jc w:val="both"/>
        <w:rPr>
          <w:sz w:val="28"/>
          <w:szCs w:val="28"/>
        </w:rPr>
      </w:pPr>
      <w:r w:rsidRPr="00181E8A">
        <w:rPr>
          <w:sz w:val="28"/>
          <w:szCs w:val="28"/>
        </w:rPr>
        <w:lastRenderedPageBreak/>
        <w:t>Таблица 4 – Объем реализации товаров и услуг по формам собственности, тыс.тенге</w:t>
      </w:r>
    </w:p>
    <w:tbl>
      <w:tblPr>
        <w:tblStyle w:val="a3"/>
        <w:tblW w:w="9513" w:type="dxa"/>
        <w:tblLook w:val="04A0" w:firstRow="1" w:lastRow="0" w:firstColumn="1" w:lastColumn="0" w:noHBand="0" w:noVBand="1"/>
      </w:tblPr>
      <w:tblGrid>
        <w:gridCol w:w="3780"/>
        <w:gridCol w:w="2472"/>
        <w:gridCol w:w="1701"/>
        <w:gridCol w:w="1560"/>
      </w:tblGrid>
      <w:tr w:rsidR="00FA65B3" w:rsidRPr="00181E8A" w:rsidTr="00BF2E10">
        <w:trPr>
          <w:trHeight w:val="20"/>
        </w:trPr>
        <w:tc>
          <w:tcPr>
            <w:tcW w:w="3780" w:type="dxa"/>
            <w:noWrap/>
            <w:hideMark/>
          </w:tcPr>
          <w:p w:rsidR="00FA65B3" w:rsidRPr="00181E8A" w:rsidRDefault="00FA65B3" w:rsidP="00F24285"/>
        </w:tc>
        <w:tc>
          <w:tcPr>
            <w:tcW w:w="2472" w:type="dxa"/>
            <w:noWrap/>
            <w:vAlign w:val="center"/>
            <w:hideMark/>
          </w:tcPr>
          <w:p w:rsidR="00FA65B3" w:rsidRPr="00181E8A" w:rsidRDefault="00FA65B3" w:rsidP="00BF2E10">
            <w:pPr>
              <w:jc w:val="center"/>
            </w:pPr>
            <w:r w:rsidRPr="00181E8A">
              <w:t>Государственная форма собственности</w:t>
            </w:r>
          </w:p>
        </w:tc>
        <w:tc>
          <w:tcPr>
            <w:tcW w:w="1701" w:type="dxa"/>
            <w:noWrap/>
            <w:vAlign w:val="center"/>
            <w:hideMark/>
          </w:tcPr>
          <w:p w:rsidR="00FA65B3" w:rsidRPr="00181E8A" w:rsidRDefault="00FA65B3" w:rsidP="00BF2E10">
            <w:pPr>
              <w:jc w:val="center"/>
            </w:pPr>
            <w:r w:rsidRPr="00181E8A">
              <w:t>Частная форма собственности</w:t>
            </w:r>
          </w:p>
        </w:tc>
        <w:tc>
          <w:tcPr>
            <w:tcW w:w="1560" w:type="dxa"/>
            <w:noWrap/>
            <w:vAlign w:val="center"/>
            <w:hideMark/>
          </w:tcPr>
          <w:p w:rsidR="00FA65B3" w:rsidRPr="00181E8A" w:rsidRDefault="00FA65B3" w:rsidP="00BF2E10">
            <w:pPr>
              <w:jc w:val="center"/>
            </w:pPr>
            <w:r w:rsidRPr="00181E8A">
              <w:t>Иностранная форма собственности</w:t>
            </w:r>
          </w:p>
        </w:tc>
      </w:tr>
      <w:tr w:rsidR="00FA65B3" w:rsidRPr="00181E8A" w:rsidTr="00BF2E10">
        <w:trPr>
          <w:trHeight w:val="20"/>
        </w:trPr>
        <w:tc>
          <w:tcPr>
            <w:tcW w:w="3780" w:type="dxa"/>
            <w:hideMark/>
          </w:tcPr>
          <w:p w:rsidR="00FA65B3" w:rsidRPr="00181E8A" w:rsidRDefault="00FA65B3" w:rsidP="00F24285">
            <w:r w:rsidRPr="00181E8A">
              <w:t>Розничная  торговля</w:t>
            </w:r>
          </w:p>
        </w:tc>
        <w:tc>
          <w:tcPr>
            <w:tcW w:w="2472" w:type="dxa"/>
            <w:vAlign w:val="center"/>
            <w:hideMark/>
          </w:tcPr>
          <w:p w:rsidR="00FA65B3" w:rsidRPr="00181E8A" w:rsidRDefault="00FA65B3" w:rsidP="00BF2E10">
            <w:pPr>
              <w:jc w:val="center"/>
            </w:pPr>
            <w:r w:rsidRPr="00181E8A">
              <w:t>0</w:t>
            </w:r>
          </w:p>
        </w:tc>
        <w:tc>
          <w:tcPr>
            <w:tcW w:w="1701" w:type="dxa"/>
            <w:vAlign w:val="center"/>
            <w:hideMark/>
          </w:tcPr>
          <w:p w:rsidR="00FA65B3" w:rsidRPr="00181E8A" w:rsidRDefault="00FA65B3" w:rsidP="00BF2E10">
            <w:pPr>
              <w:jc w:val="center"/>
            </w:pPr>
            <w:r w:rsidRPr="00181E8A">
              <w:t>9 127 911 182</w:t>
            </w:r>
          </w:p>
        </w:tc>
        <w:tc>
          <w:tcPr>
            <w:tcW w:w="1560" w:type="dxa"/>
            <w:vAlign w:val="center"/>
            <w:hideMark/>
          </w:tcPr>
          <w:p w:rsidR="00FA65B3" w:rsidRPr="00181E8A" w:rsidRDefault="00FA65B3" w:rsidP="00BF2E10">
            <w:pPr>
              <w:jc w:val="center"/>
            </w:pPr>
            <w:r w:rsidRPr="00181E8A">
              <w:t>917 861 145</w:t>
            </w:r>
          </w:p>
        </w:tc>
      </w:tr>
      <w:tr w:rsidR="00FA65B3" w:rsidRPr="00181E8A" w:rsidTr="00BF2E10">
        <w:trPr>
          <w:trHeight w:val="20"/>
        </w:trPr>
        <w:tc>
          <w:tcPr>
            <w:tcW w:w="3780" w:type="dxa"/>
            <w:hideMark/>
          </w:tcPr>
          <w:p w:rsidR="00FA65B3" w:rsidRPr="00181E8A" w:rsidRDefault="00BF2E10" w:rsidP="00F24285">
            <w:r w:rsidRPr="00181E8A">
              <w:t>Доля, %</w:t>
            </w:r>
          </w:p>
        </w:tc>
        <w:tc>
          <w:tcPr>
            <w:tcW w:w="2472" w:type="dxa"/>
            <w:vAlign w:val="center"/>
            <w:hideMark/>
          </w:tcPr>
          <w:p w:rsidR="00FA65B3" w:rsidRPr="00181E8A" w:rsidRDefault="00FA65B3" w:rsidP="00BF2E10">
            <w:pPr>
              <w:jc w:val="center"/>
            </w:pPr>
            <w:r w:rsidRPr="00181E8A">
              <w:t>0,0</w:t>
            </w:r>
          </w:p>
        </w:tc>
        <w:tc>
          <w:tcPr>
            <w:tcW w:w="1701" w:type="dxa"/>
            <w:vAlign w:val="center"/>
            <w:hideMark/>
          </w:tcPr>
          <w:p w:rsidR="00FA65B3" w:rsidRPr="00181E8A" w:rsidRDefault="00FA65B3" w:rsidP="00BF2E10">
            <w:pPr>
              <w:jc w:val="center"/>
            </w:pPr>
            <w:r w:rsidRPr="00181E8A">
              <w:t>90,9</w:t>
            </w:r>
          </w:p>
        </w:tc>
        <w:tc>
          <w:tcPr>
            <w:tcW w:w="1560" w:type="dxa"/>
            <w:vAlign w:val="center"/>
            <w:hideMark/>
          </w:tcPr>
          <w:p w:rsidR="00FA65B3" w:rsidRPr="00181E8A" w:rsidRDefault="00FA65B3" w:rsidP="00BF2E10">
            <w:pPr>
              <w:jc w:val="center"/>
            </w:pPr>
            <w:r w:rsidRPr="00181E8A">
              <w:t>9,1</w:t>
            </w:r>
          </w:p>
        </w:tc>
      </w:tr>
      <w:tr w:rsidR="00FA65B3" w:rsidRPr="00181E8A" w:rsidTr="00BF2E10">
        <w:trPr>
          <w:trHeight w:val="20"/>
        </w:trPr>
        <w:tc>
          <w:tcPr>
            <w:tcW w:w="3780" w:type="dxa"/>
            <w:hideMark/>
          </w:tcPr>
          <w:p w:rsidR="00FA65B3" w:rsidRPr="00181E8A" w:rsidRDefault="00FA65B3" w:rsidP="00F24285">
            <w:r w:rsidRPr="00181E8A">
              <w:t>Оптовая торговля</w:t>
            </w:r>
          </w:p>
        </w:tc>
        <w:tc>
          <w:tcPr>
            <w:tcW w:w="2472" w:type="dxa"/>
            <w:vAlign w:val="center"/>
            <w:hideMark/>
          </w:tcPr>
          <w:p w:rsidR="00FA65B3" w:rsidRPr="00181E8A" w:rsidRDefault="00FA65B3" w:rsidP="00BF2E10">
            <w:pPr>
              <w:jc w:val="center"/>
            </w:pPr>
            <w:r w:rsidRPr="00181E8A">
              <w:t>88 649 261</w:t>
            </w:r>
          </w:p>
        </w:tc>
        <w:tc>
          <w:tcPr>
            <w:tcW w:w="1701" w:type="dxa"/>
            <w:vAlign w:val="center"/>
            <w:hideMark/>
          </w:tcPr>
          <w:p w:rsidR="00FA65B3" w:rsidRPr="00181E8A" w:rsidRDefault="00FA65B3" w:rsidP="00BF2E10">
            <w:pPr>
              <w:jc w:val="center"/>
            </w:pPr>
            <w:r w:rsidRPr="00181E8A">
              <w:t>18 474 910 585</w:t>
            </w:r>
          </w:p>
        </w:tc>
        <w:tc>
          <w:tcPr>
            <w:tcW w:w="1560" w:type="dxa"/>
            <w:vAlign w:val="center"/>
            <w:hideMark/>
          </w:tcPr>
          <w:p w:rsidR="00FA65B3" w:rsidRPr="00181E8A" w:rsidRDefault="00FA65B3" w:rsidP="00BF2E10">
            <w:pPr>
              <w:jc w:val="center"/>
            </w:pPr>
            <w:r w:rsidRPr="00181E8A">
              <w:t>5 273 135 131</w:t>
            </w:r>
          </w:p>
        </w:tc>
      </w:tr>
      <w:tr w:rsidR="00FA65B3" w:rsidRPr="00181E8A" w:rsidTr="00BF2E10">
        <w:trPr>
          <w:trHeight w:val="20"/>
        </w:trPr>
        <w:tc>
          <w:tcPr>
            <w:tcW w:w="3780" w:type="dxa"/>
            <w:hideMark/>
          </w:tcPr>
          <w:p w:rsidR="00FA65B3" w:rsidRPr="00181E8A" w:rsidRDefault="00BF2E10" w:rsidP="00F24285">
            <w:r w:rsidRPr="00181E8A">
              <w:t>Доля, %</w:t>
            </w:r>
          </w:p>
        </w:tc>
        <w:tc>
          <w:tcPr>
            <w:tcW w:w="2472" w:type="dxa"/>
            <w:vAlign w:val="center"/>
            <w:hideMark/>
          </w:tcPr>
          <w:p w:rsidR="00FA65B3" w:rsidRPr="00181E8A" w:rsidRDefault="00FA65B3" w:rsidP="00BF2E10">
            <w:pPr>
              <w:jc w:val="center"/>
            </w:pPr>
            <w:r w:rsidRPr="00181E8A">
              <w:t>0,4</w:t>
            </w:r>
          </w:p>
        </w:tc>
        <w:tc>
          <w:tcPr>
            <w:tcW w:w="1701" w:type="dxa"/>
            <w:vAlign w:val="center"/>
            <w:hideMark/>
          </w:tcPr>
          <w:p w:rsidR="00FA65B3" w:rsidRPr="00181E8A" w:rsidRDefault="00FA65B3" w:rsidP="00BF2E10">
            <w:pPr>
              <w:jc w:val="center"/>
            </w:pPr>
            <w:r w:rsidRPr="00181E8A">
              <w:t>77,5</w:t>
            </w:r>
          </w:p>
        </w:tc>
        <w:tc>
          <w:tcPr>
            <w:tcW w:w="1560" w:type="dxa"/>
            <w:vAlign w:val="center"/>
            <w:hideMark/>
          </w:tcPr>
          <w:p w:rsidR="00FA65B3" w:rsidRPr="00181E8A" w:rsidRDefault="00FA65B3" w:rsidP="00BF2E10">
            <w:pPr>
              <w:jc w:val="center"/>
            </w:pPr>
            <w:r w:rsidRPr="00181E8A">
              <w:t>22,1</w:t>
            </w:r>
          </w:p>
        </w:tc>
      </w:tr>
      <w:tr w:rsidR="00FA65B3" w:rsidRPr="00181E8A" w:rsidTr="00BF2E10">
        <w:trPr>
          <w:trHeight w:val="20"/>
        </w:trPr>
        <w:tc>
          <w:tcPr>
            <w:tcW w:w="3780" w:type="dxa"/>
            <w:hideMark/>
          </w:tcPr>
          <w:p w:rsidR="00FA65B3" w:rsidRPr="00181E8A" w:rsidRDefault="00FA65B3" w:rsidP="00F24285">
            <w:r w:rsidRPr="00181E8A">
              <w:t>Оптовая торговля за вознаграждение или на  договорной основе</w:t>
            </w:r>
          </w:p>
        </w:tc>
        <w:tc>
          <w:tcPr>
            <w:tcW w:w="2472" w:type="dxa"/>
            <w:vAlign w:val="center"/>
            <w:hideMark/>
          </w:tcPr>
          <w:p w:rsidR="00FA65B3" w:rsidRPr="00181E8A" w:rsidRDefault="00FA65B3" w:rsidP="00BF2E10">
            <w:pPr>
              <w:jc w:val="center"/>
            </w:pPr>
            <w:r w:rsidRPr="00181E8A">
              <w:t>89 193</w:t>
            </w:r>
          </w:p>
        </w:tc>
        <w:tc>
          <w:tcPr>
            <w:tcW w:w="1701" w:type="dxa"/>
            <w:vAlign w:val="center"/>
            <w:hideMark/>
          </w:tcPr>
          <w:p w:rsidR="00FA65B3" w:rsidRPr="00181E8A" w:rsidRDefault="00FA65B3" w:rsidP="00BF2E10">
            <w:pPr>
              <w:jc w:val="center"/>
            </w:pPr>
            <w:r w:rsidRPr="00181E8A">
              <w:t>35 095 010</w:t>
            </w:r>
          </w:p>
        </w:tc>
        <w:tc>
          <w:tcPr>
            <w:tcW w:w="1560" w:type="dxa"/>
            <w:vAlign w:val="center"/>
            <w:hideMark/>
          </w:tcPr>
          <w:p w:rsidR="00FA65B3" w:rsidRPr="00181E8A" w:rsidRDefault="00FA65B3" w:rsidP="00BF2E10">
            <w:pPr>
              <w:jc w:val="center"/>
            </w:pPr>
            <w:r w:rsidRPr="00181E8A">
              <w:t>2 470 084</w:t>
            </w:r>
          </w:p>
        </w:tc>
      </w:tr>
      <w:tr w:rsidR="00FA65B3" w:rsidRPr="00181E8A" w:rsidTr="00BF2E10">
        <w:trPr>
          <w:trHeight w:val="20"/>
        </w:trPr>
        <w:tc>
          <w:tcPr>
            <w:tcW w:w="3780" w:type="dxa"/>
            <w:hideMark/>
          </w:tcPr>
          <w:p w:rsidR="00FA65B3" w:rsidRPr="00181E8A" w:rsidRDefault="00BF2E10" w:rsidP="00F24285">
            <w:r w:rsidRPr="00181E8A">
              <w:t>Доля, %</w:t>
            </w:r>
          </w:p>
        </w:tc>
        <w:tc>
          <w:tcPr>
            <w:tcW w:w="2472" w:type="dxa"/>
            <w:vAlign w:val="center"/>
            <w:hideMark/>
          </w:tcPr>
          <w:p w:rsidR="00FA65B3" w:rsidRPr="00181E8A" w:rsidRDefault="00FA65B3" w:rsidP="00BF2E10">
            <w:pPr>
              <w:jc w:val="center"/>
            </w:pPr>
            <w:r w:rsidRPr="00181E8A">
              <w:t>0,2</w:t>
            </w:r>
          </w:p>
        </w:tc>
        <w:tc>
          <w:tcPr>
            <w:tcW w:w="1701" w:type="dxa"/>
            <w:vAlign w:val="center"/>
            <w:hideMark/>
          </w:tcPr>
          <w:p w:rsidR="00FA65B3" w:rsidRPr="00181E8A" w:rsidRDefault="00FA65B3" w:rsidP="00BF2E10">
            <w:pPr>
              <w:jc w:val="center"/>
            </w:pPr>
            <w:r w:rsidRPr="00181E8A">
              <w:t>93,2</w:t>
            </w:r>
          </w:p>
        </w:tc>
        <w:tc>
          <w:tcPr>
            <w:tcW w:w="1560" w:type="dxa"/>
            <w:vAlign w:val="center"/>
            <w:hideMark/>
          </w:tcPr>
          <w:p w:rsidR="00FA65B3" w:rsidRPr="00181E8A" w:rsidRDefault="00FA65B3" w:rsidP="00BF2E10">
            <w:pPr>
              <w:jc w:val="center"/>
            </w:pPr>
            <w:r w:rsidRPr="00181E8A">
              <w:t>6,6</w:t>
            </w:r>
          </w:p>
        </w:tc>
      </w:tr>
      <w:tr w:rsidR="00FA65B3" w:rsidRPr="00181E8A" w:rsidTr="00BF2E10">
        <w:trPr>
          <w:trHeight w:val="20"/>
        </w:trPr>
        <w:tc>
          <w:tcPr>
            <w:tcW w:w="3780" w:type="dxa"/>
            <w:hideMark/>
          </w:tcPr>
          <w:p w:rsidR="00FA65B3" w:rsidRPr="00181E8A" w:rsidRDefault="00FA65B3" w:rsidP="00F24285">
            <w:r w:rsidRPr="00181E8A">
              <w:t>Услуги по предоставлению продуктов питания и напитков</w:t>
            </w:r>
          </w:p>
        </w:tc>
        <w:tc>
          <w:tcPr>
            <w:tcW w:w="2472" w:type="dxa"/>
            <w:vAlign w:val="center"/>
            <w:hideMark/>
          </w:tcPr>
          <w:p w:rsidR="00FA65B3" w:rsidRPr="00181E8A" w:rsidRDefault="00FA65B3" w:rsidP="00BF2E10">
            <w:pPr>
              <w:jc w:val="center"/>
            </w:pPr>
            <w:r w:rsidRPr="00181E8A">
              <w:t>425 716</w:t>
            </w:r>
          </w:p>
        </w:tc>
        <w:tc>
          <w:tcPr>
            <w:tcW w:w="1701" w:type="dxa"/>
            <w:vAlign w:val="center"/>
            <w:hideMark/>
          </w:tcPr>
          <w:p w:rsidR="00FA65B3" w:rsidRPr="00181E8A" w:rsidRDefault="00FA65B3" w:rsidP="00BF2E10">
            <w:pPr>
              <w:jc w:val="center"/>
            </w:pPr>
            <w:r w:rsidRPr="00181E8A">
              <w:t>70 895 672</w:t>
            </w:r>
          </w:p>
        </w:tc>
        <w:tc>
          <w:tcPr>
            <w:tcW w:w="1560" w:type="dxa"/>
            <w:vAlign w:val="center"/>
            <w:hideMark/>
          </w:tcPr>
          <w:p w:rsidR="00FA65B3" w:rsidRPr="00181E8A" w:rsidRDefault="00FA65B3" w:rsidP="00BF2E10">
            <w:pPr>
              <w:jc w:val="center"/>
            </w:pPr>
            <w:r w:rsidRPr="00181E8A">
              <w:t>24 388 212</w:t>
            </w:r>
          </w:p>
        </w:tc>
      </w:tr>
      <w:tr w:rsidR="00FA65B3" w:rsidRPr="00181E8A" w:rsidTr="00BF2E10">
        <w:trPr>
          <w:trHeight w:val="20"/>
        </w:trPr>
        <w:tc>
          <w:tcPr>
            <w:tcW w:w="3780" w:type="dxa"/>
            <w:hideMark/>
          </w:tcPr>
          <w:p w:rsidR="00FA65B3" w:rsidRPr="00181E8A" w:rsidRDefault="00BF2E10" w:rsidP="00F24285">
            <w:r w:rsidRPr="00181E8A">
              <w:t>Доля, %</w:t>
            </w:r>
          </w:p>
        </w:tc>
        <w:tc>
          <w:tcPr>
            <w:tcW w:w="2472" w:type="dxa"/>
            <w:vAlign w:val="center"/>
            <w:hideMark/>
          </w:tcPr>
          <w:p w:rsidR="00FA65B3" w:rsidRPr="00181E8A" w:rsidRDefault="00FA65B3" w:rsidP="00BF2E10">
            <w:pPr>
              <w:jc w:val="center"/>
            </w:pPr>
            <w:r w:rsidRPr="00181E8A">
              <w:t>0,4</w:t>
            </w:r>
          </w:p>
        </w:tc>
        <w:tc>
          <w:tcPr>
            <w:tcW w:w="1701" w:type="dxa"/>
            <w:vAlign w:val="center"/>
            <w:hideMark/>
          </w:tcPr>
          <w:p w:rsidR="00FA65B3" w:rsidRPr="00181E8A" w:rsidRDefault="00FA65B3" w:rsidP="00BF2E10">
            <w:pPr>
              <w:jc w:val="center"/>
            </w:pPr>
            <w:r w:rsidRPr="00181E8A">
              <w:t>74,1</w:t>
            </w:r>
          </w:p>
        </w:tc>
        <w:tc>
          <w:tcPr>
            <w:tcW w:w="1560" w:type="dxa"/>
            <w:vAlign w:val="center"/>
            <w:hideMark/>
          </w:tcPr>
          <w:p w:rsidR="00FA65B3" w:rsidRPr="00181E8A" w:rsidRDefault="00FA65B3" w:rsidP="00BF2E10">
            <w:pPr>
              <w:jc w:val="center"/>
            </w:pPr>
            <w:r w:rsidRPr="00181E8A">
              <w:t>25,5</w:t>
            </w:r>
          </w:p>
        </w:tc>
      </w:tr>
      <w:tr w:rsidR="00FA65B3" w:rsidRPr="00181E8A" w:rsidTr="00BF2E10">
        <w:trPr>
          <w:trHeight w:val="20"/>
        </w:trPr>
        <w:tc>
          <w:tcPr>
            <w:tcW w:w="3780" w:type="dxa"/>
            <w:hideMark/>
          </w:tcPr>
          <w:p w:rsidR="00FA65B3" w:rsidRPr="00181E8A" w:rsidRDefault="00FA65B3" w:rsidP="00F24285">
            <w:r w:rsidRPr="00181E8A">
              <w:t>Техническое обслуживание и ремонт автотранспортных средств</w:t>
            </w:r>
          </w:p>
        </w:tc>
        <w:tc>
          <w:tcPr>
            <w:tcW w:w="2472" w:type="dxa"/>
            <w:vAlign w:val="center"/>
            <w:hideMark/>
          </w:tcPr>
          <w:p w:rsidR="00FA65B3" w:rsidRPr="00181E8A" w:rsidRDefault="00FA65B3" w:rsidP="00BF2E10">
            <w:pPr>
              <w:jc w:val="center"/>
            </w:pPr>
          </w:p>
        </w:tc>
        <w:tc>
          <w:tcPr>
            <w:tcW w:w="1701" w:type="dxa"/>
            <w:vAlign w:val="center"/>
            <w:hideMark/>
          </w:tcPr>
          <w:p w:rsidR="00FA65B3" w:rsidRPr="00181E8A" w:rsidRDefault="00FA65B3" w:rsidP="00BF2E10">
            <w:pPr>
              <w:jc w:val="center"/>
            </w:pPr>
            <w:r w:rsidRPr="00181E8A">
              <w:t>439 254 735</w:t>
            </w:r>
          </w:p>
        </w:tc>
        <w:tc>
          <w:tcPr>
            <w:tcW w:w="1560" w:type="dxa"/>
            <w:vAlign w:val="center"/>
            <w:hideMark/>
          </w:tcPr>
          <w:p w:rsidR="00FA65B3" w:rsidRPr="00181E8A" w:rsidRDefault="00FA65B3" w:rsidP="00BF2E10">
            <w:pPr>
              <w:jc w:val="center"/>
            </w:pPr>
            <w:r w:rsidRPr="00181E8A">
              <w:t>85 142 796</w:t>
            </w:r>
          </w:p>
        </w:tc>
      </w:tr>
      <w:tr w:rsidR="00FA65B3" w:rsidRPr="00181E8A" w:rsidTr="00BF2E10">
        <w:trPr>
          <w:trHeight w:val="20"/>
        </w:trPr>
        <w:tc>
          <w:tcPr>
            <w:tcW w:w="3780" w:type="dxa"/>
            <w:hideMark/>
          </w:tcPr>
          <w:p w:rsidR="00FA65B3" w:rsidRPr="00181E8A" w:rsidRDefault="00BF2E10" w:rsidP="00F24285">
            <w:r w:rsidRPr="00181E8A">
              <w:t>Доля, %</w:t>
            </w:r>
          </w:p>
        </w:tc>
        <w:tc>
          <w:tcPr>
            <w:tcW w:w="2472" w:type="dxa"/>
            <w:vAlign w:val="center"/>
            <w:hideMark/>
          </w:tcPr>
          <w:p w:rsidR="00FA65B3" w:rsidRPr="00181E8A" w:rsidRDefault="00FA65B3" w:rsidP="00BF2E10">
            <w:pPr>
              <w:jc w:val="center"/>
            </w:pPr>
            <w:r w:rsidRPr="00181E8A">
              <w:t>0,0</w:t>
            </w:r>
          </w:p>
        </w:tc>
        <w:tc>
          <w:tcPr>
            <w:tcW w:w="1701" w:type="dxa"/>
            <w:vAlign w:val="center"/>
            <w:hideMark/>
          </w:tcPr>
          <w:p w:rsidR="00FA65B3" w:rsidRPr="00181E8A" w:rsidRDefault="00FA65B3" w:rsidP="00BF2E10">
            <w:pPr>
              <w:jc w:val="center"/>
            </w:pPr>
            <w:r w:rsidRPr="00181E8A">
              <w:t>83,8</w:t>
            </w:r>
          </w:p>
        </w:tc>
        <w:tc>
          <w:tcPr>
            <w:tcW w:w="1560" w:type="dxa"/>
            <w:vAlign w:val="center"/>
            <w:hideMark/>
          </w:tcPr>
          <w:p w:rsidR="00FA65B3" w:rsidRPr="00181E8A" w:rsidRDefault="00FA65B3" w:rsidP="00BF2E10">
            <w:pPr>
              <w:jc w:val="center"/>
            </w:pPr>
            <w:r w:rsidRPr="00181E8A">
              <w:t>16,2</w:t>
            </w:r>
          </w:p>
        </w:tc>
      </w:tr>
      <w:tr w:rsidR="00FA65B3" w:rsidRPr="00181E8A" w:rsidTr="00BF2E10">
        <w:trPr>
          <w:trHeight w:val="20"/>
        </w:trPr>
        <w:tc>
          <w:tcPr>
            <w:tcW w:w="3780" w:type="dxa"/>
            <w:hideMark/>
          </w:tcPr>
          <w:p w:rsidR="00FA65B3" w:rsidRPr="00181E8A" w:rsidRDefault="00FA65B3" w:rsidP="00F24285">
            <w:r w:rsidRPr="00181E8A">
              <w:t>ИТОГО</w:t>
            </w:r>
          </w:p>
        </w:tc>
        <w:tc>
          <w:tcPr>
            <w:tcW w:w="2472" w:type="dxa"/>
            <w:noWrap/>
            <w:vAlign w:val="center"/>
            <w:hideMark/>
          </w:tcPr>
          <w:p w:rsidR="00FA65B3" w:rsidRPr="00181E8A" w:rsidRDefault="00FA65B3" w:rsidP="00BF2E10">
            <w:pPr>
              <w:jc w:val="center"/>
            </w:pPr>
            <w:r w:rsidRPr="00181E8A">
              <w:t>89 164 171</w:t>
            </w:r>
          </w:p>
        </w:tc>
        <w:tc>
          <w:tcPr>
            <w:tcW w:w="1701" w:type="dxa"/>
            <w:noWrap/>
            <w:vAlign w:val="center"/>
            <w:hideMark/>
          </w:tcPr>
          <w:p w:rsidR="00FA65B3" w:rsidRPr="00181E8A" w:rsidRDefault="00FA65B3" w:rsidP="00BF2E10">
            <w:pPr>
              <w:jc w:val="center"/>
            </w:pPr>
            <w:r w:rsidRPr="00181E8A">
              <w:t>28 148 067 351</w:t>
            </w:r>
          </w:p>
        </w:tc>
        <w:tc>
          <w:tcPr>
            <w:tcW w:w="1560" w:type="dxa"/>
            <w:noWrap/>
            <w:vAlign w:val="center"/>
            <w:hideMark/>
          </w:tcPr>
          <w:p w:rsidR="00FA65B3" w:rsidRPr="00181E8A" w:rsidRDefault="00FA65B3" w:rsidP="00BF2E10">
            <w:pPr>
              <w:jc w:val="center"/>
            </w:pPr>
            <w:r w:rsidRPr="00181E8A">
              <w:t>6 302 997 400</w:t>
            </w:r>
          </w:p>
        </w:tc>
      </w:tr>
      <w:tr w:rsidR="00FA65B3" w:rsidRPr="00181E8A" w:rsidTr="00BF2E10">
        <w:trPr>
          <w:trHeight w:val="20"/>
        </w:trPr>
        <w:tc>
          <w:tcPr>
            <w:tcW w:w="3780" w:type="dxa"/>
            <w:hideMark/>
          </w:tcPr>
          <w:p w:rsidR="00FA65B3" w:rsidRPr="00181E8A" w:rsidRDefault="00FA65B3" w:rsidP="00F24285">
            <w:r w:rsidRPr="00181E8A">
              <w:t>Доля, %</w:t>
            </w:r>
          </w:p>
        </w:tc>
        <w:tc>
          <w:tcPr>
            <w:tcW w:w="2472" w:type="dxa"/>
            <w:noWrap/>
            <w:vAlign w:val="center"/>
            <w:hideMark/>
          </w:tcPr>
          <w:p w:rsidR="00FA65B3" w:rsidRPr="00181E8A" w:rsidRDefault="00FA65B3" w:rsidP="00BF2E10">
            <w:pPr>
              <w:jc w:val="center"/>
            </w:pPr>
            <w:r w:rsidRPr="00181E8A">
              <w:t>0,3</w:t>
            </w:r>
          </w:p>
        </w:tc>
        <w:tc>
          <w:tcPr>
            <w:tcW w:w="1701" w:type="dxa"/>
            <w:noWrap/>
            <w:vAlign w:val="center"/>
            <w:hideMark/>
          </w:tcPr>
          <w:p w:rsidR="00FA65B3" w:rsidRPr="00181E8A" w:rsidRDefault="00FA65B3" w:rsidP="00BF2E10">
            <w:pPr>
              <w:jc w:val="center"/>
            </w:pPr>
            <w:r w:rsidRPr="00181E8A">
              <w:t>81,5</w:t>
            </w:r>
          </w:p>
        </w:tc>
        <w:tc>
          <w:tcPr>
            <w:tcW w:w="1560" w:type="dxa"/>
            <w:noWrap/>
            <w:vAlign w:val="center"/>
            <w:hideMark/>
          </w:tcPr>
          <w:p w:rsidR="00FA65B3" w:rsidRPr="00181E8A" w:rsidRDefault="00FA65B3" w:rsidP="00BF2E10">
            <w:pPr>
              <w:jc w:val="center"/>
            </w:pPr>
            <w:r w:rsidRPr="00181E8A">
              <w:t>18,2</w:t>
            </w:r>
          </w:p>
        </w:tc>
      </w:tr>
      <w:tr w:rsidR="00A85DE8" w:rsidRPr="00181E8A" w:rsidTr="00A85DE8">
        <w:trPr>
          <w:trHeight w:val="20"/>
        </w:trPr>
        <w:tc>
          <w:tcPr>
            <w:tcW w:w="9513" w:type="dxa"/>
            <w:gridSpan w:val="4"/>
            <w:hideMark/>
          </w:tcPr>
          <w:p w:rsidR="00A85DE8" w:rsidRPr="00181E8A" w:rsidRDefault="00A85DE8" w:rsidP="00A85DE8">
            <w:r w:rsidRPr="00181E8A">
              <w:t xml:space="preserve">Составлена на основе данных Комитета по статистике </w:t>
            </w:r>
            <w:hyperlink r:id="rId12" w:history="1">
              <w:r w:rsidRPr="00181E8A">
                <w:rPr>
                  <w:rStyle w:val="a6"/>
                  <w:color w:val="auto"/>
                </w:rPr>
                <w:t>https://www.stat.gov.kz/</w:t>
              </w:r>
            </w:hyperlink>
          </w:p>
        </w:tc>
      </w:tr>
    </w:tbl>
    <w:p w:rsidR="00FA65B3" w:rsidRPr="00181E8A" w:rsidRDefault="00FA65B3" w:rsidP="00FA65B3">
      <w:pPr>
        <w:ind w:firstLine="567"/>
        <w:jc w:val="both"/>
        <w:rPr>
          <w:sz w:val="28"/>
          <w:szCs w:val="28"/>
        </w:rPr>
      </w:pPr>
    </w:p>
    <w:p w:rsidR="00BF2E10" w:rsidRPr="00181E8A" w:rsidRDefault="00BF2E10" w:rsidP="00FA65B3">
      <w:pPr>
        <w:ind w:firstLine="567"/>
        <w:jc w:val="both"/>
        <w:rPr>
          <w:sz w:val="28"/>
          <w:szCs w:val="28"/>
        </w:rPr>
      </w:pPr>
      <w:r w:rsidRPr="00181E8A">
        <w:rPr>
          <w:sz w:val="28"/>
          <w:szCs w:val="28"/>
        </w:rPr>
        <w:t>На эти предприятия приходится 81,5% всего объема услуг. При этом розничный товарооборот частных предприятий составляет 90,9%.</w:t>
      </w:r>
    </w:p>
    <w:p w:rsidR="00FA65B3" w:rsidRPr="00181E8A" w:rsidRDefault="00FA65B3" w:rsidP="00FA65B3">
      <w:pPr>
        <w:ind w:firstLine="567"/>
        <w:jc w:val="both"/>
        <w:rPr>
          <w:sz w:val="28"/>
          <w:szCs w:val="28"/>
        </w:rPr>
      </w:pPr>
      <w:r w:rsidRPr="00181E8A">
        <w:rPr>
          <w:sz w:val="28"/>
          <w:szCs w:val="28"/>
        </w:rPr>
        <w:t>Выручка от реализации товаров предприятиями частной формы собственности, от торговли индивидуальными предпринимателями, в том числе торгующими на рынках, получена в сумме 9127,9 млрд. тенге (90,9%), предприятий с иностранной формой собственности 917,9 млрд. тенге (9,1%).</w:t>
      </w:r>
    </w:p>
    <w:p w:rsidR="00FA65B3" w:rsidRPr="00181E8A" w:rsidRDefault="00FA65B3" w:rsidP="00FA65B3">
      <w:pPr>
        <w:ind w:firstLine="567"/>
        <w:jc w:val="both"/>
        <w:rPr>
          <w:sz w:val="28"/>
          <w:szCs w:val="28"/>
        </w:rPr>
      </w:pPr>
      <w:r w:rsidRPr="00181E8A">
        <w:rPr>
          <w:sz w:val="28"/>
          <w:szCs w:val="28"/>
        </w:rPr>
        <w:t>В формировании общего объема розничной торговли 45,8% принадлежит торговле индивидуальными предпринимателями, в том числе торгующими на рынках, оборот которых получен в размере 4605 млрд. тенге.</w:t>
      </w:r>
    </w:p>
    <w:p w:rsidR="00972CF6" w:rsidRPr="00181E8A" w:rsidRDefault="00972CF6" w:rsidP="00FA65B3">
      <w:pPr>
        <w:ind w:firstLine="567"/>
        <w:jc w:val="both"/>
        <w:rPr>
          <w:sz w:val="28"/>
          <w:szCs w:val="28"/>
        </w:rPr>
      </w:pPr>
      <w:r w:rsidRPr="00181E8A">
        <w:rPr>
          <w:sz w:val="28"/>
          <w:szCs w:val="28"/>
        </w:rPr>
        <w:t>При этом, соотношение количества торговых точек и торговых площадей свидетельствует о развитии предприятий сферы торговли  современных форматов  – это магазины с торговой площадью свыше 100 кв.м. Основным фактором роста количества торговых точек в данных регионах послужил соответствующий рост объемов розничной торговли.</w:t>
      </w:r>
    </w:p>
    <w:p w:rsidR="00972CF6" w:rsidRPr="00181E8A" w:rsidRDefault="00972CF6" w:rsidP="00FA65B3">
      <w:pPr>
        <w:ind w:firstLine="567"/>
        <w:jc w:val="both"/>
        <w:rPr>
          <w:sz w:val="28"/>
          <w:szCs w:val="28"/>
        </w:rPr>
      </w:pPr>
      <w:r w:rsidRPr="00181E8A">
        <w:rPr>
          <w:sz w:val="28"/>
          <w:szCs w:val="28"/>
        </w:rPr>
        <w:t>Оптовая торговля в Казахстане выступает самостоятельным, связанным с розничной торговлей звеном. Она обеспечивает потребность в продовольственных и непродовольственных  товарах (40% от общего объема занимают непотребительские товары, такие как, ГСМ, зерно, черные металлы, стройматериалы).</w:t>
      </w:r>
    </w:p>
    <w:p w:rsidR="00FA65B3" w:rsidRPr="00181E8A" w:rsidRDefault="00FA65B3" w:rsidP="00FA65B3">
      <w:pPr>
        <w:ind w:firstLine="567"/>
        <w:jc w:val="both"/>
        <w:rPr>
          <w:sz w:val="28"/>
          <w:szCs w:val="28"/>
        </w:rPr>
      </w:pPr>
      <w:r w:rsidRPr="00181E8A">
        <w:rPr>
          <w:sz w:val="28"/>
          <w:szCs w:val="28"/>
        </w:rPr>
        <w:t>Оборот оптовой торговли за 2018г. составил 23836,7 млрд. тенге или на 14,8% больше, чем в 2017 году (в постоянных ценах).</w:t>
      </w:r>
    </w:p>
    <w:p w:rsidR="00972CF6" w:rsidRPr="00181E8A" w:rsidRDefault="00972CF6" w:rsidP="00FA65B3">
      <w:pPr>
        <w:ind w:firstLine="567"/>
        <w:jc w:val="both"/>
        <w:rPr>
          <w:sz w:val="28"/>
          <w:szCs w:val="28"/>
        </w:rPr>
      </w:pPr>
      <w:r w:rsidRPr="00181E8A">
        <w:rPr>
          <w:sz w:val="28"/>
          <w:szCs w:val="28"/>
        </w:rPr>
        <w:t>Наибольшую долю в структуре оптовой торговли республики занимали продукты нефтепереработки – дизельное топливо и автомобильный бензин, а также черные металлы и пшеница, т.е. непродовольственные товары и товары производственно-технического назначения.</w:t>
      </w:r>
    </w:p>
    <w:p w:rsidR="00FA65B3" w:rsidRPr="00181E8A" w:rsidRDefault="00FA65B3" w:rsidP="00FA65B3">
      <w:pPr>
        <w:ind w:firstLine="567"/>
        <w:jc w:val="both"/>
        <w:rPr>
          <w:sz w:val="28"/>
          <w:szCs w:val="28"/>
        </w:rPr>
      </w:pPr>
      <w:r w:rsidRPr="00181E8A">
        <w:rPr>
          <w:sz w:val="28"/>
          <w:szCs w:val="28"/>
        </w:rPr>
        <w:t xml:space="preserve">Оптовая торговля за вознаграждение или на договорной основе составила 37,6 млрд. тенге. </w:t>
      </w:r>
    </w:p>
    <w:p w:rsidR="00FA65B3" w:rsidRPr="00181E8A" w:rsidRDefault="00FA65B3" w:rsidP="00FA65B3">
      <w:pPr>
        <w:ind w:firstLine="567"/>
        <w:jc w:val="both"/>
        <w:rPr>
          <w:sz w:val="28"/>
          <w:szCs w:val="28"/>
        </w:rPr>
      </w:pPr>
      <w:r w:rsidRPr="00181E8A">
        <w:rPr>
          <w:sz w:val="28"/>
          <w:szCs w:val="28"/>
        </w:rPr>
        <w:lastRenderedPageBreak/>
        <w:t>В 2018г. объем услуг по предоставлению продуктов питания и напитков составил 524,8 млрд. тенге, или на 11,1% больше, чем в 2017г.</w:t>
      </w:r>
    </w:p>
    <w:p w:rsidR="00FA65B3" w:rsidRPr="00181E8A" w:rsidRDefault="00FA65B3" w:rsidP="00FA65B3">
      <w:pPr>
        <w:ind w:firstLine="567"/>
        <w:jc w:val="both"/>
        <w:rPr>
          <w:sz w:val="28"/>
          <w:szCs w:val="28"/>
        </w:rPr>
      </w:pPr>
      <w:r w:rsidRPr="00181E8A">
        <w:rPr>
          <w:sz w:val="28"/>
          <w:szCs w:val="28"/>
        </w:rPr>
        <w:t>За отчетный год объем услуг по техобслуживанию, ремонту транспортных средств и мотоциклов составил 95,3 млрд. тенге или на 9,2%  больше, чем в  2017 году. Большая часть данных услуг предоставляется в сфере малого предпринимательства (малыми предприятиями и индивидуальными предпринимателями)</w:t>
      </w:r>
      <w:r w:rsidR="00BF2E10" w:rsidRPr="00181E8A">
        <w:rPr>
          <w:sz w:val="28"/>
          <w:szCs w:val="28"/>
        </w:rPr>
        <w:t xml:space="preserve"> (таблица 5)</w:t>
      </w:r>
      <w:r w:rsidRPr="00181E8A">
        <w:rPr>
          <w:sz w:val="28"/>
          <w:szCs w:val="28"/>
        </w:rPr>
        <w:t>.</w:t>
      </w:r>
    </w:p>
    <w:p w:rsidR="00FA65B3" w:rsidRPr="00181E8A" w:rsidRDefault="00FA65B3" w:rsidP="00FA65B3">
      <w:pPr>
        <w:ind w:firstLine="567"/>
        <w:jc w:val="both"/>
        <w:rPr>
          <w:sz w:val="28"/>
          <w:szCs w:val="28"/>
        </w:rPr>
      </w:pPr>
    </w:p>
    <w:p w:rsidR="00FA65B3" w:rsidRPr="00181E8A" w:rsidRDefault="00BF2E10" w:rsidP="00BF2E10">
      <w:pPr>
        <w:jc w:val="both"/>
        <w:rPr>
          <w:sz w:val="28"/>
          <w:szCs w:val="28"/>
        </w:rPr>
      </w:pPr>
      <w:r w:rsidRPr="00181E8A">
        <w:rPr>
          <w:sz w:val="28"/>
          <w:szCs w:val="28"/>
        </w:rPr>
        <w:t xml:space="preserve">Таблица 5 – </w:t>
      </w:r>
      <w:r w:rsidR="00FA65B3" w:rsidRPr="00181E8A">
        <w:rPr>
          <w:sz w:val="28"/>
          <w:szCs w:val="28"/>
        </w:rPr>
        <w:t>Объем реализации товаров и услуг по размерности предприятий</w:t>
      </w:r>
    </w:p>
    <w:tbl>
      <w:tblPr>
        <w:tblStyle w:val="a3"/>
        <w:tblW w:w="9567" w:type="dxa"/>
        <w:tblLayout w:type="fixed"/>
        <w:tblLook w:val="04A0" w:firstRow="1" w:lastRow="0" w:firstColumn="1" w:lastColumn="0" w:noHBand="0" w:noVBand="1"/>
      </w:tblPr>
      <w:tblGrid>
        <w:gridCol w:w="3369"/>
        <w:gridCol w:w="1701"/>
        <w:gridCol w:w="1457"/>
        <w:gridCol w:w="1456"/>
        <w:gridCol w:w="1584"/>
      </w:tblGrid>
      <w:tr w:rsidR="00FA65B3" w:rsidRPr="00181E8A" w:rsidTr="00924165">
        <w:trPr>
          <w:trHeight w:val="20"/>
        </w:trPr>
        <w:tc>
          <w:tcPr>
            <w:tcW w:w="3369" w:type="dxa"/>
            <w:noWrap/>
            <w:hideMark/>
          </w:tcPr>
          <w:p w:rsidR="00FA65B3" w:rsidRPr="00181E8A" w:rsidRDefault="00FA65B3" w:rsidP="00F24285"/>
        </w:tc>
        <w:tc>
          <w:tcPr>
            <w:tcW w:w="1701" w:type="dxa"/>
            <w:noWrap/>
            <w:vAlign w:val="center"/>
            <w:hideMark/>
          </w:tcPr>
          <w:p w:rsidR="00FA65B3" w:rsidRPr="00181E8A" w:rsidRDefault="00FA65B3" w:rsidP="00F24285">
            <w:pPr>
              <w:jc w:val="center"/>
            </w:pPr>
            <w:r w:rsidRPr="00181E8A">
              <w:t>Малые предприятия</w:t>
            </w:r>
          </w:p>
        </w:tc>
        <w:tc>
          <w:tcPr>
            <w:tcW w:w="1457" w:type="dxa"/>
            <w:noWrap/>
            <w:vAlign w:val="center"/>
            <w:hideMark/>
          </w:tcPr>
          <w:p w:rsidR="00FA65B3" w:rsidRPr="00181E8A" w:rsidRDefault="00FA65B3" w:rsidP="00F24285">
            <w:pPr>
              <w:jc w:val="center"/>
            </w:pPr>
            <w:r w:rsidRPr="00181E8A">
              <w:t>Средние предприятия</w:t>
            </w:r>
          </w:p>
        </w:tc>
        <w:tc>
          <w:tcPr>
            <w:tcW w:w="1456" w:type="dxa"/>
            <w:noWrap/>
            <w:vAlign w:val="center"/>
            <w:hideMark/>
          </w:tcPr>
          <w:p w:rsidR="00FA65B3" w:rsidRPr="00181E8A" w:rsidRDefault="00FA65B3" w:rsidP="00F24285">
            <w:pPr>
              <w:jc w:val="center"/>
            </w:pPr>
            <w:r w:rsidRPr="00181E8A">
              <w:t>Крупные предприятия</w:t>
            </w:r>
          </w:p>
        </w:tc>
        <w:tc>
          <w:tcPr>
            <w:tcW w:w="1584" w:type="dxa"/>
            <w:noWrap/>
            <w:vAlign w:val="center"/>
            <w:hideMark/>
          </w:tcPr>
          <w:p w:rsidR="00FA65B3" w:rsidRPr="00181E8A" w:rsidRDefault="00FA65B3" w:rsidP="00F24285">
            <w:pPr>
              <w:jc w:val="center"/>
            </w:pPr>
            <w:r w:rsidRPr="00181E8A">
              <w:t>ВСЕГО</w:t>
            </w:r>
          </w:p>
        </w:tc>
      </w:tr>
      <w:tr w:rsidR="00FA65B3" w:rsidRPr="00181E8A" w:rsidTr="00924165">
        <w:trPr>
          <w:trHeight w:val="20"/>
        </w:trPr>
        <w:tc>
          <w:tcPr>
            <w:tcW w:w="3369" w:type="dxa"/>
            <w:hideMark/>
          </w:tcPr>
          <w:p w:rsidR="00FA65B3" w:rsidRPr="00181E8A" w:rsidRDefault="00FA65B3" w:rsidP="00F24285">
            <w:r w:rsidRPr="00181E8A">
              <w:t>Розничная  торговля</w:t>
            </w:r>
          </w:p>
        </w:tc>
        <w:tc>
          <w:tcPr>
            <w:tcW w:w="1701" w:type="dxa"/>
            <w:vAlign w:val="center"/>
            <w:hideMark/>
          </w:tcPr>
          <w:p w:rsidR="00FA65B3" w:rsidRPr="00181E8A" w:rsidRDefault="00FA65B3" w:rsidP="00F24285">
            <w:pPr>
              <w:jc w:val="center"/>
            </w:pPr>
            <w:r w:rsidRPr="00181E8A">
              <w:t>7 307 148 792</w:t>
            </w:r>
          </w:p>
        </w:tc>
        <w:tc>
          <w:tcPr>
            <w:tcW w:w="1457" w:type="dxa"/>
            <w:vAlign w:val="center"/>
            <w:hideMark/>
          </w:tcPr>
          <w:p w:rsidR="00FA65B3" w:rsidRPr="00181E8A" w:rsidRDefault="00FA65B3" w:rsidP="00F24285">
            <w:pPr>
              <w:jc w:val="center"/>
            </w:pPr>
            <w:r w:rsidRPr="00181E8A">
              <w:t>801 568 814</w:t>
            </w:r>
          </w:p>
        </w:tc>
        <w:tc>
          <w:tcPr>
            <w:tcW w:w="1456" w:type="dxa"/>
            <w:vAlign w:val="center"/>
            <w:hideMark/>
          </w:tcPr>
          <w:p w:rsidR="00FA65B3" w:rsidRPr="00181E8A" w:rsidRDefault="00FA65B3" w:rsidP="00F24285">
            <w:pPr>
              <w:jc w:val="center"/>
            </w:pPr>
            <w:r w:rsidRPr="00181E8A">
              <w:t>1 937 054 721</w:t>
            </w:r>
          </w:p>
        </w:tc>
        <w:tc>
          <w:tcPr>
            <w:tcW w:w="1584" w:type="dxa"/>
            <w:noWrap/>
            <w:vAlign w:val="center"/>
            <w:hideMark/>
          </w:tcPr>
          <w:p w:rsidR="00FA65B3" w:rsidRPr="00181E8A" w:rsidRDefault="00FA65B3" w:rsidP="00F24285">
            <w:pPr>
              <w:jc w:val="center"/>
            </w:pPr>
            <w:r w:rsidRPr="00181E8A">
              <w:t>10 045 772 327</w:t>
            </w:r>
          </w:p>
        </w:tc>
      </w:tr>
      <w:tr w:rsidR="00FA65B3" w:rsidRPr="00181E8A" w:rsidTr="00924165">
        <w:trPr>
          <w:trHeight w:val="20"/>
        </w:trPr>
        <w:tc>
          <w:tcPr>
            <w:tcW w:w="3369" w:type="dxa"/>
            <w:hideMark/>
          </w:tcPr>
          <w:p w:rsidR="00FA65B3" w:rsidRPr="00181E8A" w:rsidRDefault="00FA65B3" w:rsidP="00F24285">
            <w:r w:rsidRPr="00181E8A">
              <w:t>Доля, %</w:t>
            </w:r>
          </w:p>
        </w:tc>
        <w:tc>
          <w:tcPr>
            <w:tcW w:w="1701" w:type="dxa"/>
            <w:noWrap/>
            <w:vAlign w:val="center"/>
            <w:hideMark/>
          </w:tcPr>
          <w:p w:rsidR="00FA65B3" w:rsidRPr="00181E8A" w:rsidRDefault="00FA65B3" w:rsidP="00F24285">
            <w:pPr>
              <w:jc w:val="center"/>
            </w:pPr>
            <w:r w:rsidRPr="00181E8A">
              <w:t>72,7</w:t>
            </w:r>
          </w:p>
        </w:tc>
        <w:tc>
          <w:tcPr>
            <w:tcW w:w="1457" w:type="dxa"/>
            <w:noWrap/>
            <w:vAlign w:val="center"/>
            <w:hideMark/>
          </w:tcPr>
          <w:p w:rsidR="00FA65B3" w:rsidRPr="00181E8A" w:rsidRDefault="00FA65B3" w:rsidP="00F24285">
            <w:pPr>
              <w:jc w:val="center"/>
            </w:pPr>
            <w:r w:rsidRPr="00181E8A">
              <w:t>8,0</w:t>
            </w:r>
          </w:p>
        </w:tc>
        <w:tc>
          <w:tcPr>
            <w:tcW w:w="1456" w:type="dxa"/>
            <w:noWrap/>
            <w:vAlign w:val="center"/>
            <w:hideMark/>
          </w:tcPr>
          <w:p w:rsidR="00FA65B3" w:rsidRPr="00181E8A" w:rsidRDefault="00FA65B3" w:rsidP="00F24285">
            <w:pPr>
              <w:jc w:val="center"/>
            </w:pPr>
            <w:r w:rsidRPr="00181E8A">
              <w:t>19,3</w:t>
            </w:r>
          </w:p>
        </w:tc>
        <w:tc>
          <w:tcPr>
            <w:tcW w:w="1584" w:type="dxa"/>
            <w:noWrap/>
            <w:vAlign w:val="center"/>
            <w:hideMark/>
          </w:tcPr>
          <w:p w:rsidR="00FA65B3" w:rsidRPr="00181E8A" w:rsidRDefault="00FA65B3" w:rsidP="00F24285">
            <w:pPr>
              <w:jc w:val="center"/>
            </w:pPr>
            <w:r w:rsidRPr="00181E8A">
              <w:t>100,0</w:t>
            </w:r>
          </w:p>
        </w:tc>
      </w:tr>
      <w:tr w:rsidR="00FA65B3" w:rsidRPr="00181E8A" w:rsidTr="00924165">
        <w:trPr>
          <w:trHeight w:val="20"/>
        </w:trPr>
        <w:tc>
          <w:tcPr>
            <w:tcW w:w="3369" w:type="dxa"/>
            <w:hideMark/>
          </w:tcPr>
          <w:p w:rsidR="00FA65B3" w:rsidRPr="00181E8A" w:rsidRDefault="00FA65B3" w:rsidP="00F24285">
            <w:r w:rsidRPr="00181E8A">
              <w:t>Оптовая торговля</w:t>
            </w:r>
          </w:p>
        </w:tc>
        <w:tc>
          <w:tcPr>
            <w:tcW w:w="1701" w:type="dxa"/>
            <w:vAlign w:val="center"/>
            <w:hideMark/>
          </w:tcPr>
          <w:p w:rsidR="00FA65B3" w:rsidRPr="00181E8A" w:rsidRDefault="00FA65B3" w:rsidP="00F24285">
            <w:pPr>
              <w:jc w:val="center"/>
            </w:pPr>
            <w:r w:rsidRPr="00181E8A">
              <w:t>20 243 530 975</w:t>
            </w:r>
          </w:p>
        </w:tc>
        <w:tc>
          <w:tcPr>
            <w:tcW w:w="1457" w:type="dxa"/>
            <w:vAlign w:val="center"/>
            <w:hideMark/>
          </w:tcPr>
          <w:p w:rsidR="00FA65B3" w:rsidRPr="00181E8A" w:rsidRDefault="00FA65B3" w:rsidP="00F24285">
            <w:pPr>
              <w:jc w:val="center"/>
            </w:pPr>
            <w:r w:rsidRPr="00181E8A">
              <w:t>2 881 028 543</w:t>
            </w:r>
          </w:p>
        </w:tc>
        <w:tc>
          <w:tcPr>
            <w:tcW w:w="1456" w:type="dxa"/>
            <w:vAlign w:val="center"/>
            <w:hideMark/>
          </w:tcPr>
          <w:p w:rsidR="00FA65B3" w:rsidRPr="00181E8A" w:rsidRDefault="00FA65B3" w:rsidP="00F24285">
            <w:pPr>
              <w:jc w:val="center"/>
            </w:pPr>
            <w:r w:rsidRPr="00181E8A">
              <w:t>712 135 459</w:t>
            </w:r>
          </w:p>
        </w:tc>
        <w:tc>
          <w:tcPr>
            <w:tcW w:w="1584" w:type="dxa"/>
            <w:noWrap/>
            <w:vAlign w:val="center"/>
            <w:hideMark/>
          </w:tcPr>
          <w:p w:rsidR="00FA65B3" w:rsidRPr="00181E8A" w:rsidRDefault="00FA65B3" w:rsidP="00F24285">
            <w:pPr>
              <w:jc w:val="center"/>
            </w:pPr>
            <w:r w:rsidRPr="00181E8A">
              <w:t>23 836 694 977</w:t>
            </w:r>
          </w:p>
        </w:tc>
      </w:tr>
      <w:tr w:rsidR="00FA65B3" w:rsidRPr="00181E8A" w:rsidTr="00924165">
        <w:trPr>
          <w:trHeight w:val="20"/>
        </w:trPr>
        <w:tc>
          <w:tcPr>
            <w:tcW w:w="3369" w:type="dxa"/>
            <w:hideMark/>
          </w:tcPr>
          <w:p w:rsidR="00FA65B3" w:rsidRPr="00181E8A" w:rsidRDefault="00FA65B3" w:rsidP="00F24285">
            <w:r w:rsidRPr="00181E8A">
              <w:t>Доля, %</w:t>
            </w:r>
          </w:p>
        </w:tc>
        <w:tc>
          <w:tcPr>
            <w:tcW w:w="1701" w:type="dxa"/>
            <w:noWrap/>
            <w:vAlign w:val="center"/>
            <w:hideMark/>
          </w:tcPr>
          <w:p w:rsidR="00FA65B3" w:rsidRPr="00181E8A" w:rsidRDefault="00FA65B3" w:rsidP="00F24285">
            <w:pPr>
              <w:jc w:val="center"/>
            </w:pPr>
            <w:r w:rsidRPr="00181E8A">
              <w:t>84,9</w:t>
            </w:r>
          </w:p>
        </w:tc>
        <w:tc>
          <w:tcPr>
            <w:tcW w:w="1457" w:type="dxa"/>
            <w:noWrap/>
            <w:vAlign w:val="center"/>
            <w:hideMark/>
          </w:tcPr>
          <w:p w:rsidR="00FA65B3" w:rsidRPr="00181E8A" w:rsidRDefault="00FA65B3" w:rsidP="00F24285">
            <w:pPr>
              <w:jc w:val="center"/>
            </w:pPr>
            <w:r w:rsidRPr="00181E8A">
              <w:t>12,1</w:t>
            </w:r>
          </w:p>
        </w:tc>
        <w:tc>
          <w:tcPr>
            <w:tcW w:w="1456" w:type="dxa"/>
            <w:noWrap/>
            <w:vAlign w:val="center"/>
            <w:hideMark/>
          </w:tcPr>
          <w:p w:rsidR="00FA65B3" w:rsidRPr="00181E8A" w:rsidRDefault="00FA65B3" w:rsidP="00F24285">
            <w:pPr>
              <w:jc w:val="center"/>
            </w:pPr>
            <w:r w:rsidRPr="00181E8A">
              <w:t>3,0</w:t>
            </w:r>
          </w:p>
        </w:tc>
        <w:tc>
          <w:tcPr>
            <w:tcW w:w="1584" w:type="dxa"/>
            <w:noWrap/>
            <w:vAlign w:val="center"/>
            <w:hideMark/>
          </w:tcPr>
          <w:p w:rsidR="00FA65B3" w:rsidRPr="00181E8A" w:rsidRDefault="00FA65B3" w:rsidP="00F24285">
            <w:pPr>
              <w:jc w:val="center"/>
            </w:pPr>
            <w:r w:rsidRPr="00181E8A">
              <w:t>100,0</w:t>
            </w:r>
          </w:p>
        </w:tc>
      </w:tr>
      <w:tr w:rsidR="00FA65B3" w:rsidRPr="00181E8A" w:rsidTr="00924165">
        <w:trPr>
          <w:trHeight w:val="20"/>
        </w:trPr>
        <w:tc>
          <w:tcPr>
            <w:tcW w:w="3369" w:type="dxa"/>
            <w:hideMark/>
          </w:tcPr>
          <w:p w:rsidR="00FA65B3" w:rsidRPr="00181E8A" w:rsidRDefault="00FA65B3" w:rsidP="00F24285">
            <w:r w:rsidRPr="00181E8A">
              <w:t>Оптовая торговля за вознаграждение или на  договорной основе</w:t>
            </w:r>
          </w:p>
        </w:tc>
        <w:tc>
          <w:tcPr>
            <w:tcW w:w="1701" w:type="dxa"/>
            <w:vAlign w:val="center"/>
            <w:hideMark/>
          </w:tcPr>
          <w:p w:rsidR="00FA65B3" w:rsidRPr="00181E8A" w:rsidRDefault="00FA65B3" w:rsidP="00F24285">
            <w:pPr>
              <w:jc w:val="center"/>
            </w:pPr>
            <w:r w:rsidRPr="00181E8A">
              <w:t>37 542 026</w:t>
            </w:r>
          </w:p>
        </w:tc>
        <w:tc>
          <w:tcPr>
            <w:tcW w:w="1457" w:type="dxa"/>
            <w:vAlign w:val="center"/>
            <w:hideMark/>
          </w:tcPr>
          <w:p w:rsidR="00FA65B3" w:rsidRPr="00181E8A" w:rsidRDefault="00FA65B3" w:rsidP="00F24285">
            <w:pPr>
              <w:jc w:val="center"/>
            </w:pPr>
            <w:r w:rsidRPr="00181E8A">
              <w:t>107 248</w:t>
            </w:r>
          </w:p>
        </w:tc>
        <w:tc>
          <w:tcPr>
            <w:tcW w:w="1456" w:type="dxa"/>
            <w:vAlign w:val="center"/>
            <w:hideMark/>
          </w:tcPr>
          <w:p w:rsidR="00FA65B3" w:rsidRPr="00181E8A" w:rsidRDefault="00FA65B3" w:rsidP="00F24285">
            <w:pPr>
              <w:jc w:val="center"/>
            </w:pPr>
            <w:r w:rsidRPr="00181E8A">
              <w:t>5 013</w:t>
            </w:r>
          </w:p>
        </w:tc>
        <w:tc>
          <w:tcPr>
            <w:tcW w:w="1584" w:type="dxa"/>
            <w:noWrap/>
            <w:vAlign w:val="center"/>
            <w:hideMark/>
          </w:tcPr>
          <w:p w:rsidR="00FA65B3" w:rsidRPr="00181E8A" w:rsidRDefault="00FA65B3" w:rsidP="00F24285">
            <w:pPr>
              <w:jc w:val="center"/>
            </w:pPr>
            <w:r w:rsidRPr="00181E8A">
              <w:t>37 654 287</w:t>
            </w:r>
          </w:p>
        </w:tc>
      </w:tr>
      <w:tr w:rsidR="00FA65B3" w:rsidRPr="00181E8A" w:rsidTr="00924165">
        <w:trPr>
          <w:trHeight w:val="20"/>
        </w:trPr>
        <w:tc>
          <w:tcPr>
            <w:tcW w:w="3369" w:type="dxa"/>
            <w:hideMark/>
          </w:tcPr>
          <w:p w:rsidR="00FA65B3" w:rsidRPr="00181E8A" w:rsidRDefault="00FA65B3" w:rsidP="00F24285">
            <w:r w:rsidRPr="00181E8A">
              <w:t>Доля, %</w:t>
            </w:r>
          </w:p>
        </w:tc>
        <w:tc>
          <w:tcPr>
            <w:tcW w:w="1701" w:type="dxa"/>
            <w:noWrap/>
            <w:vAlign w:val="center"/>
            <w:hideMark/>
          </w:tcPr>
          <w:p w:rsidR="00FA65B3" w:rsidRPr="00181E8A" w:rsidRDefault="00FA65B3" w:rsidP="00F24285">
            <w:pPr>
              <w:jc w:val="center"/>
            </w:pPr>
            <w:r w:rsidRPr="00181E8A">
              <w:t>99,7</w:t>
            </w:r>
          </w:p>
        </w:tc>
        <w:tc>
          <w:tcPr>
            <w:tcW w:w="1457" w:type="dxa"/>
            <w:noWrap/>
            <w:vAlign w:val="center"/>
            <w:hideMark/>
          </w:tcPr>
          <w:p w:rsidR="00FA65B3" w:rsidRPr="00181E8A" w:rsidRDefault="00FA65B3" w:rsidP="00F24285">
            <w:pPr>
              <w:jc w:val="center"/>
            </w:pPr>
            <w:r w:rsidRPr="00181E8A">
              <w:t>0,3</w:t>
            </w:r>
          </w:p>
        </w:tc>
        <w:tc>
          <w:tcPr>
            <w:tcW w:w="1456" w:type="dxa"/>
            <w:noWrap/>
            <w:vAlign w:val="center"/>
            <w:hideMark/>
          </w:tcPr>
          <w:p w:rsidR="00FA65B3" w:rsidRPr="00181E8A" w:rsidRDefault="00FA65B3" w:rsidP="00F24285">
            <w:pPr>
              <w:jc w:val="center"/>
            </w:pPr>
            <w:r w:rsidRPr="00181E8A">
              <w:t>0,0</w:t>
            </w:r>
          </w:p>
        </w:tc>
        <w:tc>
          <w:tcPr>
            <w:tcW w:w="1584" w:type="dxa"/>
            <w:noWrap/>
            <w:vAlign w:val="center"/>
            <w:hideMark/>
          </w:tcPr>
          <w:p w:rsidR="00FA65B3" w:rsidRPr="00181E8A" w:rsidRDefault="00FA65B3" w:rsidP="00F24285">
            <w:pPr>
              <w:jc w:val="center"/>
            </w:pPr>
            <w:r w:rsidRPr="00181E8A">
              <w:t>100,0</w:t>
            </w:r>
          </w:p>
        </w:tc>
      </w:tr>
      <w:tr w:rsidR="00FA65B3" w:rsidRPr="00181E8A" w:rsidTr="00924165">
        <w:trPr>
          <w:trHeight w:val="20"/>
        </w:trPr>
        <w:tc>
          <w:tcPr>
            <w:tcW w:w="3369" w:type="dxa"/>
            <w:hideMark/>
          </w:tcPr>
          <w:p w:rsidR="00FA65B3" w:rsidRPr="00181E8A" w:rsidRDefault="00FA65B3" w:rsidP="00F24285">
            <w:r w:rsidRPr="00181E8A">
              <w:t>Услуги по предоставлению продуктов питания и напитков</w:t>
            </w:r>
          </w:p>
        </w:tc>
        <w:tc>
          <w:tcPr>
            <w:tcW w:w="1701" w:type="dxa"/>
            <w:vAlign w:val="center"/>
            <w:hideMark/>
          </w:tcPr>
          <w:p w:rsidR="00FA65B3" w:rsidRPr="00181E8A" w:rsidRDefault="00FA65B3" w:rsidP="00F24285">
            <w:pPr>
              <w:jc w:val="center"/>
            </w:pPr>
            <w:r w:rsidRPr="00181E8A">
              <w:t>346 346 687</w:t>
            </w:r>
          </w:p>
        </w:tc>
        <w:tc>
          <w:tcPr>
            <w:tcW w:w="1457" w:type="dxa"/>
            <w:vAlign w:val="center"/>
            <w:hideMark/>
          </w:tcPr>
          <w:p w:rsidR="00FA65B3" w:rsidRPr="00181E8A" w:rsidRDefault="00FA65B3" w:rsidP="00F24285">
            <w:pPr>
              <w:jc w:val="center"/>
            </w:pPr>
            <w:r w:rsidRPr="00181E8A">
              <w:t>30 777 258</w:t>
            </w:r>
          </w:p>
        </w:tc>
        <w:tc>
          <w:tcPr>
            <w:tcW w:w="1456" w:type="dxa"/>
            <w:vAlign w:val="center"/>
            <w:hideMark/>
          </w:tcPr>
          <w:p w:rsidR="00FA65B3" w:rsidRPr="00181E8A" w:rsidRDefault="00FA65B3" w:rsidP="00F24285">
            <w:pPr>
              <w:jc w:val="center"/>
            </w:pPr>
            <w:r w:rsidRPr="00181E8A">
              <w:t>147 699 301</w:t>
            </w:r>
          </w:p>
        </w:tc>
        <w:tc>
          <w:tcPr>
            <w:tcW w:w="1584" w:type="dxa"/>
            <w:noWrap/>
            <w:vAlign w:val="center"/>
            <w:hideMark/>
          </w:tcPr>
          <w:p w:rsidR="00FA65B3" w:rsidRPr="00181E8A" w:rsidRDefault="00FA65B3" w:rsidP="00F24285">
            <w:pPr>
              <w:jc w:val="center"/>
            </w:pPr>
            <w:r w:rsidRPr="00181E8A">
              <w:t>524 823 246</w:t>
            </w:r>
          </w:p>
        </w:tc>
      </w:tr>
      <w:tr w:rsidR="00FA65B3" w:rsidRPr="00181E8A" w:rsidTr="00924165">
        <w:trPr>
          <w:trHeight w:val="20"/>
        </w:trPr>
        <w:tc>
          <w:tcPr>
            <w:tcW w:w="3369" w:type="dxa"/>
            <w:hideMark/>
          </w:tcPr>
          <w:p w:rsidR="00FA65B3" w:rsidRPr="00181E8A" w:rsidRDefault="00FA65B3" w:rsidP="00F24285">
            <w:r w:rsidRPr="00181E8A">
              <w:t>Доля, %</w:t>
            </w:r>
          </w:p>
        </w:tc>
        <w:tc>
          <w:tcPr>
            <w:tcW w:w="1701" w:type="dxa"/>
            <w:noWrap/>
            <w:vAlign w:val="center"/>
            <w:hideMark/>
          </w:tcPr>
          <w:p w:rsidR="00FA65B3" w:rsidRPr="00181E8A" w:rsidRDefault="00FA65B3" w:rsidP="00F24285">
            <w:pPr>
              <w:jc w:val="center"/>
            </w:pPr>
            <w:r w:rsidRPr="00181E8A">
              <w:t>66,0</w:t>
            </w:r>
          </w:p>
        </w:tc>
        <w:tc>
          <w:tcPr>
            <w:tcW w:w="1457" w:type="dxa"/>
            <w:noWrap/>
            <w:vAlign w:val="center"/>
            <w:hideMark/>
          </w:tcPr>
          <w:p w:rsidR="00FA65B3" w:rsidRPr="00181E8A" w:rsidRDefault="00FA65B3" w:rsidP="00F24285">
            <w:pPr>
              <w:jc w:val="center"/>
            </w:pPr>
            <w:r w:rsidRPr="00181E8A">
              <w:t>5,9</w:t>
            </w:r>
          </w:p>
        </w:tc>
        <w:tc>
          <w:tcPr>
            <w:tcW w:w="1456" w:type="dxa"/>
            <w:noWrap/>
            <w:vAlign w:val="center"/>
            <w:hideMark/>
          </w:tcPr>
          <w:p w:rsidR="00FA65B3" w:rsidRPr="00181E8A" w:rsidRDefault="00FA65B3" w:rsidP="00F24285">
            <w:pPr>
              <w:jc w:val="center"/>
            </w:pPr>
            <w:r w:rsidRPr="00181E8A">
              <w:t>28,1</w:t>
            </w:r>
          </w:p>
        </w:tc>
        <w:tc>
          <w:tcPr>
            <w:tcW w:w="1584" w:type="dxa"/>
            <w:noWrap/>
            <w:vAlign w:val="center"/>
            <w:hideMark/>
          </w:tcPr>
          <w:p w:rsidR="00FA65B3" w:rsidRPr="00181E8A" w:rsidRDefault="00FA65B3" w:rsidP="00F24285">
            <w:pPr>
              <w:jc w:val="center"/>
            </w:pPr>
            <w:r w:rsidRPr="00181E8A">
              <w:t>100,0</w:t>
            </w:r>
          </w:p>
        </w:tc>
      </w:tr>
      <w:tr w:rsidR="00FA65B3" w:rsidRPr="00181E8A" w:rsidTr="00924165">
        <w:trPr>
          <w:trHeight w:val="20"/>
        </w:trPr>
        <w:tc>
          <w:tcPr>
            <w:tcW w:w="3369" w:type="dxa"/>
            <w:hideMark/>
          </w:tcPr>
          <w:p w:rsidR="00FA65B3" w:rsidRPr="00181E8A" w:rsidRDefault="00FA65B3" w:rsidP="00F24285">
            <w:r w:rsidRPr="00181E8A">
              <w:t>Техническое обслуживание и ремонт автотранспортных средств</w:t>
            </w:r>
          </w:p>
        </w:tc>
        <w:tc>
          <w:tcPr>
            <w:tcW w:w="1701" w:type="dxa"/>
            <w:vAlign w:val="center"/>
            <w:hideMark/>
          </w:tcPr>
          <w:p w:rsidR="00FA65B3" w:rsidRPr="00181E8A" w:rsidRDefault="00FA65B3" w:rsidP="00F24285">
            <w:pPr>
              <w:jc w:val="center"/>
            </w:pPr>
            <w:r w:rsidRPr="00181E8A">
              <w:t>68 588 449</w:t>
            </w:r>
          </w:p>
        </w:tc>
        <w:tc>
          <w:tcPr>
            <w:tcW w:w="1457" w:type="dxa"/>
            <w:vAlign w:val="center"/>
            <w:hideMark/>
          </w:tcPr>
          <w:p w:rsidR="00FA65B3" w:rsidRPr="00181E8A" w:rsidRDefault="00FA65B3" w:rsidP="00F24285">
            <w:pPr>
              <w:jc w:val="center"/>
            </w:pPr>
            <w:r w:rsidRPr="00181E8A">
              <w:t>8 692 736</w:t>
            </w:r>
          </w:p>
        </w:tc>
        <w:tc>
          <w:tcPr>
            <w:tcW w:w="1456" w:type="dxa"/>
            <w:vAlign w:val="center"/>
            <w:hideMark/>
          </w:tcPr>
          <w:p w:rsidR="00FA65B3" w:rsidRPr="00181E8A" w:rsidRDefault="00FA65B3" w:rsidP="00F24285">
            <w:pPr>
              <w:jc w:val="center"/>
            </w:pPr>
            <w:r w:rsidRPr="00181E8A">
              <w:t>18 002 699</w:t>
            </w:r>
          </w:p>
        </w:tc>
        <w:tc>
          <w:tcPr>
            <w:tcW w:w="1584" w:type="dxa"/>
            <w:noWrap/>
            <w:vAlign w:val="center"/>
            <w:hideMark/>
          </w:tcPr>
          <w:p w:rsidR="00FA65B3" w:rsidRPr="00181E8A" w:rsidRDefault="00FA65B3" w:rsidP="00F24285">
            <w:pPr>
              <w:jc w:val="center"/>
            </w:pPr>
            <w:r w:rsidRPr="00181E8A">
              <w:t>95 283 884</w:t>
            </w:r>
          </w:p>
        </w:tc>
      </w:tr>
      <w:tr w:rsidR="00FA65B3" w:rsidRPr="00181E8A" w:rsidTr="00924165">
        <w:trPr>
          <w:trHeight w:val="20"/>
        </w:trPr>
        <w:tc>
          <w:tcPr>
            <w:tcW w:w="3369" w:type="dxa"/>
            <w:hideMark/>
          </w:tcPr>
          <w:p w:rsidR="00FA65B3" w:rsidRPr="00181E8A" w:rsidRDefault="00FA65B3" w:rsidP="00F24285">
            <w:r w:rsidRPr="00181E8A">
              <w:t>Доля, %</w:t>
            </w:r>
          </w:p>
        </w:tc>
        <w:tc>
          <w:tcPr>
            <w:tcW w:w="1701" w:type="dxa"/>
            <w:noWrap/>
            <w:vAlign w:val="center"/>
            <w:hideMark/>
          </w:tcPr>
          <w:p w:rsidR="00FA65B3" w:rsidRPr="00181E8A" w:rsidRDefault="00FA65B3" w:rsidP="00F24285">
            <w:pPr>
              <w:jc w:val="center"/>
            </w:pPr>
            <w:r w:rsidRPr="00181E8A">
              <w:t>72,0</w:t>
            </w:r>
          </w:p>
        </w:tc>
        <w:tc>
          <w:tcPr>
            <w:tcW w:w="1457" w:type="dxa"/>
            <w:noWrap/>
            <w:vAlign w:val="center"/>
            <w:hideMark/>
          </w:tcPr>
          <w:p w:rsidR="00FA65B3" w:rsidRPr="00181E8A" w:rsidRDefault="00FA65B3" w:rsidP="00F24285">
            <w:pPr>
              <w:jc w:val="center"/>
            </w:pPr>
            <w:r w:rsidRPr="00181E8A">
              <w:t>9,1</w:t>
            </w:r>
          </w:p>
        </w:tc>
        <w:tc>
          <w:tcPr>
            <w:tcW w:w="1456" w:type="dxa"/>
            <w:noWrap/>
            <w:vAlign w:val="center"/>
            <w:hideMark/>
          </w:tcPr>
          <w:p w:rsidR="00FA65B3" w:rsidRPr="00181E8A" w:rsidRDefault="00FA65B3" w:rsidP="00F24285">
            <w:pPr>
              <w:jc w:val="center"/>
            </w:pPr>
            <w:r w:rsidRPr="00181E8A">
              <w:t>18,9</w:t>
            </w:r>
          </w:p>
        </w:tc>
        <w:tc>
          <w:tcPr>
            <w:tcW w:w="1584" w:type="dxa"/>
            <w:noWrap/>
            <w:vAlign w:val="center"/>
            <w:hideMark/>
          </w:tcPr>
          <w:p w:rsidR="00FA65B3" w:rsidRPr="00181E8A" w:rsidRDefault="00FA65B3" w:rsidP="00F24285">
            <w:pPr>
              <w:jc w:val="center"/>
            </w:pPr>
            <w:r w:rsidRPr="00181E8A">
              <w:t>100,0</w:t>
            </w:r>
          </w:p>
        </w:tc>
      </w:tr>
      <w:tr w:rsidR="00FA65B3" w:rsidRPr="00181E8A" w:rsidTr="00924165">
        <w:trPr>
          <w:trHeight w:val="20"/>
        </w:trPr>
        <w:tc>
          <w:tcPr>
            <w:tcW w:w="3369" w:type="dxa"/>
            <w:hideMark/>
          </w:tcPr>
          <w:p w:rsidR="00FA65B3" w:rsidRPr="00181E8A" w:rsidRDefault="00FA65B3" w:rsidP="00F24285">
            <w:r w:rsidRPr="00181E8A">
              <w:t>ИТОГО</w:t>
            </w:r>
          </w:p>
        </w:tc>
        <w:tc>
          <w:tcPr>
            <w:tcW w:w="1701" w:type="dxa"/>
            <w:noWrap/>
            <w:vAlign w:val="center"/>
            <w:hideMark/>
          </w:tcPr>
          <w:p w:rsidR="00FA65B3" w:rsidRPr="00181E8A" w:rsidRDefault="00FA65B3" w:rsidP="00F24285">
            <w:pPr>
              <w:jc w:val="center"/>
            </w:pPr>
            <w:r w:rsidRPr="00181E8A">
              <w:t>28 003 157 095</w:t>
            </w:r>
          </w:p>
        </w:tc>
        <w:tc>
          <w:tcPr>
            <w:tcW w:w="1457" w:type="dxa"/>
            <w:noWrap/>
            <w:vAlign w:val="center"/>
            <w:hideMark/>
          </w:tcPr>
          <w:p w:rsidR="00FA65B3" w:rsidRPr="00181E8A" w:rsidRDefault="00FA65B3" w:rsidP="00F24285">
            <w:pPr>
              <w:jc w:val="center"/>
            </w:pPr>
            <w:r w:rsidRPr="00181E8A">
              <w:t>3 722 174 605</w:t>
            </w:r>
          </w:p>
        </w:tc>
        <w:tc>
          <w:tcPr>
            <w:tcW w:w="1456" w:type="dxa"/>
            <w:noWrap/>
            <w:vAlign w:val="center"/>
            <w:hideMark/>
          </w:tcPr>
          <w:p w:rsidR="00FA65B3" w:rsidRPr="00181E8A" w:rsidRDefault="00FA65B3" w:rsidP="00F24285">
            <w:pPr>
              <w:jc w:val="center"/>
            </w:pPr>
            <w:r w:rsidRPr="00181E8A">
              <w:t>2 814 897 221</w:t>
            </w:r>
          </w:p>
        </w:tc>
        <w:tc>
          <w:tcPr>
            <w:tcW w:w="1584" w:type="dxa"/>
            <w:noWrap/>
            <w:vAlign w:val="center"/>
            <w:hideMark/>
          </w:tcPr>
          <w:p w:rsidR="00FA65B3" w:rsidRPr="00181E8A" w:rsidRDefault="00FA65B3" w:rsidP="00F24285">
            <w:pPr>
              <w:jc w:val="center"/>
            </w:pPr>
            <w:r w:rsidRPr="00181E8A">
              <w:t>34 540 228 921</w:t>
            </w:r>
          </w:p>
        </w:tc>
      </w:tr>
      <w:tr w:rsidR="00FA65B3" w:rsidRPr="00181E8A" w:rsidTr="00924165">
        <w:trPr>
          <w:trHeight w:val="20"/>
        </w:trPr>
        <w:tc>
          <w:tcPr>
            <w:tcW w:w="3369" w:type="dxa"/>
            <w:hideMark/>
          </w:tcPr>
          <w:p w:rsidR="00FA65B3" w:rsidRPr="00181E8A" w:rsidRDefault="00FA65B3" w:rsidP="00F24285">
            <w:r w:rsidRPr="00181E8A">
              <w:t>Доля, %</w:t>
            </w:r>
          </w:p>
        </w:tc>
        <w:tc>
          <w:tcPr>
            <w:tcW w:w="1701" w:type="dxa"/>
            <w:noWrap/>
            <w:vAlign w:val="center"/>
            <w:hideMark/>
          </w:tcPr>
          <w:p w:rsidR="00FA65B3" w:rsidRPr="00181E8A" w:rsidRDefault="00FA65B3" w:rsidP="00F24285">
            <w:pPr>
              <w:jc w:val="center"/>
            </w:pPr>
            <w:r w:rsidRPr="00181E8A">
              <w:t>81,1</w:t>
            </w:r>
          </w:p>
        </w:tc>
        <w:tc>
          <w:tcPr>
            <w:tcW w:w="1457" w:type="dxa"/>
            <w:noWrap/>
            <w:vAlign w:val="center"/>
            <w:hideMark/>
          </w:tcPr>
          <w:p w:rsidR="00FA65B3" w:rsidRPr="00181E8A" w:rsidRDefault="00FA65B3" w:rsidP="00F24285">
            <w:pPr>
              <w:jc w:val="center"/>
            </w:pPr>
            <w:r w:rsidRPr="00181E8A">
              <w:t>10,8</w:t>
            </w:r>
          </w:p>
        </w:tc>
        <w:tc>
          <w:tcPr>
            <w:tcW w:w="1456" w:type="dxa"/>
            <w:noWrap/>
            <w:vAlign w:val="center"/>
            <w:hideMark/>
          </w:tcPr>
          <w:p w:rsidR="00FA65B3" w:rsidRPr="00181E8A" w:rsidRDefault="00FA65B3" w:rsidP="00F24285">
            <w:pPr>
              <w:jc w:val="center"/>
            </w:pPr>
            <w:r w:rsidRPr="00181E8A">
              <w:t>8,1</w:t>
            </w:r>
          </w:p>
        </w:tc>
        <w:tc>
          <w:tcPr>
            <w:tcW w:w="1584" w:type="dxa"/>
            <w:noWrap/>
            <w:vAlign w:val="center"/>
            <w:hideMark/>
          </w:tcPr>
          <w:p w:rsidR="00FA65B3" w:rsidRPr="00181E8A" w:rsidRDefault="00FA65B3" w:rsidP="00F24285">
            <w:pPr>
              <w:jc w:val="center"/>
            </w:pPr>
            <w:r w:rsidRPr="00181E8A">
              <w:t>100,0</w:t>
            </w:r>
          </w:p>
        </w:tc>
      </w:tr>
      <w:tr w:rsidR="00A85DE8" w:rsidRPr="00181E8A" w:rsidTr="00A85DE8">
        <w:trPr>
          <w:trHeight w:val="20"/>
        </w:trPr>
        <w:tc>
          <w:tcPr>
            <w:tcW w:w="9567" w:type="dxa"/>
            <w:gridSpan w:val="5"/>
            <w:hideMark/>
          </w:tcPr>
          <w:p w:rsidR="00A85DE8" w:rsidRPr="00181E8A" w:rsidRDefault="00A85DE8" w:rsidP="00A85DE8">
            <w:r w:rsidRPr="00181E8A">
              <w:t xml:space="preserve">Составлена на основе данных Комитета по статистике </w:t>
            </w:r>
            <w:hyperlink r:id="rId13" w:history="1">
              <w:r w:rsidRPr="00181E8A">
                <w:rPr>
                  <w:rStyle w:val="a6"/>
                  <w:color w:val="auto"/>
                </w:rPr>
                <w:t>https://www.stat.gov.kz/</w:t>
              </w:r>
            </w:hyperlink>
          </w:p>
        </w:tc>
      </w:tr>
    </w:tbl>
    <w:p w:rsidR="00FA65B3" w:rsidRPr="00181E8A" w:rsidRDefault="00FA65B3" w:rsidP="00D05B63">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p>
    <w:p w:rsidR="00BF2E10" w:rsidRPr="00181E8A" w:rsidRDefault="00BF2E10" w:rsidP="00D05B63">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В целом, малыми предприятиями оказано услуг в 2018г. на сумму 28 003,2 млрд.тенге или 91,1%, средними – 3 722,2 млрд.тенге или 10,8% и крупными предприятиями торговой сферы – 2 814,9 млрд.тенге или 8,1%.</w:t>
      </w:r>
    </w:p>
    <w:p w:rsidR="00D05B63" w:rsidRPr="00181E8A" w:rsidRDefault="00D05B63" w:rsidP="00D05B63">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 xml:space="preserve">В структуре оказания торговых услуг субъектами МСП в 2018г. основная доля в розничной торговле приходилась на непродовольственные товары – 66,5%. В оптовой торговле также основная доля приходится на непродовольственные товары – 76,8%. (рисунок </w:t>
      </w:r>
      <w:r w:rsidR="00942034" w:rsidRPr="00181E8A">
        <w:rPr>
          <w:sz w:val="28"/>
          <w:szCs w:val="28"/>
        </w:rPr>
        <w:t>2</w:t>
      </w:r>
      <w:r w:rsidRPr="00181E8A">
        <w:rPr>
          <w:sz w:val="28"/>
          <w:szCs w:val="28"/>
        </w:rPr>
        <w:t>)</w:t>
      </w:r>
    </w:p>
    <w:p w:rsidR="00D05B63" w:rsidRPr="00181E8A" w:rsidRDefault="00D05B63" w:rsidP="00D05B63">
      <w:pPr>
        <w:pStyle w:val="msonormalmailrucssattributepostfix"/>
        <w:widowControl w:val="0"/>
        <w:shd w:val="clear" w:color="auto" w:fill="FFFFFF"/>
        <w:tabs>
          <w:tab w:val="left" w:pos="1134"/>
        </w:tabs>
        <w:spacing w:before="0" w:beforeAutospacing="0" w:after="0" w:afterAutospacing="0"/>
        <w:jc w:val="both"/>
        <w:rPr>
          <w:sz w:val="28"/>
          <w:szCs w:val="28"/>
        </w:rPr>
      </w:pPr>
      <w:r w:rsidRPr="00181E8A">
        <w:rPr>
          <w:noProof/>
        </w:rPr>
        <w:drawing>
          <wp:inline distT="0" distB="0" distL="0" distR="0">
            <wp:extent cx="3019425" cy="2324100"/>
            <wp:effectExtent l="0" t="0" r="9525"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81E8A">
        <w:rPr>
          <w:noProof/>
        </w:rPr>
        <w:drawing>
          <wp:inline distT="0" distB="0" distL="0" distR="0">
            <wp:extent cx="2800350" cy="2309495"/>
            <wp:effectExtent l="0" t="0" r="0" b="14605"/>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05B63" w:rsidRPr="00181E8A" w:rsidRDefault="00D05B63" w:rsidP="00D05B63">
      <w:pPr>
        <w:pStyle w:val="msonormalmailrucssattributepostfix"/>
        <w:widowControl w:val="0"/>
        <w:shd w:val="clear" w:color="auto" w:fill="FFFFFF"/>
        <w:tabs>
          <w:tab w:val="left" w:pos="1134"/>
        </w:tabs>
        <w:spacing w:before="0" w:beforeAutospacing="0" w:after="0" w:afterAutospacing="0"/>
        <w:jc w:val="both"/>
        <w:rPr>
          <w:sz w:val="28"/>
          <w:szCs w:val="28"/>
        </w:rPr>
      </w:pPr>
    </w:p>
    <w:p w:rsidR="00D05B63" w:rsidRPr="00181E8A" w:rsidRDefault="00D05B63" w:rsidP="00D05B63">
      <w:pPr>
        <w:pStyle w:val="msonormalmailrucssattributepostfix"/>
        <w:widowControl w:val="0"/>
        <w:shd w:val="clear" w:color="auto" w:fill="FFFFFF"/>
        <w:tabs>
          <w:tab w:val="left" w:pos="1134"/>
        </w:tabs>
        <w:spacing w:before="0" w:beforeAutospacing="0" w:after="0" w:afterAutospacing="0"/>
        <w:jc w:val="center"/>
        <w:rPr>
          <w:sz w:val="28"/>
          <w:szCs w:val="28"/>
        </w:rPr>
      </w:pPr>
      <w:r w:rsidRPr="00181E8A">
        <w:rPr>
          <w:sz w:val="28"/>
          <w:szCs w:val="28"/>
        </w:rPr>
        <w:t xml:space="preserve">Рисунок </w:t>
      </w:r>
      <w:r w:rsidR="00942034" w:rsidRPr="00181E8A">
        <w:rPr>
          <w:sz w:val="28"/>
          <w:szCs w:val="28"/>
        </w:rPr>
        <w:t>2</w:t>
      </w:r>
      <w:r w:rsidRPr="00181E8A">
        <w:rPr>
          <w:sz w:val="28"/>
          <w:szCs w:val="28"/>
        </w:rPr>
        <w:t xml:space="preserve"> – Структура торговых операций субъектами МСП, 2018г.</w:t>
      </w:r>
    </w:p>
    <w:p w:rsidR="00D05B63" w:rsidRPr="00181E8A" w:rsidRDefault="00D05B63" w:rsidP="00D05B63">
      <w:pPr>
        <w:pStyle w:val="msonormalmailrucssattributepostfix"/>
        <w:widowControl w:val="0"/>
        <w:shd w:val="clear" w:color="auto" w:fill="FFFFFF"/>
        <w:tabs>
          <w:tab w:val="left" w:pos="1134"/>
        </w:tabs>
        <w:spacing w:before="0" w:beforeAutospacing="0" w:after="0" w:afterAutospacing="0"/>
        <w:jc w:val="both"/>
        <w:rPr>
          <w:sz w:val="28"/>
          <w:szCs w:val="28"/>
        </w:rPr>
      </w:pPr>
    </w:p>
    <w:p w:rsidR="00E92F54" w:rsidRPr="00181E8A" w:rsidRDefault="00E92F54" w:rsidP="00E92F54">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 xml:space="preserve">Оптовую торговлю осуществляют субъекты МСП, деятельность которых направлена на реализацию товаров, предназначенных для последующей продажи или иных целей, не связанных с личным, семейным, домашним и иным подобным использованием. В то время как целью розничной торговли является обеспечение конечного потребления товаров или услуг. Если рассматривать каналы реализации продукции в розничной торговле, то в 2018г. основная доля пришлась на торгующие предприятия – 56,8%. На индивидуальных предпринимателей, торгующих в том числе на рынках пришлось 43,2%. По сравнению с 2013г. в целом не произошло значительных изменений. Это говорит о том, что, несмотря на стремление государства к повышению качества торговых услуг через обеспечение более цивилизованных торговых условий, в розничной торговле все еще большое значение имеет ИП, в том числе работающие на рынках. </w:t>
      </w:r>
    </w:p>
    <w:p w:rsidR="00BF2E10" w:rsidRPr="00181E8A" w:rsidRDefault="00D05B63" w:rsidP="00D05B63">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 xml:space="preserve">Важно отметить, что в рамках развития торговли большое значение имеют именно субъекты МСП. Так, объем розничной торговли в целом по Республике Казахстан составил 10069,7 млрд.тг. При этом на субъекты МСП пришелся 81,4% от всей розничной торговли. </w:t>
      </w:r>
    </w:p>
    <w:p w:rsidR="00036646" w:rsidRPr="00181E8A" w:rsidRDefault="00036646" w:rsidP="00D05B63">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В качестве современных тенденций следует отметить незначительный, но прогресс в развитии биржевой и электронной торговли (таблицы 5 и 6). В настоящее время пройден первый и основной этап развития биржевой торговли в Казахстане. Сформирована биржевая инфраструктура, аккредитованы ее участники, определено базовое биржевое законодательство, установлены требования к участникам биржевой торговли.</w:t>
      </w:r>
      <w:r w:rsidR="00E9339B" w:rsidRPr="00181E8A">
        <w:rPr>
          <w:sz w:val="28"/>
          <w:szCs w:val="28"/>
        </w:rPr>
        <w:t xml:space="preserve"> В настоящее время в Казахстане действуют 14 товарных бирж, объем сделок в 2018г. составил 1 826,3 млрд.тенге.</w:t>
      </w:r>
    </w:p>
    <w:p w:rsidR="00036646" w:rsidRPr="00181E8A" w:rsidRDefault="00036646" w:rsidP="00D05B63">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p>
    <w:p w:rsidR="00972CF6" w:rsidRPr="00181E8A" w:rsidRDefault="00972CF6" w:rsidP="00972CF6">
      <w:pPr>
        <w:pStyle w:val="msonormalmailrucssattributepostfix"/>
        <w:widowControl w:val="0"/>
        <w:shd w:val="clear" w:color="auto" w:fill="FFFFFF"/>
        <w:tabs>
          <w:tab w:val="left" w:pos="1134"/>
        </w:tabs>
        <w:spacing w:before="0" w:beforeAutospacing="0" w:after="0" w:afterAutospacing="0"/>
        <w:jc w:val="both"/>
        <w:rPr>
          <w:sz w:val="28"/>
          <w:szCs w:val="28"/>
        </w:rPr>
      </w:pPr>
      <w:r w:rsidRPr="00181E8A">
        <w:rPr>
          <w:sz w:val="28"/>
          <w:szCs w:val="28"/>
        </w:rPr>
        <w:t>Таблица 5 – Основные показатели деятельности товарных бирж по Республике Казахстан</w:t>
      </w:r>
    </w:p>
    <w:tbl>
      <w:tblPr>
        <w:tblStyle w:val="12"/>
        <w:tblW w:w="9684" w:type="dxa"/>
        <w:tblLayout w:type="fixed"/>
        <w:tblLook w:val="04A0" w:firstRow="1" w:lastRow="0" w:firstColumn="1" w:lastColumn="0" w:noHBand="0" w:noVBand="1"/>
      </w:tblPr>
      <w:tblGrid>
        <w:gridCol w:w="4077"/>
        <w:gridCol w:w="1401"/>
        <w:gridCol w:w="1402"/>
        <w:gridCol w:w="1402"/>
        <w:gridCol w:w="1402"/>
      </w:tblGrid>
      <w:tr w:rsidR="00972CF6" w:rsidRPr="00181E8A" w:rsidTr="00972CF6">
        <w:trPr>
          <w:trHeight w:val="20"/>
        </w:trPr>
        <w:tc>
          <w:tcPr>
            <w:tcW w:w="4077" w:type="dxa"/>
            <w:noWrap/>
            <w:hideMark/>
          </w:tcPr>
          <w:p w:rsidR="00972CF6" w:rsidRPr="00181E8A" w:rsidRDefault="00972CF6" w:rsidP="00972CF6">
            <w:pPr>
              <w:jc w:val="center"/>
              <w:rPr>
                <w:b/>
                <w:bCs/>
                <w:sz w:val="24"/>
                <w:szCs w:val="24"/>
              </w:rPr>
            </w:pPr>
            <w:r w:rsidRPr="00181E8A">
              <w:rPr>
                <w:b/>
                <w:bCs/>
                <w:sz w:val="24"/>
                <w:szCs w:val="24"/>
              </w:rPr>
              <w:t> </w:t>
            </w:r>
          </w:p>
        </w:tc>
        <w:tc>
          <w:tcPr>
            <w:tcW w:w="1401" w:type="dxa"/>
            <w:noWrap/>
            <w:hideMark/>
          </w:tcPr>
          <w:p w:rsidR="00972CF6" w:rsidRPr="00181E8A" w:rsidRDefault="00972CF6" w:rsidP="00972CF6">
            <w:pPr>
              <w:jc w:val="center"/>
              <w:rPr>
                <w:bCs/>
                <w:sz w:val="24"/>
                <w:szCs w:val="24"/>
              </w:rPr>
            </w:pPr>
            <w:r w:rsidRPr="00181E8A">
              <w:rPr>
                <w:bCs/>
                <w:sz w:val="24"/>
                <w:szCs w:val="24"/>
              </w:rPr>
              <w:t>2015</w:t>
            </w:r>
          </w:p>
        </w:tc>
        <w:tc>
          <w:tcPr>
            <w:tcW w:w="1402" w:type="dxa"/>
            <w:noWrap/>
            <w:hideMark/>
          </w:tcPr>
          <w:p w:rsidR="00972CF6" w:rsidRPr="00181E8A" w:rsidRDefault="00972CF6" w:rsidP="00972CF6">
            <w:pPr>
              <w:jc w:val="center"/>
              <w:rPr>
                <w:bCs/>
                <w:sz w:val="24"/>
                <w:szCs w:val="24"/>
              </w:rPr>
            </w:pPr>
            <w:r w:rsidRPr="00181E8A">
              <w:rPr>
                <w:bCs/>
                <w:sz w:val="24"/>
                <w:szCs w:val="24"/>
              </w:rPr>
              <w:t>2016</w:t>
            </w:r>
          </w:p>
        </w:tc>
        <w:tc>
          <w:tcPr>
            <w:tcW w:w="1402" w:type="dxa"/>
            <w:noWrap/>
            <w:hideMark/>
          </w:tcPr>
          <w:p w:rsidR="00972CF6" w:rsidRPr="00181E8A" w:rsidRDefault="00972CF6" w:rsidP="00972CF6">
            <w:pPr>
              <w:jc w:val="center"/>
              <w:rPr>
                <w:bCs/>
                <w:sz w:val="24"/>
                <w:szCs w:val="24"/>
              </w:rPr>
            </w:pPr>
            <w:r w:rsidRPr="00181E8A">
              <w:rPr>
                <w:bCs/>
                <w:sz w:val="24"/>
                <w:szCs w:val="24"/>
              </w:rPr>
              <w:t>2017</w:t>
            </w:r>
          </w:p>
        </w:tc>
        <w:tc>
          <w:tcPr>
            <w:tcW w:w="1402" w:type="dxa"/>
            <w:noWrap/>
            <w:hideMark/>
          </w:tcPr>
          <w:p w:rsidR="00972CF6" w:rsidRPr="00181E8A" w:rsidRDefault="00972CF6" w:rsidP="00972CF6">
            <w:pPr>
              <w:jc w:val="center"/>
              <w:rPr>
                <w:bCs/>
                <w:sz w:val="24"/>
                <w:szCs w:val="24"/>
              </w:rPr>
            </w:pPr>
            <w:r w:rsidRPr="00181E8A">
              <w:rPr>
                <w:bCs/>
                <w:sz w:val="24"/>
                <w:szCs w:val="24"/>
              </w:rPr>
              <w:t>2018</w:t>
            </w:r>
          </w:p>
        </w:tc>
      </w:tr>
      <w:tr w:rsidR="00972CF6" w:rsidRPr="00181E8A" w:rsidTr="00972CF6">
        <w:trPr>
          <w:trHeight w:val="20"/>
        </w:trPr>
        <w:tc>
          <w:tcPr>
            <w:tcW w:w="4077" w:type="dxa"/>
            <w:noWrap/>
            <w:hideMark/>
          </w:tcPr>
          <w:p w:rsidR="00972CF6" w:rsidRPr="00181E8A" w:rsidRDefault="00972CF6" w:rsidP="00972CF6">
            <w:pPr>
              <w:rPr>
                <w:sz w:val="24"/>
                <w:szCs w:val="24"/>
              </w:rPr>
            </w:pPr>
            <w:r w:rsidRPr="00181E8A">
              <w:rPr>
                <w:sz w:val="24"/>
                <w:szCs w:val="24"/>
              </w:rPr>
              <w:t>Количество товарных бирж, единиц</w:t>
            </w:r>
          </w:p>
        </w:tc>
        <w:tc>
          <w:tcPr>
            <w:tcW w:w="1401" w:type="dxa"/>
            <w:noWrap/>
            <w:hideMark/>
          </w:tcPr>
          <w:p w:rsidR="00972CF6" w:rsidRPr="00181E8A" w:rsidRDefault="00972CF6" w:rsidP="00972CF6">
            <w:pPr>
              <w:jc w:val="center"/>
              <w:rPr>
                <w:sz w:val="24"/>
                <w:szCs w:val="24"/>
              </w:rPr>
            </w:pPr>
            <w:r w:rsidRPr="00181E8A">
              <w:rPr>
                <w:sz w:val="24"/>
                <w:szCs w:val="24"/>
              </w:rPr>
              <w:t>14</w:t>
            </w:r>
          </w:p>
        </w:tc>
        <w:tc>
          <w:tcPr>
            <w:tcW w:w="1402" w:type="dxa"/>
            <w:noWrap/>
            <w:hideMark/>
          </w:tcPr>
          <w:p w:rsidR="00972CF6" w:rsidRPr="00181E8A" w:rsidRDefault="00972CF6" w:rsidP="00972CF6">
            <w:pPr>
              <w:jc w:val="center"/>
              <w:rPr>
                <w:sz w:val="24"/>
                <w:szCs w:val="24"/>
              </w:rPr>
            </w:pPr>
            <w:r w:rsidRPr="00181E8A">
              <w:rPr>
                <w:sz w:val="24"/>
                <w:szCs w:val="24"/>
              </w:rPr>
              <w:t>14</w:t>
            </w:r>
          </w:p>
        </w:tc>
        <w:tc>
          <w:tcPr>
            <w:tcW w:w="1402" w:type="dxa"/>
            <w:noWrap/>
            <w:hideMark/>
          </w:tcPr>
          <w:p w:rsidR="00972CF6" w:rsidRPr="00181E8A" w:rsidRDefault="00972CF6" w:rsidP="00972CF6">
            <w:pPr>
              <w:jc w:val="center"/>
              <w:rPr>
                <w:sz w:val="24"/>
                <w:szCs w:val="24"/>
              </w:rPr>
            </w:pPr>
            <w:r w:rsidRPr="00181E8A">
              <w:rPr>
                <w:sz w:val="24"/>
                <w:szCs w:val="24"/>
              </w:rPr>
              <w:t>14</w:t>
            </w:r>
          </w:p>
        </w:tc>
        <w:tc>
          <w:tcPr>
            <w:tcW w:w="1402" w:type="dxa"/>
            <w:noWrap/>
            <w:hideMark/>
          </w:tcPr>
          <w:p w:rsidR="00972CF6" w:rsidRPr="00181E8A" w:rsidRDefault="00972CF6" w:rsidP="00972CF6">
            <w:pPr>
              <w:jc w:val="center"/>
              <w:rPr>
                <w:sz w:val="24"/>
                <w:szCs w:val="24"/>
              </w:rPr>
            </w:pPr>
            <w:r w:rsidRPr="00181E8A">
              <w:rPr>
                <w:sz w:val="24"/>
                <w:szCs w:val="24"/>
              </w:rPr>
              <w:t>14</w:t>
            </w:r>
          </w:p>
        </w:tc>
      </w:tr>
      <w:tr w:rsidR="00972CF6" w:rsidRPr="00181E8A" w:rsidTr="00972CF6">
        <w:trPr>
          <w:trHeight w:val="20"/>
        </w:trPr>
        <w:tc>
          <w:tcPr>
            <w:tcW w:w="4077" w:type="dxa"/>
            <w:hideMark/>
          </w:tcPr>
          <w:p w:rsidR="00972CF6" w:rsidRPr="00181E8A" w:rsidRDefault="00972CF6" w:rsidP="00972CF6">
            <w:pPr>
              <w:rPr>
                <w:sz w:val="24"/>
                <w:szCs w:val="24"/>
              </w:rPr>
            </w:pPr>
            <w:r w:rsidRPr="00181E8A">
              <w:rPr>
                <w:sz w:val="24"/>
                <w:szCs w:val="24"/>
              </w:rPr>
              <w:t>Количество биржевых торгов, ед.</w:t>
            </w:r>
          </w:p>
        </w:tc>
        <w:tc>
          <w:tcPr>
            <w:tcW w:w="1401" w:type="dxa"/>
            <w:noWrap/>
            <w:hideMark/>
          </w:tcPr>
          <w:p w:rsidR="00972CF6" w:rsidRPr="00181E8A" w:rsidRDefault="00972CF6" w:rsidP="00972CF6">
            <w:pPr>
              <w:jc w:val="center"/>
              <w:rPr>
                <w:sz w:val="24"/>
                <w:szCs w:val="24"/>
              </w:rPr>
            </w:pPr>
            <w:r w:rsidRPr="00181E8A">
              <w:rPr>
                <w:sz w:val="24"/>
                <w:szCs w:val="24"/>
              </w:rPr>
              <w:t>29 259</w:t>
            </w:r>
          </w:p>
        </w:tc>
        <w:tc>
          <w:tcPr>
            <w:tcW w:w="1402" w:type="dxa"/>
            <w:noWrap/>
            <w:hideMark/>
          </w:tcPr>
          <w:p w:rsidR="00972CF6" w:rsidRPr="00181E8A" w:rsidRDefault="00972CF6" w:rsidP="00972CF6">
            <w:pPr>
              <w:jc w:val="center"/>
              <w:rPr>
                <w:sz w:val="24"/>
                <w:szCs w:val="24"/>
              </w:rPr>
            </w:pPr>
            <w:r w:rsidRPr="00181E8A">
              <w:rPr>
                <w:sz w:val="24"/>
                <w:szCs w:val="24"/>
              </w:rPr>
              <w:t>38 351</w:t>
            </w:r>
          </w:p>
        </w:tc>
        <w:tc>
          <w:tcPr>
            <w:tcW w:w="1402" w:type="dxa"/>
            <w:noWrap/>
            <w:hideMark/>
          </w:tcPr>
          <w:p w:rsidR="00972CF6" w:rsidRPr="00181E8A" w:rsidRDefault="00972CF6" w:rsidP="00972CF6">
            <w:pPr>
              <w:jc w:val="center"/>
              <w:rPr>
                <w:sz w:val="24"/>
                <w:szCs w:val="24"/>
              </w:rPr>
            </w:pPr>
            <w:r w:rsidRPr="00181E8A">
              <w:rPr>
                <w:sz w:val="24"/>
                <w:szCs w:val="24"/>
              </w:rPr>
              <w:t>40 380</w:t>
            </w:r>
          </w:p>
        </w:tc>
        <w:tc>
          <w:tcPr>
            <w:tcW w:w="1402" w:type="dxa"/>
            <w:noWrap/>
            <w:hideMark/>
          </w:tcPr>
          <w:p w:rsidR="00972CF6" w:rsidRPr="00181E8A" w:rsidRDefault="00972CF6" w:rsidP="00972CF6">
            <w:pPr>
              <w:jc w:val="center"/>
              <w:rPr>
                <w:sz w:val="24"/>
                <w:szCs w:val="24"/>
              </w:rPr>
            </w:pPr>
            <w:r w:rsidRPr="00181E8A">
              <w:rPr>
                <w:sz w:val="24"/>
                <w:szCs w:val="24"/>
              </w:rPr>
              <w:t>42 529</w:t>
            </w:r>
          </w:p>
        </w:tc>
      </w:tr>
      <w:tr w:rsidR="00972CF6" w:rsidRPr="00181E8A" w:rsidTr="00972CF6">
        <w:trPr>
          <w:trHeight w:val="20"/>
        </w:trPr>
        <w:tc>
          <w:tcPr>
            <w:tcW w:w="4077" w:type="dxa"/>
            <w:hideMark/>
          </w:tcPr>
          <w:p w:rsidR="00972CF6" w:rsidRPr="00181E8A" w:rsidRDefault="00972CF6" w:rsidP="00972CF6">
            <w:pPr>
              <w:rPr>
                <w:sz w:val="24"/>
                <w:szCs w:val="24"/>
              </w:rPr>
            </w:pPr>
            <w:r w:rsidRPr="00181E8A">
              <w:rPr>
                <w:sz w:val="24"/>
                <w:szCs w:val="24"/>
              </w:rPr>
              <w:t>Количество биржевых сделок, ед.</w:t>
            </w:r>
          </w:p>
        </w:tc>
        <w:tc>
          <w:tcPr>
            <w:tcW w:w="1401" w:type="dxa"/>
            <w:noWrap/>
            <w:hideMark/>
          </w:tcPr>
          <w:p w:rsidR="00972CF6" w:rsidRPr="00181E8A" w:rsidRDefault="00972CF6" w:rsidP="00972CF6">
            <w:pPr>
              <w:jc w:val="center"/>
              <w:rPr>
                <w:sz w:val="24"/>
                <w:szCs w:val="24"/>
              </w:rPr>
            </w:pPr>
            <w:r w:rsidRPr="00181E8A">
              <w:rPr>
                <w:sz w:val="24"/>
                <w:szCs w:val="24"/>
              </w:rPr>
              <w:t>34 413</w:t>
            </w:r>
          </w:p>
        </w:tc>
        <w:tc>
          <w:tcPr>
            <w:tcW w:w="1402" w:type="dxa"/>
            <w:noWrap/>
            <w:hideMark/>
          </w:tcPr>
          <w:p w:rsidR="00972CF6" w:rsidRPr="00181E8A" w:rsidRDefault="00972CF6" w:rsidP="00972CF6">
            <w:pPr>
              <w:jc w:val="center"/>
              <w:rPr>
                <w:sz w:val="24"/>
                <w:szCs w:val="24"/>
              </w:rPr>
            </w:pPr>
            <w:r w:rsidRPr="00181E8A">
              <w:rPr>
                <w:sz w:val="24"/>
                <w:szCs w:val="24"/>
              </w:rPr>
              <w:t>42 561</w:t>
            </w:r>
          </w:p>
        </w:tc>
        <w:tc>
          <w:tcPr>
            <w:tcW w:w="1402" w:type="dxa"/>
            <w:noWrap/>
            <w:hideMark/>
          </w:tcPr>
          <w:p w:rsidR="00972CF6" w:rsidRPr="00181E8A" w:rsidRDefault="00972CF6" w:rsidP="00972CF6">
            <w:pPr>
              <w:jc w:val="center"/>
              <w:rPr>
                <w:sz w:val="24"/>
                <w:szCs w:val="24"/>
              </w:rPr>
            </w:pPr>
            <w:r w:rsidRPr="00181E8A">
              <w:rPr>
                <w:sz w:val="24"/>
                <w:szCs w:val="24"/>
              </w:rPr>
              <w:t>48 594</w:t>
            </w:r>
          </w:p>
        </w:tc>
        <w:tc>
          <w:tcPr>
            <w:tcW w:w="1402" w:type="dxa"/>
            <w:noWrap/>
            <w:hideMark/>
          </w:tcPr>
          <w:p w:rsidR="00972CF6" w:rsidRPr="00181E8A" w:rsidRDefault="00972CF6" w:rsidP="00972CF6">
            <w:pPr>
              <w:jc w:val="center"/>
              <w:rPr>
                <w:sz w:val="24"/>
                <w:szCs w:val="24"/>
              </w:rPr>
            </w:pPr>
            <w:r w:rsidRPr="00181E8A">
              <w:rPr>
                <w:sz w:val="24"/>
                <w:szCs w:val="24"/>
              </w:rPr>
              <w:t>53 984</w:t>
            </w:r>
          </w:p>
        </w:tc>
      </w:tr>
      <w:tr w:rsidR="00972CF6" w:rsidRPr="00181E8A" w:rsidTr="00972CF6">
        <w:trPr>
          <w:trHeight w:val="20"/>
        </w:trPr>
        <w:tc>
          <w:tcPr>
            <w:tcW w:w="4077" w:type="dxa"/>
            <w:hideMark/>
          </w:tcPr>
          <w:p w:rsidR="00972CF6" w:rsidRPr="00181E8A" w:rsidRDefault="00972CF6" w:rsidP="00972CF6">
            <w:pPr>
              <w:rPr>
                <w:sz w:val="24"/>
                <w:szCs w:val="24"/>
              </w:rPr>
            </w:pPr>
            <w:r w:rsidRPr="00181E8A">
              <w:rPr>
                <w:sz w:val="24"/>
                <w:szCs w:val="24"/>
              </w:rPr>
              <w:t>Объем выставляемых на торги спот-товаров,  млн.тенге</w:t>
            </w:r>
          </w:p>
        </w:tc>
        <w:tc>
          <w:tcPr>
            <w:tcW w:w="1401" w:type="dxa"/>
            <w:noWrap/>
            <w:hideMark/>
          </w:tcPr>
          <w:p w:rsidR="00972CF6" w:rsidRPr="00181E8A" w:rsidRDefault="00972CF6" w:rsidP="00972CF6">
            <w:pPr>
              <w:jc w:val="center"/>
              <w:rPr>
                <w:sz w:val="24"/>
                <w:szCs w:val="24"/>
              </w:rPr>
            </w:pPr>
            <w:r w:rsidRPr="00181E8A">
              <w:rPr>
                <w:sz w:val="24"/>
                <w:szCs w:val="24"/>
              </w:rPr>
              <w:t>918 001,2</w:t>
            </w:r>
          </w:p>
        </w:tc>
        <w:tc>
          <w:tcPr>
            <w:tcW w:w="1402" w:type="dxa"/>
            <w:noWrap/>
            <w:hideMark/>
          </w:tcPr>
          <w:p w:rsidR="00972CF6" w:rsidRPr="00181E8A" w:rsidRDefault="00972CF6" w:rsidP="00972CF6">
            <w:pPr>
              <w:jc w:val="center"/>
              <w:rPr>
                <w:sz w:val="24"/>
                <w:szCs w:val="24"/>
              </w:rPr>
            </w:pPr>
            <w:r w:rsidRPr="00181E8A">
              <w:rPr>
                <w:sz w:val="24"/>
                <w:szCs w:val="24"/>
              </w:rPr>
              <w:t>1 498 123,7</w:t>
            </w:r>
          </w:p>
        </w:tc>
        <w:tc>
          <w:tcPr>
            <w:tcW w:w="1402" w:type="dxa"/>
            <w:noWrap/>
            <w:hideMark/>
          </w:tcPr>
          <w:p w:rsidR="00972CF6" w:rsidRPr="00181E8A" w:rsidRDefault="00972CF6" w:rsidP="00972CF6">
            <w:pPr>
              <w:jc w:val="center"/>
              <w:rPr>
                <w:sz w:val="24"/>
                <w:szCs w:val="24"/>
              </w:rPr>
            </w:pPr>
            <w:r w:rsidRPr="00181E8A">
              <w:rPr>
                <w:sz w:val="24"/>
                <w:szCs w:val="24"/>
              </w:rPr>
              <w:t>1 433 269,3</w:t>
            </w:r>
          </w:p>
        </w:tc>
        <w:tc>
          <w:tcPr>
            <w:tcW w:w="1402" w:type="dxa"/>
            <w:noWrap/>
            <w:hideMark/>
          </w:tcPr>
          <w:p w:rsidR="00972CF6" w:rsidRPr="00181E8A" w:rsidRDefault="00972CF6" w:rsidP="00972CF6">
            <w:pPr>
              <w:jc w:val="center"/>
              <w:rPr>
                <w:sz w:val="24"/>
                <w:szCs w:val="24"/>
              </w:rPr>
            </w:pPr>
            <w:r w:rsidRPr="00181E8A">
              <w:rPr>
                <w:sz w:val="24"/>
                <w:szCs w:val="24"/>
              </w:rPr>
              <w:t>1 882 993,6</w:t>
            </w:r>
          </w:p>
        </w:tc>
      </w:tr>
      <w:tr w:rsidR="00972CF6" w:rsidRPr="00181E8A" w:rsidTr="00972CF6">
        <w:trPr>
          <w:trHeight w:val="20"/>
        </w:trPr>
        <w:tc>
          <w:tcPr>
            <w:tcW w:w="4077" w:type="dxa"/>
            <w:hideMark/>
          </w:tcPr>
          <w:p w:rsidR="00972CF6" w:rsidRPr="00181E8A" w:rsidRDefault="00972CF6" w:rsidP="00972CF6">
            <w:pPr>
              <w:rPr>
                <w:sz w:val="24"/>
                <w:szCs w:val="24"/>
              </w:rPr>
            </w:pPr>
            <w:r w:rsidRPr="00181E8A">
              <w:rPr>
                <w:sz w:val="24"/>
                <w:szCs w:val="24"/>
              </w:rPr>
              <w:t>Оборот бирж по совершенным сделкам, млн.тенге</w:t>
            </w:r>
          </w:p>
        </w:tc>
        <w:tc>
          <w:tcPr>
            <w:tcW w:w="1401" w:type="dxa"/>
            <w:noWrap/>
            <w:hideMark/>
          </w:tcPr>
          <w:p w:rsidR="00972CF6" w:rsidRPr="00181E8A" w:rsidRDefault="00972CF6" w:rsidP="00972CF6">
            <w:pPr>
              <w:jc w:val="center"/>
              <w:rPr>
                <w:sz w:val="24"/>
                <w:szCs w:val="24"/>
              </w:rPr>
            </w:pPr>
            <w:r w:rsidRPr="00181E8A">
              <w:rPr>
                <w:sz w:val="24"/>
                <w:szCs w:val="24"/>
              </w:rPr>
              <w:t>909 534,8</w:t>
            </w:r>
          </w:p>
        </w:tc>
        <w:tc>
          <w:tcPr>
            <w:tcW w:w="1402" w:type="dxa"/>
            <w:noWrap/>
            <w:hideMark/>
          </w:tcPr>
          <w:p w:rsidR="00972CF6" w:rsidRPr="00181E8A" w:rsidRDefault="00972CF6" w:rsidP="00972CF6">
            <w:pPr>
              <w:jc w:val="center"/>
              <w:rPr>
                <w:sz w:val="24"/>
                <w:szCs w:val="24"/>
              </w:rPr>
            </w:pPr>
            <w:r w:rsidRPr="00181E8A">
              <w:rPr>
                <w:sz w:val="24"/>
                <w:szCs w:val="24"/>
              </w:rPr>
              <w:t>1 498 122,1</w:t>
            </w:r>
          </w:p>
        </w:tc>
        <w:tc>
          <w:tcPr>
            <w:tcW w:w="1402" w:type="dxa"/>
            <w:noWrap/>
            <w:hideMark/>
          </w:tcPr>
          <w:p w:rsidR="00972CF6" w:rsidRPr="00181E8A" w:rsidRDefault="00972CF6" w:rsidP="00972CF6">
            <w:pPr>
              <w:jc w:val="center"/>
              <w:rPr>
                <w:sz w:val="24"/>
                <w:szCs w:val="24"/>
              </w:rPr>
            </w:pPr>
            <w:r w:rsidRPr="00181E8A">
              <w:rPr>
                <w:sz w:val="24"/>
                <w:szCs w:val="24"/>
              </w:rPr>
              <w:t>1 429 296,1</w:t>
            </w:r>
          </w:p>
        </w:tc>
        <w:tc>
          <w:tcPr>
            <w:tcW w:w="1402" w:type="dxa"/>
            <w:noWrap/>
            <w:hideMark/>
          </w:tcPr>
          <w:p w:rsidR="00972CF6" w:rsidRPr="00181E8A" w:rsidRDefault="00972CF6" w:rsidP="00972CF6">
            <w:pPr>
              <w:jc w:val="center"/>
              <w:rPr>
                <w:sz w:val="24"/>
                <w:szCs w:val="24"/>
              </w:rPr>
            </w:pPr>
            <w:r w:rsidRPr="00181E8A">
              <w:rPr>
                <w:sz w:val="24"/>
                <w:szCs w:val="24"/>
              </w:rPr>
              <w:t>1 826 338,8</w:t>
            </w:r>
          </w:p>
        </w:tc>
      </w:tr>
      <w:tr w:rsidR="00A85DE8" w:rsidRPr="00181E8A" w:rsidTr="00A85DE8">
        <w:trPr>
          <w:trHeight w:val="20"/>
        </w:trPr>
        <w:tc>
          <w:tcPr>
            <w:tcW w:w="9684" w:type="dxa"/>
            <w:gridSpan w:val="5"/>
            <w:hideMark/>
          </w:tcPr>
          <w:p w:rsidR="00A85DE8" w:rsidRPr="00181E8A" w:rsidRDefault="00A85DE8" w:rsidP="00A85DE8">
            <w:pPr>
              <w:rPr>
                <w:b/>
                <w:sz w:val="24"/>
                <w:szCs w:val="24"/>
              </w:rPr>
            </w:pPr>
            <w:r w:rsidRPr="00181E8A">
              <w:t xml:space="preserve">Составлена на основе данных Комитета по статистике </w:t>
            </w:r>
            <w:hyperlink r:id="rId16" w:history="1">
              <w:r w:rsidRPr="00181E8A">
                <w:rPr>
                  <w:rStyle w:val="a6"/>
                  <w:color w:val="auto"/>
                </w:rPr>
                <w:t>https://www.stat.gov.kz/</w:t>
              </w:r>
            </w:hyperlink>
          </w:p>
        </w:tc>
      </w:tr>
    </w:tbl>
    <w:p w:rsidR="00972CF6" w:rsidRPr="00181E8A" w:rsidRDefault="00972CF6" w:rsidP="00D05B63">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p>
    <w:p w:rsidR="00E9339B" w:rsidRPr="00181E8A" w:rsidRDefault="00E9339B" w:rsidP="00E9339B">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Наблюдается незначительная доля в общем объеме торгов у таких, традиционных для биржевой торговли в мире, товарных позиций, как: нефть и нефтепродукты, агропромышленные продукты растительного происхождения, уголь, древесина, хлопок, прокат из железа и т.д. Кроме того, если обратиться к объемам внебиржевой торговли за аналогичные периоды, можно констатировать, что, в целом, организованная биржевая торговля в Казахстане занимает незначительную долю отечественного рынка.</w:t>
      </w:r>
    </w:p>
    <w:p w:rsidR="00E9339B" w:rsidRPr="00181E8A" w:rsidRDefault="00E9339B" w:rsidP="00D05B63">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lastRenderedPageBreak/>
        <w:t>Необходимо отметить, что небольшая емкость казахстанского рынка не позволяет иметь множество товарных бирж. Несоответствие емкости рынка и количества игроков в биржевой деятельности сдерживает формирование биржевого рынка и достижения первичной ликвидности товаров, за счет чего цены на товар формируются хаотично. Таким образом, в отечественной экономике биржевая торговля недостаточно развита и практически не оказывает значительного влияния на ценообразование, как это происходит в развитых странах, имеющих развитые товарные рынки</w:t>
      </w:r>
      <w:r w:rsidR="00181E8A" w:rsidRPr="00181E8A">
        <w:rPr>
          <w:rStyle w:val="ac"/>
          <w:sz w:val="28"/>
          <w:szCs w:val="28"/>
        </w:rPr>
        <w:footnoteReference w:id="1"/>
      </w:r>
      <w:r w:rsidRPr="00181E8A">
        <w:rPr>
          <w:sz w:val="28"/>
          <w:szCs w:val="28"/>
        </w:rPr>
        <w:t>.</w:t>
      </w:r>
    </w:p>
    <w:p w:rsidR="00E9339B" w:rsidRPr="00181E8A" w:rsidRDefault="00E9339B" w:rsidP="00E9339B">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В этой связи, в целях повышения квалификационных требований к субъектам биржевой торговли, было произведено повышение капитализации товарных бирж с 1 июля 2016 года – до 100 000 месячных расчетных показателей, с 1 января 2018 года – до 300 000 месячных расчетных показателей. Также в целях совершенствования инфраструктуры товарных бирж по организации биржевых торгов с 1 января 2017 года предусмотрен полный переход биржевых торгов на электронную форму, тем самым был введен запрет на проведение голосовых биржевых торгов.</w:t>
      </w:r>
    </w:p>
    <w:p w:rsidR="00E9339B" w:rsidRPr="00181E8A" w:rsidRDefault="00E9339B" w:rsidP="00E9339B">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Необходимо отметить, что государственное регулирование статуса товарных бирж и биржевой торговли в Казахстане является сбалансированным, ключевые аспекты казахстанского законодательства соответствуют международной практике и могут служить отправной точкой для разработки и внедрения законодательных мер по стимулированию дальнейшего устойчивого развития биржевой торговли.</w:t>
      </w:r>
    </w:p>
    <w:p w:rsidR="00B009C9" w:rsidRPr="00181E8A" w:rsidRDefault="00B009C9" w:rsidP="00E9339B">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 xml:space="preserve">Как видно из статистических данных в период с 2013г. по 2017г. произошло трехкратное увеличение объемов розничной торговли. </w:t>
      </w:r>
    </w:p>
    <w:p w:rsidR="00B009C9" w:rsidRPr="00181E8A" w:rsidRDefault="00B009C9" w:rsidP="00B009C9">
      <w:pPr>
        <w:pStyle w:val="msonormalmailrucssattributepostfix"/>
        <w:widowControl w:val="0"/>
        <w:shd w:val="clear" w:color="auto" w:fill="FFFFFF"/>
        <w:spacing w:before="0" w:beforeAutospacing="0" w:after="0" w:afterAutospacing="0"/>
        <w:ind w:firstLine="567"/>
        <w:jc w:val="both"/>
        <w:rPr>
          <w:sz w:val="28"/>
          <w:szCs w:val="28"/>
        </w:rPr>
      </w:pPr>
    </w:p>
    <w:p w:rsidR="00B009C9" w:rsidRPr="00181E8A" w:rsidRDefault="00B009C9" w:rsidP="00B009C9">
      <w:pPr>
        <w:pStyle w:val="msonormalmailrucssattributepostfix"/>
        <w:widowControl w:val="0"/>
        <w:shd w:val="clear" w:color="auto" w:fill="FFFFFF"/>
        <w:spacing w:before="0" w:beforeAutospacing="0" w:after="0" w:afterAutospacing="0"/>
        <w:jc w:val="both"/>
        <w:rPr>
          <w:sz w:val="28"/>
          <w:szCs w:val="28"/>
        </w:rPr>
      </w:pPr>
      <w:r w:rsidRPr="00181E8A">
        <w:rPr>
          <w:sz w:val="28"/>
          <w:szCs w:val="28"/>
        </w:rPr>
        <w:t>Таблица 6 – Электронная коммерция в Республике Казахстан (внутренний рынок)</w:t>
      </w:r>
    </w:p>
    <w:tbl>
      <w:tblPr>
        <w:tblStyle w:val="a3"/>
        <w:tblW w:w="9701" w:type="dxa"/>
        <w:tblLook w:val="04A0" w:firstRow="1" w:lastRow="0" w:firstColumn="1" w:lastColumn="0" w:noHBand="0" w:noVBand="1"/>
      </w:tblPr>
      <w:tblGrid>
        <w:gridCol w:w="4361"/>
        <w:gridCol w:w="1068"/>
        <w:gridCol w:w="1068"/>
        <w:gridCol w:w="1068"/>
        <w:gridCol w:w="1068"/>
        <w:gridCol w:w="1068"/>
      </w:tblGrid>
      <w:tr w:rsidR="00B009C9" w:rsidRPr="00181E8A" w:rsidTr="00907782">
        <w:tc>
          <w:tcPr>
            <w:tcW w:w="4361" w:type="dxa"/>
          </w:tcPr>
          <w:p w:rsidR="00B009C9" w:rsidRPr="00181E8A" w:rsidRDefault="00B009C9" w:rsidP="00907782">
            <w:pPr>
              <w:autoSpaceDE w:val="0"/>
              <w:autoSpaceDN w:val="0"/>
              <w:adjustRightInd w:val="0"/>
              <w:rPr>
                <w:rFonts w:eastAsiaTheme="minorHAnsi"/>
                <w:lang w:eastAsia="en-US"/>
              </w:rPr>
            </w:pPr>
          </w:p>
        </w:tc>
        <w:tc>
          <w:tcPr>
            <w:tcW w:w="1068" w:type="dxa"/>
            <w:vAlign w:val="center"/>
          </w:tcPr>
          <w:p w:rsidR="00B009C9" w:rsidRPr="00181E8A" w:rsidRDefault="00B009C9" w:rsidP="00907782">
            <w:pPr>
              <w:autoSpaceDE w:val="0"/>
              <w:autoSpaceDN w:val="0"/>
              <w:adjustRightInd w:val="0"/>
              <w:jc w:val="center"/>
              <w:rPr>
                <w:rFonts w:eastAsiaTheme="minorHAnsi"/>
                <w:lang w:eastAsia="en-US"/>
              </w:rPr>
            </w:pPr>
            <w:r w:rsidRPr="00181E8A">
              <w:rPr>
                <w:rFonts w:eastAsiaTheme="minorHAnsi"/>
                <w:lang w:eastAsia="en-US"/>
              </w:rPr>
              <w:t>2013</w:t>
            </w:r>
          </w:p>
        </w:tc>
        <w:tc>
          <w:tcPr>
            <w:tcW w:w="1068" w:type="dxa"/>
            <w:vAlign w:val="center"/>
          </w:tcPr>
          <w:p w:rsidR="00B009C9" w:rsidRPr="00181E8A" w:rsidRDefault="00B009C9" w:rsidP="00907782">
            <w:pPr>
              <w:autoSpaceDE w:val="0"/>
              <w:autoSpaceDN w:val="0"/>
              <w:adjustRightInd w:val="0"/>
              <w:jc w:val="center"/>
              <w:rPr>
                <w:rFonts w:eastAsiaTheme="minorHAnsi"/>
                <w:lang w:eastAsia="en-US"/>
              </w:rPr>
            </w:pPr>
            <w:r w:rsidRPr="00181E8A">
              <w:rPr>
                <w:rFonts w:eastAsiaTheme="minorHAnsi"/>
                <w:lang w:eastAsia="en-US"/>
              </w:rPr>
              <w:t>2014</w:t>
            </w:r>
          </w:p>
        </w:tc>
        <w:tc>
          <w:tcPr>
            <w:tcW w:w="1068" w:type="dxa"/>
            <w:vAlign w:val="center"/>
          </w:tcPr>
          <w:p w:rsidR="00B009C9" w:rsidRPr="00181E8A" w:rsidRDefault="00B009C9" w:rsidP="00907782">
            <w:pPr>
              <w:autoSpaceDE w:val="0"/>
              <w:autoSpaceDN w:val="0"/>
              <w:adjustRightInd w:val="0"/>
              <w:jc w:val="center"/>
              <w:rPr>
                <w:rFonts w:eastAsiaTheme="minorHAnsi"/>
                <w:lang w:eastAsia="en-US"/>
              </w:rPr>
            </w:pPr>
            <w:r w:rsidRPr="00181E8A">
              <w:rPr>
                <w:rFonts w:eastAsiaTheme="minorHAnsi"/>
                <w:lang w:eastAsia="en-US"/>
              </w:rPr>
              <w:t>2015</w:t>
            </w:r>
          </w:p>
        </w:tc>
        <w:tc>
          <w:tcPr>
            <w:tcW w:w="1068" w:type="dxa"/>
            <w:vAlign w:val="center"/>
          </w:tcPr>
          <w:p w:rsidR="00B009C9" w:rsidRPr="00181E8A" w:rsidRDefault="00B009C9" w:rsidP="00907782">
            <w:pPr>
              <w:autoSpaceDE w:val="0"/>
              <w:autoSpaceDN w:val="0"/>
              <w:adjustRightInd w:val="0"/>
              <w:jc w:val="center"/>
              <w:rPr>
                <w:rFonts w:eastAsiaTheme="minorHAnsi"/>
                <w:lang w:eastAsia="en-US"/>
              </w:rPr>
            </w:pPr>
            <w:r w:rsidRPr="00181E8A">
              <w:rPr>
                <w:rFonts w:eastAsiaTheme="minorHAnsi"/>
                <w:lang w:eastAsia="en-US"/>
              </w:rPr>
              <w:t>2016</w:t>
            </w:r>
          </w:p>
        </w:tc>
        <w:tc>
          <w:tcPr>
            <w:tcW w:w="1068" w:type="dxa"/>
            <w:vAlign w:val="center"/>
          </w:tcPr>
          <w:p w:rsidR="00B009C9" w:rsidRPr="00181E8A" w:rsidRDefault="00B009C9" w:rsidP="00907782">
            <w:pPr>
              <w:autoSpaceDE w:val="0"/>
              <w:autoSpaceDN w:val="0"/>
              <w:adjustRightInd w:val="0"/>
              <w:jc w:val="center"/>
              <w:rPr>
                <w:rFonts w:eastAsiaTheme="minorHAnsi"/>
                <w:lang w:eastAsia="en-US"/>
              </w:rPr>
            </w:pPr>
            <w:r w:rsidRPr="00181E8A">
              <w:rPr>
                <w:rFonts w:eastAsiaTheme="minorHAnsi"/>
                <w:lang w:eastAsia="en-US"/>
              </w:rPr>
              <w:t>2017</w:t>
            </w:r>
          </w:p>
        </w:tc>
      </w:tr>
      <w:tr w:rsidR="00A00421" w:rsidRPr="00181E8A" w:rsidTr="00907782">
        <w:tc>
          <w:tcPr>
            <w:tcW w:w="4361" w:type="dxa"/>
          </w:tcPr>
          <w:p w:rsidR="00A00421" w:rsidRPr="00181E8A" w:rsidRDefault="00A00421" w:rsidP="00907782">
            <w:pPr>
              <w:autoSpaceDE w:val="0"/>
              <w:autoSpaceDN w:val="0"/>
              <w:adjustRightInd w:val="0"/>
              <w:rPr>
                <w:rFonts w:eastAsiaTheme="minorHAnsi"/>
                <w:lang w:eastAsia="en-US"/>
              </w:rPr>
            </w:pPr>
            <w:r w:rsidRPr="00181E8A">
              <w:rPr>
                <w:rFonts w:eastAsiaTheme="minorHAnsi"/>
                <w:lang w:eastAsia="en-US"/>
              </w:rPr>
              <w:t xml:space="preserve">Объем розничной торговли через Интернет, млн. тенге </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28 046</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41 263</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50 920</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78 501</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106 918</w:t>
            </w:r>
          </w:p>
        </w:tc>
      </w:tr>
      <w:tr w:rsidR="00A00421" w:rsidRPr="00181E8A" w:rsidTr="00907782">
        <w:tc>
          <w:tcPr>
            <w:tcW w:w="4361" w:type="dxa"/>
          </w:tcPr>
          <w:p w:rsidR="00A00421" w:rsidRPr="00181E8A" w:rsidRDefault="00A00421" w:rsidP="00907782">
            <w:pPr>
              <w:autoSpaceDE w:val="0"/>
              <w:autoSpaceDN w:val="0"/>
              <w:adjustRightInd w:val="0"/>
              <w:rPr>
                <w:rFonts w:eastAsiaTheme="minorHAnsi"/>
                <w:lang w:eastAsia="en-US"/>
              </w:rPr>
            </w:pPr>
            <w:r w:rsidRPr="00181E8A">
              <w:rPr>
                <w:rFonts w:eastAsiaTheme="minorHAnsi"/>
                <w:lang w:eastAsia="en-US"/>
              </w:rPr>
              <w:t xml:space="preserve">доля электронной торговли в общем объеме розничной торговли, % </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0,5</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0,7</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0,8</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1,0</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1,2</w:t>
            </w:r>
          </w:p>
        </w:tc>
      </w:tr>
      <w:tr w:rsidR="00A00421" w:rsidRPr="00181E8A" w:rsidTr="00907782">
        <w:tc>
          <w:tcPr>
            <w:tcW w:w="4361" w:type="dxa"/>
          </w:tcPr>
          <w:p w:rsidR="00A00421" w:rsidRPr="00181E8A" w:rsidRDefault="00A00421" w:rsidP="00907782">
            <w:pPr>
              <w:autoSpaceDE w:val="0"/>
              <w:autoSpaceDN w:val="0"/>
              <w:adjustRightInd w:val="0"/>
              <w:rPr>
                <w:rFonts w:eastAsiaTheme="minorHAnsi"/>
                <w:lang w:eastAsia="en-US"/>
              </w:rPr>
            </w:pPr>
            <w:r w:rsidRPr="00181E8A">
              <w:rPr>
                <w:rFonts w:eastAsiaTheme="minorHAnsi"/>
                <w:lang w:eastAsia="en-US"/>
              </w:rPr>
              <w:t xml:space="preserve">Объем оптовой торговли через Интернет, млн. тенге </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52 988</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50 818</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65 656</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67 741</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87 249</w:t>
            </w:r>
          </w:p>
        </w:tc>
      </w:tr>
      <w:tr w:rsidR="00A00421" w:rsidRPr="00181E8A" w:rsidTr="00907782">
        <w:tc>
          <w:tcPr>
            <w:tcW w:w="4361" w:type="dxa"/>
          </w:tcPr>
          <w:p w:rsidR="00A00421" w:rsidRPr="00181E8A" w:rsidRDefault="00A00421" w:rsidP="00907782">
            <w:pPr>
              <w:autoSpaceDE w:val="0"/>
              <w:autoSpaceDN w:val="0"/>
              <w:adjustRightInd w:val="0"/>
              <w:rPr>
                <w:rFonts w:eastAsiaTheme="minorHAnsi"/>
                <w:lang w:eastAsia="en-US"/>
              </w:rPr>
            </w:pPr>
            <w:r w:rsidRPr="00181E8A">
              <w:rPr>
                <w:rFonts w:eastAsiaTheme="minorHAnsi"/>
                <w:lang w:eastAsia="en-US"/>
              </w:rPr>
              <w:t xml:space="preserve">доля электронной торговли в общем объеме оптовой торговли, % </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0,4</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0,3</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0,4</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0,4</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0,4</w:t>
            </w:r>
          </w:p>
        </w:tc>
      </w:tr>
      <w:tr w:rsidR="00A00421" w:rsidRPr="00181E8A" w:rsidTr="00907782">
        <w:tc>
          <w:tcPr>
            <w:tcW w:w="4361" w:type="dxa"/>
          </w:tcPr>
          <w:p w:rsidR="00A00421" w:rsidRPr="00181E8A" w:rsidRDefault="00A00421" w:rsidP="00907782">
            <w:pPr>
              <w:autoSpaceDE w:val="0"/>
              <w:autoSpaceDN w:val="0"/>
              <w:adjustRightInd w:val="0"/>
              <w:rPr>
                <w:rFonts w:eastAsiaTheme="minorHAnsi"/>
                <w:lang w:eastAsia="en-US"/>
              </w:rPr>
            </w:pPr>
            <w:r w:rsidRPr="00181E8A">
              <w:rPr>
                <w:rFonts w:eastAsiaTheme="minorHAnsi"/>
                <w:lang w:eastAsia="en-US"/>
              </w:rPr>
              <w:t xml:space="preserve">Объем реализации услуг через Интернет, млн. тенге </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71 256</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73 488</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39 156*</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80 198</w:t>
            </w:r>
          </w:p>
        </w:tc>
        <w:tc>
          <w:tcPr>
            <w:tcW w:w="1068" w:type="dxa"/>
            <w:vAlign w:val="center"/>
          </w:tcPr>
          <w:p w:rsidR="00A00421" w:rsidRPr="00181E8A" w:rsidRDefault="00A00421" w:rsidP="00907782">
            <w:pPr>
              <w:autoSpaceDE w:val="0"/>
              <w:autoSpaceDN w:val="0"/>
              <w:adjustRightInd w:val="0"/>
              <w:jc w:val="center"/>
              <w:rPr>
                <w:rFonts w:eastAsiaTheme="minorHAnsi"/>
                <w:lang w:eastAsia="en-US"/>
              </w:rPr>
            </w:pPr>
            <w:r w:rsidRPr="00181E8A">
              <w:rPr>
                <w:rFonts w:eastAsiaTheme="minorHAnsi"/>
                <w:lang w:eastAsia="en-US"/>
              </w:rPr>
              <w:t>70 356</w:t>
            </w:r>
          </w:p>
        </w:tc>
      </w:tr>
      <w:tr w:rsidR="00A85DE8" w:rsidRPr="00181E8A" w:rsidTr="00A85DE8">
        <w:tc>
          <w:tcPr>
            <w:tcW w:w="9701" w:type="dxa"/>
            <w:gridSpan w:val="6"/>
          </w:tcPr>
          <w:p w:rsidR="00A85DE8" w:rsidRPr="00181E8A" w:rsidRDefault="00A85DE8" w:rsidP="00A85DE8">
            <w:pPr>
              <w:autoSpaceDE w:val="0"/>
              <w:autoSpaceDN w:val="0"/>
              <w:adjustRightInd w:val="0"/>
              <w:rPr>
                <w:rFonts w:eastAsiaTheme="minorHAnsi"/>
                <w:lang w:eastAsia="en-US"/>
              </w:rPr>
            </w:pPr>
            <w:r w:rsidRPr="00181E8A">
              <w:t xml:space="preserve">Составлена на основе данных Комитета по статистике </w:t>
            </w:r>
            <w:hyperlink r:id="rId17" w:history="1">
              <w:r w:rsidRPr="00181E8A">
                <w:rPr>
                  <w:rStyle w:val="a6"/>
                  <w:color w:val="auto"/>
                </w:rPr>
                <w:t>https://www.stat.gov.kz/</w:t>
              </w:r>
            </w:hyperlink>
          </w:p>
        </w:tc>
      </w:tr>
    </w:tbl>
    <w:p w:rsidR="00A00421" w:rsidRPr="00181E8A" w:rsidRDefault="00A00421" w:rsidP="00A00421">
      <w:pPr>
        <w:autoSpaceDE w:val="0"/>
        <w:autoSpaceDN w:val="0"/>
        <w:adjustRightInd w:val="0"/>
        <w:rPr>
          <w:sz w:val="28"/>
          <w:szCs w:val="28"/>
        </w:rPr>
      </w:pPr>
      <w:r w:rsidRPr="00181E8A">
        <w:rPr>
          <w:rFonts w:ascii="Calibri-Italic" w:eastAsiaTheme="minorHAnsi" w:hAnsi="Calibri-Italic" w:cs="Calibri-Italic"/>
          <w:i/>
          <w:iCs/>
          <w:sz w:val="14"/>
          <w:szCs w:val="14"/>
          <w:lang w:eastAsia="en-US"/>
        </w:rPr>
        <w:t>* С 2015г. без учета коммунальных платежей, оплаченных через интернет-банкинг.</w:t>
      </w:r>
    </w:p>
    <w:p w:rsidR="00A00421" w:rsidRPr="00181E8A" w:rsidRDefault="00A00421" w:rsidP="00D05B63">
      <w:pPr>
        <w:pStyle w:val="msonormalmailrucssattributepostfix"/>
        <w:widowControl w:val="0"/>
        <w:shd w:val="clear" w:color="auto" w:fill="FFFFFF"/>
        <w:spacing w:before="0" w:beforeAutospacing="0" w:after="0" w:afterAutospacing="0"/>
        <w:ind w:firstLine="567"/>
        <w:jc w:val="both"/>
        <w:rPr>
          <w:sz w:val="28"/>
          <w:szCs w:val="28"/>
        </w:rPr>
      </w:pPr>
    </w:p>
    <w:p w:rsidR="0066264E" w:rsidRPr="00181E8A" w:rsidRDefault="0066264E"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С начала 2018 года зарегистрирован 226 новых субъектов электронной торговли, работает около 1700 интернет-магазинов, количество покупателей возросло до 1,5 млн. человек.</w:t>
      </w:r>
    </w:p>
    <w:p w:rsidR="0066264E" w:rsidRPr="00181E8A" w:rsidRDefault="0066264E"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Объем рынка электронной коммерции Казахстана 159,6 млрд. тенге, услуги – 71,2 млрд. тенге,  товары – 88,4 млрд. тенге.</w:t>
      </w:r>
    </w:p>
    <w:p w:rsidR="00B009C9" w:rsidRPr="00181E8A" w:rsidRDefault="00B009C9"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 xml:space="preserve">В большой степени, через Интернет покупают одежду и обувь, продукты </w:t>
      </w:r>
      <w:r w:rsidRPr="00181E8A">
        <w:rPr>
          <w:sz w:val="28"/>
          <w:szCs w:val="28"/>
        </w:rPr>
        <w:lastRenderedPageBreak/>
        <w:t>питания, фильмы, музыка, лекарственные препараты и товары для домашнего пользования.</w:t>
      </w:r>
    </w:p>
    <w:p w:rsidR="00B009C9" w:rsidRPr="00181E8A" w:rsidRDefault="00B009C9"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Самыми популярными услугами, заказанными через Интернет, являются - реализация билетов на развлекательные мероприятия, бронирование услуг для путешествия, телекоммуникационные услуги, финансовые и страховые услуги.</w:t>
      </w:r>
    </w:p>
    <w:p w:rsidR="00036646" w:rsidRPr="00181E8A" w:rsidRDefault="00036646" w:rsidP="00036646">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Однако, по прежнему доля электронной торговли остается ничтожно малой – порядка 1,2% от общего оборота розничной торговли. Доля оптовой торговли остается неизменной и составляет 0,4% от общего объема оптового товарооборота.</w:t>
      </w:r>
    </w:p>
    <w:p w:rsidR="005B7CCA" w:rsidRPr="00181E8A" w:rsidRDefault="005B7CCA"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Низкая доля электронной торговли от общего объема розничной торговли в Казахстане является результатом нескольких факторов. Среди них: отсутствие общедоступных обучающих программ для предпринимателей, слабо развития логистическая инфраструктура, в частности в отдаленных посёлках,  относительно высокие банковские комиссии за онлайн транзакцию, риск нарушения прав потребителей, то есть банальное мошенничество и многое другое.</w:t>
      </w:r>
    </w:p>
    <w:p w:rsidR="0066264E" w:rsidRPr="00181E8A" w:rsidRDefault="0066264E"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Высокий уровень электронной торговли является одним из показателей развитости общества. Увеличение объемов электронной торговли обеспечивает прозрачность финансово-экономической деятельности субъектов предпринимательства и позволяет существенно снизить уровень теневой экономики.</w:t>
      </w:r>
    </w:p>
    <w:p w:rsidR="0066264E" w:rsidRPr="00181E8A" w:rsidRDefault="0066264E"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 xml:space="preserve">Для поддержки и развития электронной торговли 5 ноября 2017 года Заместителем Премьер-Министра Республики Казахстан Жумагалиевым А.К. утверждена Дорожная карта по развитию электронной торговли на 2018-2020 годы. Кроме того, 12 декабря 2018 года принята государственная программа </w:t>
      </w:r>
      <w:r w:rsidR="000E0B62" w:rsidRPr="00181E8A">
        <w:rPr>
          <w:sz w:val="28"/>
          <w:szCs w:val="28"/>
        </w:rPr>
        <w:t>«</w:t>
      </w:r>
      <w:r w:rsidRPr="00181E8A">
        <w:rPr>
          <w:sz w:val="28"/>
          <w:szCs w:val="28"/>
        </w:rPr>
        <w:t>Цифровой Казахстан</w:t>
      </w:r>
      <w:r w:rsidR="000E0B62" w:rsidRPr="00181E8A">
        <w:rPr>
          <w:sz w:val="28"/>
          <w:szCs w:val="28"/>
        </w:rPr>
        <w:t>»</w:t>
      </w:r>
      <w:r w:rsidRPr="00181E8A">
        <w:rPr>
          <w:sz w:val="28"/>
          <w:szCs w:val="28"/>
        </w:rPr>
        <w:t>. В этой связи, считаем данные направления перспективными и первоочередными в части обучения и развития квалификаций.</w:t>
      </w:r>
    </w:p>
    <w:p w:rsidR="00B009C9" w:rsidRPr="00181E8A" w:rsidRDefault="00B009C9" w:rsidP="00D05B63">
      <w:pPr>
        <w:pStyle w:val="msonormalmailrucssattributepostfix"/>
        <w:widowControl w:val="0"/>
        <w:shd w:val="clear" w:color="auto" w:fill="FFFFFF"/>
        <w:spacing w:before="0" w:beforeAutospacing="0" w:after="0" w:afterAutospacing="0"/>
        <w:ind w:firstLine="567"/>
        <w:jc w:val="both"/>
        <w:rPr>
          <w:sz w:val="28"/>
          <w:szCs w:val="28"/>
        </w:rPr>
      </w:pPr>
    </w:p>
    <w:p w:rsidR="00D05B63" w:rsidRPr="00181E8A" w:rsidRDefault="00D05B63" w:rsidP="00D05B63">
      <w:pPr>
        <w:pStyle w:val="msonormalmailrucssattributepostfix"/>
        <w:widowControl w:val="0"/>
        <w:shd w:val="clear" w:color="auto" w:fill="FFFFFF"/>
        <w:spacing w:before="0" w:beforeAutospacing="0" w:after="0" w:afterAutospacing="0"/>
        <w:ind w:firstLine="567"/>
        <w:jc w:val="both"/>
        <w:rPr>
          <w:b/>
          <w:sz w:val="28"/>
          <w:szCs w:val="28"/>
        </w:rPr>
      </w:pPr>
      <w:r w:rsidRPr="00181E8A">
        <w:rPr>
          <w:b/>
          <w:sz w:val="28"/>
          <w:szCs w:val="28"/>
        </w:rPr>
        <w:t>2.2.2 Занятость в отрасли</w:t>
      </w:r>
    </w:p>
    <w:p w:rsidR="00AD6C53" w:rsidRPr="00181E8A" w:rsidRDefault="00AD6C53" w:rsidP="00AD6C53">
      <w:pPr>
        <w:widowControl w:val="0"/>
        <w:ind w:firstLine="567"/>
        <w:jc w:val="both"/>
        <w:rPr>
          <w:sz w:val="28"/>
          <w:szCs w:val="28"/>
        </w:rPr>
      </w:pPr>
    </w:p>
    <w:p w:rsidR="00AD6C53" w:rsidRPr="00181E8A" w:rsidRDefault="00AD6C53" w:rsidP="00AD6C53">
      <w:pPr>
        <w:widowControl w:val="0"/>
        <w:ind w:firstLine="567"/>
        <w:jc w:val="both"/>
        <w:rPr>
          <w:sz w:val="28"/>
          <w:szCs w:val="28"/>
        </w:rPr>
      </w:pPr>
      <w:r w:rsidRPr="00181E8A">
        <w:rPr>
          <w:sz w:val="28"/>
          <w:szCs w:val="28"/>
        </w:rPr>
        <w:t xml:space="preserve">По видам экономической деятельности, наибольшее количество занятых приходится на оптовую и розничную торговлю (таблица </w:t>
      </w:r>
      <w:r w:rsidR="00942034" w:rsidRPr="00181E8A">
        <w:rPr>
          <w:sz w:val="28"/>
          <w:szCs w:val="28"/>
        </w:rPr>
        <w:t>7</w:t>
      </w:r>
      <w:r w:rsidRPr="00181E8A">
        <w:rPr>
          <w:sz w:val="28"/>
          <w:szCs w:val="28"/>
        </w:rPr>
        <w:t>).</w:t>
      </w:r>
    </w:p>
    <w:p w:rsidR="00AD6C53" w:rsidRPr="00181E8A" w:rsidRDefault="00AD6C53" w:rsidP="00AD6C53">
      <w:pPr>
        <w:widowControl w:val="0"/>
        <w:ind w:firstLine="567"/>
        <w:jc w:val="both"/>
        <w:rPr>
          <w:sz w:val="28"/>
          <w:szCs w:val="28"/>
        </w:rPr>
      </w:pPr>
    </w:p>
    <w:p w:rsidR="00AD6C53" w:rsidRPr="00181E8A" w:rsidRDefault="00AD6C53" w:rsidP="00AD6C53">
      <w:pPr>
        <w:widowControl w:val="0"/>
        <w:jc w:val="both"/>
        <w:rPr>
          <w:sz w:val="28"/>
          <w:szCs w:val="28"/>
        </w:rPr>
      </w:pPr>
      <w:r w:rsidRPr="00181E8A">
        <w:rPr>
          <w:bCs/>
          <w:sz w:val="28"/>
          <w:szCs w:val="28"/>
        </w:rPr>
        <w:t xml:space="preserve">Таблица </w:t>
      </w:r>
      <w:r w:rsidR="00942034" w:rsidRPr="00181E8A">
        <w:rPr>
          <w:bCs/>
          <w:sz w:val="28"/>
          <w:szCs w:val="28"/>
        </w:rPr>
        <w:t>7</w:t>
      </w:r>
      <w:r w:rsidRPr="00181E8A">
        <w:rPr>
          <w:bCs/>
          <w:sz w:val="28"/>
          <w:szCs w:val="28"/>
        </w:rPr>
        <w:t xml:space="preserve"> – </w:t>
      </w:r>
      <w:r w:rsidRPr="00181E8A">
        <w:rPr>
          <w:sz w:val="28"/>
          <w:szCs w:val="28"/>
        </w:rPr>
        <w:t>Численность занятых по видам экономической деятельности, тыс.чел.</w:t>
      </w:r>
    </w:p>
    <w:tbl>
      <w:tblPr>
        <w:tblStyle w:val="12"/>
        <w:tblW w:w="9647" w:type="dxa"/>
        <w:tblLook w:val="04A0" w:firstRow="1" w:lastRow="0" w:firstColumn="1" w:lastColumn="0" w:noHBand="0" w:noVBand="1"/>
      </w:tblPr>
      <w:tblGrid>
        <w:gridCol w:w="3652"/>
        <w:gridCol w:w="942"/>
        <w:gridCol w:w="941"/>
        <w:gridCol w:w="941"/>
        <w:gridCol w:w="941"/>
        <w:gridCol w:w="941"/>
        <w:gridCol w:w="1289"/>
      </w:tblGrid>
      <w:tr w:rsidR="001D3CCD" w:rsidRPr="00181E8A" w:rsidTr="00942034">
        <w:trPr>
          <w:trHeight w:val="300"/>
        </w:trPr>
        <w:tc>
          <w:tcPr>
            <w:tcW w:w="3652" w:type="dxa"/>
            <w:noWrap/>
            <w:hideMark/>
          </w:tcPr>
          <w:p w:rsidR="001D3CCD" w:rsidRPr="00181E8A" w:rsidRDefault="001D3CCD" w:rsidP="001D3CCD">
            <w:pPr>
              <w:rPr>
                <w:sz w:val="24"/>
                <w:szCs w:val="24"/>
              </w:rPr>
            </w:pPr>
          </w:p>
        </w:tc>
        <w:tc>
          <w:tcPr>
            <w:tcW w:w="942" w:type="dxa"/>
            <w:noWrap/>
            <w:hideMark/>
          </w:tcPr>
          <w:p w:rsidR="001D3CCD" w:rsidRPr="00181E8A" w:rsidRDefault="001D3CCD" w:rsidP="001D3CCD">
            <w:pPr>
              <w:jc w:val="right"/>
              <w:rPr>
                <w:sz w:val="24"/>
                <w:szCs w:val="24"/>
              </w:rPr>
            </w:pPr>
            <w:r w:rsidRPr="00181E8A">
              <w:rPr>
                <w:sz w:val="24"/>
                <w:szCs w:val="24"/>
              </w:rPr>
              <w:t>2014</w:t>
            </w:r>
          </w:p>
        </w:tc>
        <w:tc>
          <w:tcPr>
            <w:tcW w:w="941" w:type="dxa"/>
            <w:noWrap/>
            <w:hideMark/>
          </w:tcPr>
          <w:p w:rsidR="001D3CCD" w:rsidRPr="00181E8A" w:rsidRDefault="001D3CCD" w:rsidP="001D3CCD">
            <w:pPr>
              <w:jc w:val="right"/>
              <w:rPr>
                <w:sz w:val="24"/>
                <w:szCs w:val="24"/>
              </w:rPr>
            </w:pPr>
            <w:r w:rsidRPr="00181E8A">
              <w:rPr>
                <w:sz w:val="24"/>
                <w:szCs w:val="24"/>
              </w:rPr>
              <w:t>2015</w:t>
            </w:r>
          </w:p>
        </w:tc>
        <w:tc>
          <w:tcPr>
            <w:tcW w:w="941" w:type="dxa"/>
            <w:noWrap/>
            <w:hideMark/>
          </w:tcPr>
          <w:p w:rsidR="001D3CCD" w:rsidRPr="00181E8A" w:rsidRDefault="001D3CCD" w:rsidP="001D3CCD">
            <w:pPr>
              <w:jc w:val="right"/>
              <w:rPr>
                <w:sz w:val="24"/>
                <w:szCs w:val="24"/>
              </w:rPr>
            </w:pPr>
            <w:r w:rsidRPr="00181E8A">
              <w:rPr>
                <w:sz w:val="24"/>
                <w:szCs w:val="24"/>
              </w:rPr>
              <w:t>2016</w:t>
            </w:r>
          </w:p>
        </w:tc>
        <w:tc>
          <w:tcPr>
            <w:tcW w:w="941" w:type="dxa"/>
            <w:noWrap/>
            <w:hideMark/>
          </w:tcPr>
          <w:p w:rsidR="001D3CCD" w:rsidRPr="00181E8A" w:rsidRDefault="001D3CCD" w:rsidP="001D3CCD">
            <w:pPr>
              <w:jc w:val="right"/>
              <w:rPr>
                <w:sz w:val="24"/>
                <w:szCs w:val="24"/>
              </w:rPr>
            </w:pPr>
            <w:r w:rsidRPr="00181E8A">
              <w:rPr>
                <w:sz w:val="24"/>
                <w:szCs w:val="24"/>
              </w:rPr>
              <w:t>2017</w:t>
            </w:r>
          </w:p>
        </w:tc>
        <w:tc>
          <w:tcPr>
            <w:tcW w:w="941" w:type="dxa"/>
            <w:noWrap/>
            <w:hideMark/>
          </w:tcPr>
          <w:p w:rsidR="001D3CCD" w:rsidRPr="00181E8A" w:rsidRDefault="001D3CCD" w:rsidP="001D3CCD">
            <w:pPr>
              <w:jc w:val="center"/>
              <w:rPr>
                <w:sz w:val="24"/>
                <w:szCs w:val="24"/>
              </w:rPr>
            </w:pPr>
            <w:r w:rsidRPr="00181E8A">
              <w:rPr>
                <w:sz w:val="24"/>
                <w:szCs w:val="24"/>
              </w:rPr>
              <w:t>2018</w:t>
            </w:r>
          </w:p>
        </w:tc>
        <w:tc>
          <w:tcPr>
            <w:tcW w:w="1289" w:type="dxa"/>
            <w:noWrap/>
            <w:hideMark/>
          </w:tcPr>
          <w:p w:rsidR="001D3CCD" w:rsidRPr="00181E8A" w:rsidRDefault="001D3CCD" w:rsidP="001D3CCD">
            <w:pPr>
              <w:rPr>
                <w:sz w:val="24"/>
                <w:szCs w:val="24"/>
              </w:rPr>
            </w:pPr>
            <w:r w:rsidRPr="00181E8A">
              <w:rPr>
                <w:sz w:val="24"/>
                <w:szCs w:val="24"/>
              </w:rPr>
              <w:t>Структура 2018г., %</w:t>
            </w:r>
          </w:p>
        </w:tc>
      </w:tr>
      <w:tr w:rsidR="001D3CCD" w:rsidRPr="00181E8A" w:rsidTr="00942034">
        <w:trPr>
          <w:trHeight w:val="300"/>
        </w:trPr>
        <w:tc>
          <w:tcPr>
            <w:tcW w:w="3652" w:type="dxa"/>
            <w:hideMark/>
          </w:tcPr>
          <w:p w:rsidR="001D3CCD" w:rsidRPr="00181E8A" w:rsidRDefault="001D3CCD" w:rsidP="001D3CCD">
            <w:pPr>
              <w:rPr>
                <w:bCs/>
                <w:sz w:val="24"/>
                <w:szCs w:val="24"/>
              </w:rPr>
            </w:pPr>
            <w:r w:rsidRPr="00181E8A">
              <w:rPr>
                <w:bCs/>
                <w:sz w:val="24"/>
                <w:szCs w:val="24"/>
              </w:rPr>
              <w:t>Занято в экономике, всего</w:t>
            </w:r>
          </w:p>
        </w:tc>
        <w:tc>
          <w:tcPr>
            <w:tcW w:w="942" w:type="dxa"/>
            <w:noWrap/>
            <w:hideMark/>
          </w:tcPr>
          <w:p w:rsidR="001D3CCD" w:rsidRPr="00181E8A" w:rsidRDefault="001D3CCD" w:rsidP="001D3CCD">
            <w:pPr>
              <w:jc w:val="right"/>
              <w:rPr>
                <w:bCs/>
                <w:sz w:val="24"/>
                <w:szCs w:val="24"/>
              </w:rPr>
            </w:pPr>
            <w:r w:rsidRPr="00181E8A">
              <w:rPr>
                <w:bCs/>
                <w:sz w:val="24"/>
                <w:szCs w:val="24"/>
              </w:rPr>
              <w:t>8510,1</w:t>
            </w:r>
          </w:p>
        </w:tc>
        <w:tc>
          <w:tcPr>
            <w:tcW w:w="941" w:type="dxa"/>
            <w:noWrap/>
            <w:hideMark/>
          </w:tcPr>
          <w:p w:rsidR="001D3CCD" w:rsidRPr="00181E8A" w:rsidRDefault="001D3CCD" w:rsidP="001D3CCD">
            <w:pPr>
              <w:jc w:val="right"/>
              <w:rPr>
                <w:bCs/>
                <w:sz w:val="24"/>
                <w:szCs w:val="24"/>
              </w:rPr>
            </w:pPr>
            <w:r w:rsidRPr="00181E8A">
              <w:rPr>
                <w:bCs/>
                <w:sz w:val="24"/>
                <w:szCs w:val="24"/>
              </w:rPr>
              <w:t>8 433,3</w:t>
            </w:r>
          </w:p>
        </w:tc>
        <w:tc>
          <w:tcPr>
            <w:tcW w:w="941" w:type="dxa"/>
            <w:noWrap/>
            <w:hideMark/>
          </w:tcPr>
          <w:p w:rsidR="001D3CCD" w:rsidRPr="00181E8A" w:rsidRDefault="001D3CCD" w:rsidP="001D3CCD">
            <w:pPr>
              <w:jc w:val="right"/>
              <w:rPr>
                <w:bCs/>
                <w:sz w:val="24"/>
                <w:szCs w:val="24"/>
              </w:rPr>
            </w:pPr>
            <w:r w:rsidRPr="00181E8A">
              <w:rPr>
                <w:bCs/>
                <w:sz w:val="24"/>
                <w:szCs w:val="24"/>
              </w:rPr>
              <w:t>8 553,4</w:t>
            </w:r>
          </w:p>
        </w:tc>
        <w:tc>
          <w:tcPr>
            <w:tcW w:w="941" w:type="dxa"/>
            <w:noWrap/>
            <w:hideMark/>
          </w:tcPr>
          <w:p w:rsidR="001D3CCD" w:rsidRPr="00181E8A" w:rsidRDefault="001D3CCD" w:rsidP="001D3CCD">
            <w:pPr>
              <w:jc w:val="right"/>
              <w:rPr>
                <w:sz w:val="24"/>
                <w:szCs w:val="24"/>
              </w:rPr>
            </w:pPr>
            <w:r w:rsidRPr="00181E8A">
              <w:rPr>
                <w:sz w:val="24"/>
                <w:szCs w:val="24"/>
              </w:rPr>
              <w:t>8 585,1</w:t>
            </w:r>
          </w:p>
        </w:tc>
        <w:tc>
          <w:tcPr>
            <w:tcW w:w="941" w:type="dxa"/>
            <w:noWrap/>
            <w:hideMark/>
          </w:tcPr>
          <w:p w:rsidR="001D3CCD" w:rsidRPr="00181E8A" w:rsidRDefault="001D3CCD" w:rsidP="001D3CCD">
            <w:pPr>
              <w:jc w:val="right"/>
              <w:rPr>
                <w:sz w:val="24"/>
                <w:szCs w:val="24"/>
              </w:rPr>
            </w:pPr>
            <w:r w:rsidRPr="00181E8A">
              <w:rPr>
                <w:sz w:val="24"/>
                <w:szCs w:val="24"/>
              </w:rPr>
              <w:t>8 695,0</w:t>
            </w:r>
          </w:p>
        </w:tc>
        <w:tc>
          <w:tcPr>
            <w:tcW w:w="1289" w:type="dxa"/>
            <w:noWrap/>
            <w:hideMark/>
          </w:tcPr>
          <w:p w:rsidR="001D3CCD" w:rsidRPr="00181E8A" w:rsidRDefault="001D3CCD" w:rsidP="001D3CCD">
            <w:pPr>
              <w:jc w:val="right"/>
              <w:rPr>
                <w:sz w:val="24"/>
                <w:szCs w:val="24"/>
              </w:rPr>
            </w:pPr>
            <w:r w:rsidRPr="00181E8A">
              <w:rPr>
                <w:sz w:val="24"/>
                <w:szCs w:val="24"/>
              </w:rPr>
              <w:t>100,0</w:t>
            </w:r>
          </w:p>
        </w:tc>
      </w:tr>
      <w:tr w:rsidR="001D3CCD" w:rsidRPr="00181E8A" w:rsidTr="00942034">
        <w:trPr>
          <w:trHeight w:val="495"/>
        </w:trPr>
        <w:tc>
          <w:tcPr>
            <w:tcW w:w="3652" w:type="dxa"/>
            <w:hideMark/>
          </w:tcPr>
          <w:p w:rsidR="001D3CCD" w:rsidRPr="00181E8A" w:rsidRDefault="001D3CCD" w:rsidP="001D3CCD">
            <w:pPr>
              <w:rPr>
                <w:b/>
                <w:sz w:val="24"/>
                <w:szCs w:val="24"/>
              </w:rPr>
            </w:pPr>
            <w:r w:rsidRPr="00181E8A">
              <w:rPr>
                <w:b/>
                <w:sz w:val="24"/>
                <w:szCs w:val="24"/>
              </w:rPr>
              <w:t>Оптовая и розничная торговля; ремонт автомобилей и мотоциклов</w:t>
            </w:r>
          </w:p>
        </w:tc>
        <w:tc>
          <w:tcPr>
            <w:tcW w:w="942" w:type="dxa"/>
            <w:noWrap/>
            <w:hideMark/>
          </w:tcPr>
          <w:p w:rsidR="001D3CCD" w:rsidRPr="00181E8A" w:rsidRDefault="001D3CCD" w:rsidP="001D3CCD">
            <w:pPr>
              <w:jc w:val="right"/>
              <w:rPr>
                <w:b/>
                <w:sz w:val="24"/>
                <w:szCs w:val="24"/>
              </w:rPr>
            </w:pPr>
            <w:r w:rsidRPr="00181E8A">
              <w:rPr>
                <w:b/>
                <w:sz w:val="24"/>
                <w:szCs w:val="24"/>
              </w:rPr>
              <w:t>1248,4</w:t>
            </w:r>
          </w:p>
        </w:tc>
        <w:tc>
          <w:tcPr>
            <w:tcW w:w="941" w:type="dxa"/>
            <w:noWrap/>
            <w:hideMark/>
          </w:tcPr>
          <w:p w:rsidR="001D3CCD" w:rsidRPr="00181E8A" w:rsidRDefault="001D3CCD" w:rsidP="001D3CCD">
            <w:pPr>
              <w:jc w:val="right"/>
              <w:rPr>
                <w:b/>
                <w:sz w:val="24"/>
                <w:szCs w:val="24"/>
              </w:rPr>
            </w:pPr>
            <w:r w:rsidRPr="00181E8A">
              <w:rPr>
                <w:b/>
                <w:sz w:val="24"/>
                <w:szCs w:val="24"/>
              </w:rPr>
              <w:t>1 260,9</w:t>
            </w:r>
          </w:p>
        </w:tc>
        <w:tc>
          <w:tcPr>
            <w:tcW w:w="941" w:type="dxa"/>
            <w:noWrap/>
            <w:hideMark/>
          </w:tcPr>
          <w:p w:rsidR="001D3CCD" w:rsidRPr="00181E8A" w:rsidRDefault="001D3CCD" w:rsidP="001D3CCD">
            <w:pPr>
              <w:jc w:val="right"/>
              <w:rPr>
                <w:b/>
                <w:sz w:val="24"/>
                <w:szCs w:val="24"/>
              </w:rPr>
            </w:pPr>
            <w:r w:rsidRPr="00181E8A">
              <w:rPr>
                <w:b/>
                <w:sz w:val="24"/>
                <w:szCs w:val="24"/>
              </w:rPr>
              <w:t>1 305,9</w:t>
            </w:r>
          </w:p>
        </w:tc>
        <w:tc>
          <w:tcPr>
            <w:tcW w:w="941" w:type="dxa"/>
            <w:noWrap/>
            <w:hideMark/>
          </w:tcPr>
          <w:p w:rsidR="001D3CCD" w:rsidRPr="00181E8A" w:rsidRDefault="001D3CCD" w:rsidP="001D3CCD">
            <w:pPr>
              <w:jc w:val="right"/>
              <w:rPr>
                <w:b/>
                <w:sz w:val="24"/>
                <w:szCs w:val="24"/>
              </w:rPr>
            </w:pPr>
            <w:r w:rsidRPr="00181E8A">
              <w:rPr>
                <w:b/>
                <w:sz w:val="24"/>
                <w:szCs w:val="24"/>
              </w:rPr>
              <w:t>1 334,9</w:t>
            </w:r>
          </w:p>
        </w:tc>
        <w:tc>
          <w:tcPr>
            <w:tcW w:w="941" w:type="dxa"/>
            <w:noWrap/>
            <w:hideMark/>
          </w:tcPr>
          <w:p w:rsidR="001D3CCD" w:rsidRPr="00181E8A" w:rsidRDefault="001D3CCD" w:rsidP="001D3CCD">
            <w:pPr>
              <w:jc w:val="right"/>
              <w:rPr>
                <w:b/>
                <w:sz w:val="24"/>
                <w:szCs w:val="24"/>
              </w:rPr>
            </w:pPr>
            <w:r w:rsidRPr="00181E8A">
              <w:rPr>
                <w:b/>
                <w:sz w:val="24"/>
                <w:szCs w:val="24"/>
              </w:rPr>
              <w:t>1 396,7</w:t>
            </w:r>
          </w:p>
        </w:tc>
        <w:tc>
          <w:tcPr>
            <w:tcW w:w="1289" w:type="dxa"/>
            <w:noWrap/>
            <w:hideMark/>
          </w:tcPr>
          <w:p w:rsidR="001D3CCD" w:rsidRPr="00181E8A" w:rsidRDefault="001D3CCD" w:rsidP="001D3CCD">
            <w:pPr>
              <w:jc w:val="right"/>
              <w:rPr>
                <w:b/>
                <w:sz w:val="24"/>
                <w:szCs w:val="24"/>
              </w:rPr>
            </w:pPr>
            <w:r w:rsidRPr="00181E8A">
              <w:rPr>
                <w:b/>
                <w:sz w:val="24"/>
                <w:szCs w:val="24"/>
              </w:rPr>
              <w:t>16,1</w:t>
            </w:r>
          </w:p>
        </w:tc>
      </w:tr>
      <w:tr w:rsidR="001D3CCD" w:rsidRPr="00181E8A" w:rsidTr="00942034">
        <w:trPr>
          <w:trHeight w:val="300"/>
        </w:trPr>
        <w:tc>
          <w:tcPr>
            <w:tcW w:w="3652" w:type="dxa"/>
            <w:noWrap/>
            <w:hideMark/>
          </w:tcPr>
          <w:p w:rsidR="001D3CCD" w:rsidRPr="00181E8A" w:rsidRDefault="001D3CCD" w:rsidP="001D3CCD">
            <w:pPr>
              <w:rPr>
                <w:sz w:val="24"/>
                <w:szCs w:val="24"/>
              </w:rPr>
            </w:pPr>
            <w:r w:rsidRPr="00181E8A">
              <w:rPr>
                <w:sz w:val="24"/>
                <w:szCs w:val="24"/>
              </w:rPr>
              <w:t>Сельское, лесное и рыбное хозяйство</w:t>
            </w:r>
          </w:p>
        </w:tc>
        <w:tc>
          <w:tcPr>
            <w:tcW w:w="942" w:type="dxa"/>
            <w:noWrap/>
            <w:hideMark/>
          </w:tcPr>
          <w:p w:rsidR="001D3CCD" w:rsidRPr="00181E8A" w:rsidRDefault="001D3CCD" w:rsidP="001D3CCD">
            <w:pPr>
              <w:jc w:val="right"/>
              <w:rPr>
                <w:sz w:val="24"/>
                <w:szCs w:val="24"/>
              </w:rPr>
            </w:pPr>
            <w:r w:rsidRPr="00181E8A">
              <w:rPr>
                <w:sz w:val="24"/>
                <w:szCs w:val="24"/>
              </w:rPr>
              <w:t>1605,1</w:t>
            </w:r>
          </w:p>
        </w:tc>
        <w:tc>
          <w:tcPr>
            <w:tcW w:w="941" w:type="dxa"/>
            <w:noWrap/>
            <w:hideMark/>
          </w:tcPr>
          <w:p w:rsidR="001D3CCD" w:rsidRPr="00181E8A" w:rsidRDefault="001D3CCD" w:rsidP="001D3CCD">
            <w:pPr>
              <w:jc w:val="right"/>
              <w:rPr>
                <w:sz w:val="24"/>
                <w:szCs w:val="24"/>
              </w:rPr>
            </w:pPr>
            <w:r w:rsidRPr="00181E8A">
              <w:rPr>
                <w:sz w:val="24"/>
                <w:szCs w:val="24"/>
              </w:rPr>
              <w:t>1 362,9</w:t>
            </w:r>
          </w:p>
        </w:tc>
        <w:tc>
          <w:tcPr>
            <w:tcW w:w="941" w:type="dxa"/>
            <w:noWrap/>
            <w:hideMark/>
          </w:tcPr>
          <w:p w:rsidR="001D3CCD" w:rsidRPr="00181E8A" w:rsidRDefault="001D3CCD" w:rsidP="001D3CCD">
            <w:pPr>
              <w:jc w:val="right"/>
              <w:rPr>
                <w:sz w:val="24"/>
                <w:szCs w:val="24"/>
              </w:rPr>
            </w:pPr>
            <w:r w:rsidRPr="00181E8A">
              <w:rPr>
                <w:sz w:val="24"/>
                <w:szCs w:val="24"/>
              </w:rPr>
              <w:t>1 385,5</w:t>
            </w:r>
          </w:p>
        </w:tc>
        <w:tc>
          <w:tcPr>
            <w:tcW w:w="941" w:type="dxa"/>
            <w:noWrap/>
            <w:hideMark/>
          </w:tcPr>
          <w:p w:rsidR="001D3CCD" w:rsidRPr="00181E8A" w:rsidRDefault="001D3CCD" w:rsidP="001D3CCD">
            <w:pPr>
              <w:jc w:val="right"/>
              <w:rPr>
                <w:sz w:val="24"/>
                <w:szCs w:val="24"/>
              </w:rPr>
            </w:pPr>
            <w:r w:rsidRPr="00181E8A">
              <w:rPr>
                <w:sz w:val="24"/>
                <w:szCs w:val="24"/>
              </w:rPr>
              <w:t>1 319,0</w:t>
            </w:r>
          </w:p>
        </w:tc>
        <w:tc>
          <w:tcPr>
            <w:tcW w:w="941" w:type="dxa"/>
            <w:noWrap/>
            <w:hideMark/>
          </w:tcPr>
          <w:p w:rsidR="001D3CCD" w:rsidRPr="00181E8A" w:rsidRDefault="001D3CCD" w:rsidP="001D3CCD">
            <w:pPr>
              <w:jc w:val="right"/>
              <w:rPr>
                <w:sz w:val="24"/>
                <w:szCs w:val="24"/>
              </w:rPr>
            </w:pPr>
            <w:r w:rsidRPr="00181E8A">
              <w:rPr>
                <w:sz w:val="24"/>
                <w:szCs w:val="24"/>
              </w:rPr>
              <w:t>1 228,2</w:t>
            </w:r>
          </w:p>
        </w:tc>
        <w:tc>
          <w:tcPr>
            <w:tcW w:w="1289" w:type="dxa"/>
            <w:noWrap/>
            <w:hideMark/>
          </w:tcPr>
          <w:p w:rsidR="001D3CCD" w:rsidRPr="00181E8A" w:rsidRDefault="001D3CCD" w:rsidP="001D3CCD">
            <w:pPr>
              <w:jc w:val="right"/>
              <w:rPr>
                <w:sz w:val="24"/>
                <w:szCs w:val="24"/>
              </w:rPr>
            </w:pPr>
            <w:r w:rsidRPr="00181E8A">
              <w:rPr>
                <w:sz w:val="24"/>
                <w:szCs w:val="24"/>
              </w:rPr>
              <w:t>14,1</w:t>
            </w:r>
          </w:p>
        </w:tc>
      </w:tr>
      <w:tr w:rsidR="001D3CCD" w:rsidRPr="00181E8A" w:rsidTr="00942034">
        <w:trPr>
          <w:trHeight w:val="300"/>
        </w:trPr>
        <w:tc>
          <w:tcPr>
            <w:tcW w:w="3652" w:type="dxa"/>
            <w:noWrap/>
            <w:hideMark/>
          </w:tcPr>
          <w:p w:rsidR="001D3CCD" w:rsidRPr="00181E8A" w:rsidRDefault="001D3CCD" w:rsidP="001D3CCD">
            <w:pPr>
              <w:rPr>
                <w:sz w:val="24"/>
                <w:szCs w:val="24"/>
              </w:rPr>
            </w:pPr>
            <w:r w:rsidRPr="00181E8A">
              <w:rPr>
                <w:sz w:val="24"/>
                <w:szCs w:val="24"/>
              </w:rPr>
              <w:t>Промышленность</w:t>
            </w:r>
          </w:p>
        </w:tc>
        <w:tc>
          <w:tcPr>
            <w:tcW w:w="942" w:type="dxa"/>
            <w:noWrap/>
            <w:hideMark/>
          </w:tcPr>
          <w:p w:rsidR="001D3CCD" w:rsidRPr="00181E8A" w:rsidRDefault="001D3CCD" w:rsidP="001D3CCD">
            <w:pPr>
              <w:jc w:val="right"/>
              <w:rPr>
                <w:sz w:val="24"/>
                <w:szCs w:val="24"/>
              </w:rPr>
            </w:pPr>
            <w:r w:rsidRPr="00181E8A">
              <w:rPr>
                <w:sz w:val="24"/>
                <w:szCs w:val="24"/>
              </w:rPr>
              <w:t>1090,7</w:t>
            </w:r>
          </w:p>
        </w:tc>
        <w:tc>
          <w:tcPr>
            <w:tcW w:w="941" w:type="dxa"/>
            <w:noWrap/>
            <w:hideMark/>
          </w:tcPr>
          <w:p w:rsidR="001D3CCD" w:rsidRPr="00181E8A" w:rsidRDefault="001D3CCD" w:rsidP="001D3CCD">
            <w:pPr>
              <w:jc w:val="right"/>
              <w:rPr>
                <w:sz w:val="24"/>
                <w:szCs w:val="24"/>
              </w:rPr>
            </w:pPr>
            <w:r w:rsidRPr="00181E8A">
              <w:rPr>
                <w:sz w:val="24"/>
                <w:szCs w:val="24"/>
              </w:rPr>
              <w:t>1 083,7</w:t>
            </w:r>
          </w:p>
        </w:tc>
        <w:tc>
          <w:tcPr>
            <w:tcW w:w="941" w:type="dxa"/>
            <w:noWrap/>
            <w:hideMark/>
          </w:tcPr>
          <w:p w:rsidR="001D3CCD" w:rsidRPr="00181E8A" w:rsidRDefault="001D3CCD" w:rsidP="001D3CCD">
            <w:pPr>
              <w:jc w:val="right"/>
              <w:rPr>
                <w:sz w:val="24"/>
                <w:szCs w:val="24"/>
              </w:rPr>
            </w:pPr>
            <w:r w:rsidRPr="00181E8A">
              <w:rPr>
                <w:sz w:val="24"/>
                <w:szCs w:val="24"/>
              </w:rPr>
              <w:t>1 087,2</w:t>
            </w:r>
          </w:p>
        </w:tc>
        <w:tc>
          <w:tcPr>
            <w:tcW w:w="941" w:type="dxa"/>
            <w:noWrap/>
            <w:hideMark/>
          </w:tcPr>
          <w:p w:rsidR="001D3CCD" w:rsidRPr="00181E8A" w:rsidRDefault="001D3CCD" w:rsidP="001D3CCD">
            <w:pPr>
              <w:jc w:val="right"/>
              <w:rPr>
                <w:sz w:val="24"/>
                <w:szCs w:val="24"/>
              </w:rPr>
            </w:pPr>
            <w:r w:rsidRPr="00181E8A">
              <w:rPr>
                <w:sz w:val="24"/>
                <w:szCs w:val="24"/>
              </w:rPr>
              <w:t>1 090,4</w:t>
            </w:r>
          </w:p>
        </w:tc>
        <w:tc>
          <w:tcPr>
            <w:tcW w:w="941" w:type="dxa"/>
            <w:noWrap/>
            <w:hideMark/>
          </w:tcPr>
          <w:p w:rsidR="001D3CCD" w:rsidRPr="00181E8A" w:rsidRDefault="001D3CCD" w:rsidP="001D3CCD">
            <w:pPr>
              <w:jc w:val="right"/>
              <w:rPr>
                <w:sz w:val="24"/>
                <w:szCs w:val="24"/>
              </w:rPr>
            </w:pPr>
            <w:r w:rsidRPr="00181E8A">
              <w:rPr>
                <w:sz w:val="24"/>
                <w:szCs w:val="24"/>
              </w:rPr>
              <w:t>1 097,8</w:t>
            </w:r>
          </w:p>
        </w:tc>
        <w:tc>
          <w:tcPr>
            <w:tcW w:w="1289" w:type="dxa"/>
            <w:noWrap/>
            <w:hideMark/>
          </w:tcPr>
          <w:p w:rsidR="001D3CCD" w:rsidRPr="00181E8A" w:rsidRDefault="001D3CCD" w:rsidP="001D3CCD">
            <w:pPr>
              <w:jc w:val="right"/>
              <w:rPr>
                <w:sz w:val="24"/>
                <w:szCs w:val="24"/>
              </w:rPr>
            </w:pPr>
            <w:r w:rsidRPr="00181E8A">
              <w:rPr>
                <w:sz w:val="24"/>
                <w:szCs w:val="24"/>
              </w:rPr>
              <w:t>12,6</w:t>
            </w:r>
          </w:p>
        </w:tc>
      </w:tr>
      <w:tr w:rsidR="001D3CCD" w:rsidRPr="00181E8A" w:rsidTr="00942034">
        <w:trPr>
          <w:trHeight w:val="300"/>
        </w:trPr>
        <w:tc>
          <w:tcPr>
            <w:tcW w:w="3652" w:type="dxa"/>
            <w:noWrap/>
            <w:hideMark/>
          </w:tcPr>
          <w:p w:rsidR="001D3CCD" w:rsidRPr="00181E8A" w:rsidRDefault="001D3CCD" w:rsidP="001D3CCD">
            <w:pPr>
              <w:rPr>
                <w:sz w:val="24"/>
                <w:szCs w:val="24"/>
              </w:rPr>
            </w:pPr>
            <w:r w:rsidRPr="00181E8A">
              <w:rPr>
                <w:sz w:val="24"/>
                <w:szCs w:val="24"/>
              </w:rPr>
              <w:t>Образование</w:t>
            </w:r>
          </w:p>
        </w:tc>
        <w:tc>
          <w:tcPr>
            <w:tcW w:w="942" w:type="dxa"/>
            <w:noWrap/>
            <w:hideMark/>
          </w:tcPr>
          <w:p w:rsidR="001D3CCD" w:rsidRPr="00181E8A" w:rsidRDefault="001D3CCD" w:rsidP="001D3CCD">
            <w:pPr>
              <w:jc w:val="right"/>
              <w:rPr>
                <w:sz w:val="24"/>
                <w:szCs w:val="24"/>
              </w:rPr>
            </w:pPr>
            <w:r w:rsidRPr="00181E8A">
              <w:rPr>
                <w:sz w:val="24"/>
                <w:szCs w:val="24"/>
              </w:rPr>
              <w:t>982,4</w:t>
            </w:r>
          </w:p>
        </w:tc>
        <w:tc>
          <w:tcPr>
            <w:tcW w:w="941" w:type="dxa"/>
            <w:noWrap/>
            <w:hideMark/>
          </w:tcPr>
          <w:p w:rsidR="001D3CCD" w:rsidRPr="00181E8A" w:rsidRDefault="001D3CCD" w:rsidP="001D3CCD">
            <w:pPr>
              <w:jc w:val="right"/>
              <w:rPr>
                <w:sz w:val="24"/>
                <w:szCs w:val="24"/>
              </w:rPr>
            </w:pPr>
            <w:r w:rsidRPr="00181E8A">
              <w:rPr>
                <w:sz w:val="24"/>
                <w:szCs w:val="24"/>
              </w:rPr>
              <w:t>1 012,8</w:t>
            </w:r>
          </w:p>
        </w:tc>
        <w:tc>
          <w:tcPr>
            <w:tcW w:w="941" w:type="dxa"/>
            <w:noWrap/>
            <w:hideMark/>
          </w:tcPr>
          <w:p w:rsidR="001D3CCD" w:rsidRPr="00181E8A" w:rsidRDefault="001D3CCD" w:rsidP="001D3CCD">
            <w:pPr>
              <w:jc w:val="right"/>
              <w:rPr>
                <w:sz w:val="24"/>
                <w:szCs w:val="24"/>
              </w:rPr>
            </w:pPr>
            <w:r w:rsidRPr="00181E8A">
              <w:rPr>
                <w:sz w:val="24"/>
                <w:szCs w:val="24"/>
              </w:rPr>
              <w:t>1 032,8</w:t>
            </w:r>
          </w:p>
        </w:tc>
        <w:tc>
          <w:tcPr>
            <w:tcW w:w="941" w:type="dxa"/>
            <w:noWrap/>
            <w:hideMark/>
          </w:tcPr>
          <w:p w:rsidR="001D3CCD" w:rsidRPr="00181E8A" w:rsidRDefault="001D3CCD" w:rsidP="001D3CCD">
            <w:pPr>
              <w:jc w:val="right"/>
              <w:rPr>
                <w:sz w:val="24"/>
                <w:szCs w:val="24"/>
              </w:rPr>
            </w:pPr>
            <w:r w:rsidRPr="00181E8A">
              <w:rPr>
                <w:sz w:val="24"/>
                <w:szCs w:val="24"/>
              </w:rPr>
              <w:t>1 056,1</w:t>
            </w:r>
          </w:p>
        </w:tc>
        <w:tc>
          <w:tcPr>
            <w:tcW w:w="941" w:type="dxa"/>
            <w:noWrap/>
            <w:hideMark/>
          </w:tcPr>
          <w:p w:rsidR="001D3CCD" w:rsidRPr="00181E8A" w:rsidRDefault="001D3CCD" w:rsidP="001D3CCD">
            <w:pPr>
              <w:jc w:val="right"/>
              <w:rPr>
                <w:sz w:val="24"/>
                <w:szCs w:val="24"/>
              </w:rPr>
            </w:pPr>
            <w:r w:rsidRPr="00181E8A">
              <w:rPr>
                <w:sz w:val="24"/>
                <w:szCs w:val="24"/>
              </w:rPr>
              <w:t>1 095,8</w:t>
            </w:r>
          </w:p>
        </w:tc>
        <w:tc>
          <w:tcPr>
            <w:tcW w:w="1289" w:type="dxa"/>
            <w:noWrap/>
            <w:hideMark/>
          </w:tcPr>
          <w:p w:rsidR="001D3CCD" w:rsidRPr="00181E8A" w:rsidRDefault="001D3CCD" w:rsidP="001D3CCD">
            <w:pPr>
              <w:jc w:val="right"/>
              <w:rPr>
                <w:sz w:val="24"/>
                <w:szCs w:val="24"/>
              </w:rPr>
            </w:pPr>
            <w:r w:rsidRPr="00181E8A">
              <w:rPr>
                <w:sz w:val="24"/>
                <w:szCs w:val="24"/>
              </w:rPr>
              <w:t>12,6</w:t>
            </w:r>
          </w:p>
        </w:tc>
      </w:tr>
      <w:tr w:rsidR="00942034" w:rsidRPr="00181E8A" w:rsidTr="00942034">
        <w:trPr>
          <w:trHeight w:val="300"/>
        </w:trPr>
        <w:tc>
          <w:tcPr>
            <w:tcW w:w="9647" w:type="dxa"/>
            <w:gridSpan w:val="7"/>
            <w:tcBorders>
              <w:top w:val="nil"/>
              <w:left w:val="nil"/>
              <w:bottom w:val="single" w:sz="4" w:space="0" w:color="auto"/>
              <w:right w:val="nil"/>
            </w:tcBorders>
            <w:noWrap/>
            <w:hideMark/>
          </w:tcPr>
          <w:p w:rsidR="00942034" w:rsidRPr="00181E8A" w:rsidRDefault="00942034" w:rsidP="001D3CCD">
            <w:pPr>
              <w:jc w:val="right"/>
              <w:rPr>
                <w:sz w:val="24"/>
                <w:szCs w:val="24"/>
              </w:rPr>
            </w:pPr>
            <w:r w:rsidRPr="00181E8A">
              <w:rPr>
                <w:sz w:val="24"/>
                <w:szCs w:val="24"/>
              </w:rPr>
              <w:lastRenderedPageBreak/>
              <w:t>Продолжение таблицы</w:t>
            </w:r>
          </w:p>
        </w:tc>
      </w:tr>
      <w:tr w:rsidR="00A85DE8" w:rsidRPr="00181E8A" w:rsidTr="00A85DE8">
        <w:trPr>
          <w:trHeight w:val="300"/>
        </w:trPr>
        <w:tc>
          <w:tcPr>
            <w:tcW w:w="3652" w:type="dxa"/>
            <w:noWrap/>
            <w:hideMark/>
          </w:tcPr>
          <w:p w:rsidR="00A85DE8" w:rsidRPr="00181E8A" w:rsidRDefault="00A85DE8" w:rsidP="00A85DE8">
            <w:pPr>
              <w:rPr>
                <w:sz w:val="24"/>
                <w:szCs w:val="24"/>
              </w:rPr>
            </w:pPr>
            <w:r w:rsidRPr="00181E8A">
              <w:rPr>
                <w:sz w:val="24"/>
                <w:szCs w:val="24"/>
              </w:rPr>
              <w:t>Строительство</w:t>
            </w:r>
          </w:p>
        </w:tc>
        <w:tc>
          <w:tcPr>
            <w:tcW w:w="942" w:type="dxa"/>
            <w:noWrap/>
            <w:hideMark/>
          </w:tcPr>
          <w:p w:rsidR="00A85DE8" w:rsidRPr="00181E8A" w:rsidRDefault="00A85DE8" w:rsidP="00A85DE8">
            <w:pPr>
              <w:jc w:val="right"/>
              <w:rPr>
                <w:sz w:val="24"/>
                <w:szCs w:val="24"/>
              </w:rPr>
            </w:pPr>
            <w:r w:rsidRPr="00181E8A">
              <w:rPr>
                <w:sz w:val="24"/>
                <w:szCs w:val="24"/>
              </w:rPr>
              <w:t>678,0</w:t>
            </w:r>
          </w:p>
        </w:tc>
        <w:tc>
          <w:tcPr>
            <w:tcW w:w="941" w:type="dxa"/>
            <w:noWrap/>
            <w:hideMark/>
          </w:tcPr>
          <w:p w:rsidR="00A85DE8" w:rsidRPr="00181E8A" w:rsidRDefault="00A85DE8" w:rsidP="00A85DE8">
            <w:pPr>
              <w:jc w:val="right"/>
              <w:rPr>
                <w:sz w:val="24"/>
                <w:szCs w:val="24"/>
              </w:rPr>
            </w:pPr>
            <w:r w:rsidRPr="00181E8A">
              <w:rPr>
                <w:sz w:val="24"/>
                <w:szCs w:val="24"/>
              </w:rPr>
              <w:t>689,5</w:t>
            </w:r>
          </w:p>
        </w:tc>
        <w:tc>
          <w:tcPr>
            <w:tcW w:w="941" w:type="dxa"/>
            <w:noWrap/>
            <w:hideMark/>
          </w:tcPr>
          <w:p w:rsidR="00A85DE8" w:rsidRPr="00181E8A" w:rsidRDefault="00A85DE8" w:rsidP="00A85DE8">
            <w:pPr>
              <w:jc w:val="right"/>
              <w:rPr>
                <w:sz w:val="24"/>
                <w:szCs w:val="24"/>
              </w:rPr>
            </w:pPr>
            <w:r w:rsidRPr="00181E8A">
              <w:rPr>
                <w:sz w:val="24"/>
                <w:szCs w:val="24"/>
              </w:rPr>
              <w:t>679,1</w:t>
            </w:r>
          </w:p>
        </w:tc>
        <w:tc>
          <w:tcPr>
            <w:tcW w:w="941" w:type="dxa"/>
            <w:noWrap/>
            <w:hideMark/>
          </w:tcPr>
          <w:p w:rsidR="00A85DE8" w:rsidRPr="00181E8A" w:rsidRDefault="00A85DE8" w:rsidP="00A85DE8">
            <w:pPr>
              <w:jc w:val="right"/>
              <w:rPr>
                <w:sz w:val="24"/>
                <w:szCs w:val="24"/>
              </w:rPr>
            </w:pPr>
            <w:r w:rsidRPr="00181E8A">
              <w:rPr>
                <w:sz w:val="24"/>
                <w:szCs w:val="24"/>
              </w:rPr>
              <w:t>614,0</w:t>
            </w:r>
          </w:p>
        </w:tc>
        <w:tc>
          <w:tcPr>
            <w:tcW w:w="941" w:type="dxa"/>
            <w:noWrap/>
            <w:hideMark/>
          </w:tcPr>
          <w:p w:rsidR="00A85DE8" w:rsidRPr="00181E8A" w:rsidRDefault="00A85DE8" w:rsidP="00A85DE8">
            <w:pPr>
              <w:jc w:val="right"/>
              <w:rPr>
                <w:sz w:val="24"/>
                <w:szCs w:val="24"/>
              </w:rPr>
            </w:pPr>
            <w:r w:rsidRPr="00181E8A">
              <w:rPr>
                <w:sz w:val="24"/>
                <w:szCs w:val="24"/>
              </w:rPr>
              <w:t>629,1</w:t>
            </w:r>
          </w:p>
        </w:tc>
        <w:tc>
          <w:tcPr>
            <w:tcW w:w="1289" w:type="dxa"/>
            <w:noWrap/>
            <w:hideMark/>
          </w:tcPr>
          <w:p w:rsidR="00A85DE8" w:rsidRPr="00181E8A" w:rsidRDefault="00A85DE8" w:rsidP="00A85DE8">
            <w:pPr>
              <w:jc w:val="right"/>
              <w:rPr>
                <w:sz w:val="24"/>
                <w:szCs w:val="24"/>
              </w:rPr>
            </w:pPr>
            <w:r w:rsidRPr="00181E8A">
              <w:rPr>
                <w:sz w:val="24"/>
                <w:szCs w:val="24"/>
              </w:rPr>
              <w:t>7,2</w:t>
            </w:r>
          </w:p>
        </w:tc>
      </w:tr>
      <w:tr w:rsidR="00A85DE8" w:rsidRPr="00181E8A" w:rsidTr="00A85DE8">
        <w:trPr>
          <w:trHeight w:val="300"/>
        </w:trPr>
        <w:tc>
          <w:tcPr>
            <w:tcW w:w="3652" w:type="dxa"/>
            <w:tcBorders>
              <w:bottom w:val="nil"/>
            </w:tcBorders>
            <w:noWrap/>
            <w:hideMark/>
          </w:tcPr>
          <w:p w:rsidR="00A85DE8" w:rsidRPr="00181E8A" w:rsidRDefault="00A85DE8" w:rsidP="00A85DE8">
            <w:pPr>
              <w:rPr>
                <w:sz w:val="24"/>
                <w:szCs w:val="24"/>
              </w:rPr>
            </w:pPr>
            <w:r w:rsidRPr="00181E8A">
              <w:rPr>
                <w:sz w:val="24"/>
                <w:szCs w:val="24"/>
              </w:rPr>
              <w:t>Транспорт и складирование</w:t>
            </w:r>
          </w:p>
        </w:tc>
        <w:tc>
          <w:tcPr>
            <w:tcW w:w="942" w:type="dxa"/>
            <w:tcBorders>
              <w:bottom w:val="nil"/>
            </w:tcBorders>
            <w:noWrap/>
            <w:hideMark/>
          </w:tcPr>
          <w:p w:rsidR="00A85DE8" w:rsidRPr="00181E8A" w:rsidRDefault="00A85DE8" w:rsidP="00A85DE8">
            <w:pPr>
              <w:jc w:val="right"/>
              <w:rPr>
                <w:sz w:val="24"/>
                <w:szCs w:val="24"/>
              </w:rPr>
            </w:pPr>
            <w:r w:rsidRPr="00181E8A">
              <w:rPr>
                <w:sz w:val="24"/>
                <w:szCs w:val="24"/>
              </w:rPr>
              <w:t>584,9</w:t>
            </w:r>
          </w:p>
        </w:tc>
        <w:tc>
          <w:tcPr>
            <w:tcW w:w="941" w:type="dxa"/>
            <w:tcBorders>
              <w:bottom w:val="nil"/>
            </w:tcBorders>
            <w:noWrap/>
            <w:hideMark/>
          </w:tcPr>
          <w:p w:rsidR="00A85DE8" w:rsidRPr="00181E8A" w:rsidRDefault="00A85DE8" w:rsidP="00A85DE8">
            <w:pPr>
              <w:jc w:val="right"/>
              <w:rPr>
                <w:sz w:val="24"/>
                <w:szCs w:val="24"/>
              </w:rPr>
            </w:pPr>
            <w:r w:rsidRPr="00181E8A">
              <w:rPr>
                <w:sz w:val="24"/>
                <w:szCs w:val="24"/>
              </w:rPr>
              <w:t>619,5</w:t>
            </w:r>
          </w:p>
        </w:tc>
        <w:tc>
          <w:tcPr>
            <w:tcW w:w="941" w:type="dxa"/>
            <w:tcBorders>
              <w:bottom w:val="nil"/>
            </w:tcBorders>
            <w:noWrap/>
            <w:hideMark/>
          </w:tcPr>
          <w:p w:rsidR="00A85DE8" w:rsidRPr="00181E8A" w:rsidRDefault="00A85DE8" w:rsidP="00A85DE8">
            <w:pPr>
              <w:jc w:val="right"/>
              <w:rPr>
                <w:sz w:val="24"/>
                <w:szCs w:val="24"/>
              </w:rPr>
            </w:pPr>
            <w:r w:rsidRPr="00181E8A">
              <w:rPr>
                <w:sz w:val="24"/>
                <w:szCs w:val="24"/>
              </w:rPr>
              <w:t>619,5</w:t>
            </w:r>
          </w:p>
        </w:tc>
        <w:tc>
          <w:tcPr>
            <w:tcW w:w="941" w:type="dxa"/>
            <w:tcBorders>
              <w:bottom w:val="nil"/>
            </w:tcBorders>
            <w:noWrap/>
            <w:hideMark/>
          </w:tcPr>
          <w:p w:rsidR="00A85DE8" w:rsidRPr="00181E8A" w:rsidRDefault="00A85DE8" w:rsidP="00A85DE8">
            <w:pPr>
              <w:jc w:val="right"/>
              <w:rPr>
                <w:sz w:val="24"/>
                <w:szCs w:val="24"/>
              </w:rPr>
            </w:pPr>
            <w:r w:rsidRPr="00181E8A">
              <w:rPr>
                <w:sz w:val="24"/>
                <w:szCs w:val="24"/>
              </w:rPr>
              <w:t>608,0</w:t>
            </w:r>
          </w:p>
        </w:tc>
        <w:tc>
          <w:tcPr>
            <w:tcW w:w="941" w:type="dxa"/>
            <w:tcBorders>
              <w:bottom w:val="nil"/>
            </w:tcBorders>
            <w:noWrap/>
            <w:hideMark/>
          </w:tcPr>
          <w:p w:rsidR="00A85DE8" w:rsidRPr="00181E8A" w:rsidRDefault="00A85DE8" w:rsidP="00A85DE8">
            <w:pPr>
              <w:jc w:val="right"/>
              <w:rPr>
                <w:sz w:val="24"/>
                <w:szCs w:val="24"/>
              </w:rPr>
            </w:pPr>
            <w:r w:rsidRPr="00181E8A">
              <w:rPr>
                <w:sz w:val="24"/>
                <w:szCs w:val="24"/>
              </w:rPr>
              <w:t>624,7</w:t>
            </w:r>
          </w:p>
        </w:tc>
        <w:tc>
          <w:tcPr>
            <w:tcW w:w="1289" w:type="dxa"/>
            <w:tcBorders>
              <w:bottom w:val="nil"/>
            </w:tcBorders>
            <w:noWrap/>
            <w:hideMark/>
          </w:tcPr>
          <w:p w:rsidR="00A85DE8" w:rsidRPr="00181E8A" w:rsidRDefault="00A85DE8" w:rsidP="00A85DE8">
            <w:pPr>
              <w:jc w:val="right"/>
              <w:rPr>
                <w:sz w:val="24"/>
                <w:szCs w:val="24"/>
              </w:rPr>
            </w:pPr>
            <w:r w:rsidRPr="00181E8A">
              <w:rPr>
                <w:sz w:val="24"/>
                <w:szCs w:val="24"/>
              </w:rPr>
              <w:t>7,2</w:t>
            </w:r>
          </w:p>
        </w:tc>
      </w:tr>
      <w:tr w:rsidR="001D3CCD" w:rsidRPr="00181E8A" w:rsidTr="00942034">
        <w:trPr>
          <w:trHeight w:val="495"/>
        </w:trPr>
        <w:tc>
          <w:tcPr>
            <w:tcW w:w="3652" w:type="dxa"/>
            <w:tcBorders>
              <w:top w:val="single" w:sz="4" w:space="0" w:color="auto"/>
            </w:tcBorders>
            <w:hideMark/>
          </w:tcPr>
          <w:p w:rsidR="001D3CCD" w:rsidRPr="00181E8A" w:rsidRDefault="001D3CCD" w:rsidP="001D3CCD">
            <w:pPr>
              <w:rPr>
                <w:sz w:val="24"/>
                <w:szCs w:val="24"/>
              </w:rPr>
            </w:pPr>
            <w:r w:rsidRPr="00181E8A">
              <w:rPr>
                <w:sz w:val="24"/>
                <w:szCs w:val="24"/>
              </w:rPr>
              <w:t>Государственное управление и оборона; обязательное  социальное обеспечение</w:t>
            </w:r>
          </w:p>
        </w:tc>
        <w:tc>
          <w:tcPr>
            <w:tcW w:w="942" w:type="dxa"/>
            <w:tcBorders>
              <w:top w:val="single" w:sz="4" w:space="0" w:color="auto"/>
            </w:tcBorders>
            <w:noWrap/>
            <w:hideMark/>
          </w:tcPr>
          <w:p w:rsidR="001D3CCD" w:rsidRPr="00181E8A" w:rsidRDefault="001D3CCD" w:rsidP="001D3CCD">
            <w:pPr>
              <w:jc w:val="right"/>
              <w:rPr>
                <w:sz w:val="24"/>
                <w:szCs w:val="24"/>
              </w:rPr>
            </w:pPr>
            <w:r w:rsidRPr="00181E8A">
              <w:rPr>
                <w:sz w:val="24"/>
                <w:szCs w:val="24"/>
              </w:rPr>
              <w:t>467,7</w:t>
            </w:r>
          </w:p>
        </w:tc>
        <w:tc>
          <w:tcPr>
            <w:tcW w:w="941" w:type="dxa"/>
            <w:tcBorders>
              <w:top w:val="single" w:sz="4" w:space="0" w:color="auto"/>
            </w:tcBorders>
            <w:noWrap/>
            <w:hideMark/>
          </w:tcPr>
          <w:p w:rsidR="001D3CCD" w:rsidRPr="00181E8A" w:rsidRDefault="001D3CCD" w:rsidP="001D3CCD">
            <w:pPr>
              <w:jc w:val="right"/>
              <w:rPr>
                <w:sz w:val="24"/>
                <w:szCs w:val="24"/>
              </w:rPr>
            </w:pPr>
            <w:r w:rsidRPr="00181E8A">
              <w:rPr>
                <w:sz w:val="24"/>
                <w:szCs w:val="24"/>
              </w:rPr>
              <w:t>470,8</w:t>
            </w:r>
          </w:p>
        </w:tc>
        <w:tc>
          <w:tcPr>
            <w:tcW w:w="941" w:type="dxa"/>
            <w:tcBorders>
              <w:top w:val="single" w:sz="4" w:space="0" w:color="auto"/>
            </w:tcBorders>
            <w:noWrap/>
            <w:hideMark/>
          </w:tcPr>
          <w:p w:rsidR="001D3CCD" w:rsidRPr="00181E8A" w:rsidRDefault="001D3CCD" w:rsidP="001D3CCD">
            <w:pPr>
              <w:jc w:val="right"/>
              <w:rPr>
                <w:sz w:val="24"/>
                <w:szCs w:val="24"/>
              </w:rPr>
            </w:pPr>
            <w:r w:rsidRPr="00181E8A">
              <w:rPr>
                <w:sz w:val="24"/>
                <w:szCs w:val="24"/>
              </w:rPr>
              <w:t>472,8</w:t>
            </w:r>
          </w:p>
        </w:tc>
        <w:tc>
          <w:tcPr>
            <w:tcW w:w="941" w:type="dxa"/>
            <w:tcBorders>
              <w:top w:val="single" w:sz="4" w:space="0" w:color="auto"/>
            </w:tcBorders>
            <w:noWrap/>
            <w:hideMark/>
          </w:tcPr>
          <w:p w:rsidR="001D3CCD" w:rsidRPr="00181E8A" w:rsidRDefault="001D3CCD" w:rsidP="001D3CCD">
            <w:pPr>
              <w:jc w:val="right"/>
              <w:rPr>
                <w:sz w:val="24"/>
                <w:szCs w:val="24"/>
              </w:rPr>
            </w:pPr>
            <w:r w:rsidRPr="00181E8A">
              <w:rPr>
                <w:sz w:val="24"/>
                <w:szCs w:val="24"/>
              </w:rPr>
              <w:t>479,3</w:t>
            </w:r>
          </w:p>
        </w:tc>
        <w:tc>
          <w:tcPr>
            <w:tcW w:w="941" w:type="dxa"/>
            <w:tcBorders>
              <w:top w:val="single" w:sz="4" w:space="0" w:color="auto"/>
            </w:tcBorders>
            <w:noWrap/>
            <w:hideMark/>
          </w:tcPr>
          <w:p w:rsidR="001D3CCD" w:rsidRPr="00181E8A" w:rsidRDefault="001D3CCD" w:rsidP="001D3CCD">
            <w:pPr>
              <w:jc w:val="right"/>
              <w:rPr>
                <w:sz w:val="24"/>
                <w:szCs w:val="24"/>
              </w:rPr>
            </w:pPr>
            <w:r w:rsidRPr="00181E8A">
              <w:rPr>
                <w:sz w:val="24"/>
                <w:szCs w:val="24"/>
              </w:rPr>
              <w:t>500,5</w:t>
            </w:r>
          </w:p>
        </w:tc>
        <w:tc>
          <w:tcPr>
            <w:tcW w:w="1289" w:type="dxa"/>
            <w:tcBorders>
              <w:top w:val="single" w:sz="4" w:space="0" w:color="auto"/>
            </w:tcBorders>
            <w:noWrap/>
            <w:hideMark/>
          </w:tcPr>
          <w:p w:rsidR="001D3CCD" w:rsidRPr="00181E8A" w:rsidRDefault="001D3CCD" w:rsidP="001D3CCD">
            <w:pPr>
              <w:jc w:val="right"/>
              <w:rPr>
                <w:sz w:val="24"/>
                <w:szCs w:val="24"/>
              </w:rPr>
            </w:pPr>
            <w:r w:rsidRPr="00181E8A">
              <w:rPr>
                <w:sz w:val="24"/>
                <w:szCs w:val="24"/>
              </w:rPr>
              <w:t>5,8</w:t>
            </w:r>
          </w:p>
        </w:tc>
      </w:tr>
      <w:tr w:rsidR="001D3CCD" w:rsidRPr="00181E8A" w:rsidTr="00942034">
        <w:trPr>
          <w:trHeight w:val="300"/>
        </w:trPr>
        <w:tc>
          <w:tcPr>
            <w:tcW w:w="3652" w:type="dxa"/>
            <w:hideMark/>
          </w:tcPr>
          <w:p w:rsidR="001D3CCD" w:rsidRPr="00181E8A" w:rsidRDefault="001D3CCD" w:rsidP="001D3CCD">
            <w:pPr>
              <w:rPr>
                <w:sz w:val="24"/>
                <w:szCs w:val="24"/>
              </w:rPr>
            </w:pPr>
            <w:r w:rsidRPr="00181E8A">
              <w:rPr>
                <w:sz w:val="24"/>
                <w:szCs w:val="24"/>
              </w:rPr>
              <w:t>Здравоохранение и социальные услуги</w:t>
            </w:r>
          </w:p>
        </w:tc>
        <w:tc>
          <w:tcPr>
            <w:tcW w:w="942" w:type="dxa"/>
            <w:noWrap/>
            <w:hideMark/>
          </w:tcPr>
          <w:p w:rsidR="001D3CCD" w:rsidRPr="00181E8A" w:rsidRDefault="001D3CCD" w:rsidP="001D3CCD">
            <w:pPr>
              <w:jc w:val="right"/>
              <w:rPr>
                <w:sz w:val="24"/>
                <w:szCs w:val="24"/>
              </w:rPr>
            </w:pPr>
            <w:r w:rsidRPr="00181E8A">
              <w:rPr>
                <w:sz w:val="24"/>
                <w:szCs w:val="24"/>
              </w:rPr>
              <w:t>464,0</w:t>
            </w:r>
          </w:p>
        </w:tc>
        <w:tc>
          <w:tcPr>
            <w:tcW w:w="941" w:type="dxa"/>
            <w:noWrap/>
            <w:hideMark/>
          </w:tcPr>
          <w:p w:rsidR="001D3CCD" w:rsidRPr="00181E8A" w:rsidRDefault="001D3CCD" w:rsidP="001D3CCD">
            <w:pPr>
              <w:jc w:val="right"/>
              <w:rPr>
                <w:sz w:val="24"/>
                <w:szCs w:val="24"/>
              </w:rPr>
            </w:pPr>
            <w:r w:rsidRPr="00181E8A">
              <w:rPr>
                <w:sz w:val="24"/>
                <w:szCs w:val="24"/>
              </w:rPr>
              <w:t>455,3</w:t>
            </w:r>
          </w:p>
        </w:tc>
        <w:tc>
          <w:tcPr>
            <w:tcW w:w="941" w:type="dxa"/>
            <w:noWrap/>
            <w:hideMark/>
          </w:tcPr>
          <w:p w:rsidR="001D3CCD" w:rsidRPr="00181E8A" w:rsidRDefault="001D3CCD" w:rsidP="001D3CCD">
            <w:pPr>
              <w:jc w:val="right"/>
              <w:rPr>
                <w:sz w:val="24"/>
                <w:szCs w:val="24"/>
              </w:rPr>
            </w:pPr>
            <w:r w:rsidRPr="00181E8A">
              <w:rPr>
                <w:sz w:val="24"/>
                <w:szCs w:val="24"/>
              </w:rPr>
              <w:t>469,7</w:t>
            </w:r>
          </w:p>
        </w:tc>
        <w:tc>
          <w:tcPr>
            <w:tcW w:w="941" w:type="dxa"/>
            <w:noWrap/>
            <w:hideMark/>
          </w:tcPr>
          <w:p w:rsidR="001D3CCD" w:rsidRPr="00181E8A" w:rsidRDefault="001D3CCD" w:rsidP="001D3CCD">
            <w:pPr>
              <w:jc w:val="right"/>
              <w:rPr>
                <w:sz w:val="24"/>
                <w:szCs w:val="24"/>
              </w:rPr>
            </w:pPr>
            <w:r w:rsidRPr="00181E8A">
              <w:rPr>
                <w:sz w:val="24"/>
                <w:szCs w:val="24"/>
              </w:rPr>
              <w:t>482,4</w:t>
            </w:r>
          </w:p>
        </w:tc>
        <w:tc>
          <w:tcPr>
            <w:tcW w:w="941" w:type="dxa"/>
            <w:noWrap/>
            <w:hideMark/>
          </w:tcPr>
          <w:p w:rsidR="001D3CCD" w:rsidRPr="00181E8A" w:rsidRDefault="001D3CCD" w:rsidP="001D3CCD">
            <w:pPr>
              <w:jc w:val="right"/>
              <w:rPr>
                <w:sz w:val="24"/>
                <w:szCs w:val="24"/>
              </w:rPr>
            </w:pPr>
            <w:r w:rsidRPr="00181E8A">
              <w:rPr>
                <w:sz w:val="24"/>
                <w:szCs w:val="24"/>
              </w:rPr>
              <w:t>498,8</w:t>
            </w:r>
          </w:p>
        </w:tc>
        <w:tc>
          <w:tcPr>
            <w:tcW w:w="1289" w:type="dxa"/>
            <w:noWrap/>
            <w:hideMark/>
          </w:tcPr>
          <w:p w:rsidR="001D3CCD" w:rsidRPr="00181E8A" w:rsidRDefault="001D3CCD" w:rsidP="001D3CCD">
            <w:pPr>
              <w:jc w:val="right"/>
              <w:rPr>
                <w:sz w:val="24"/>
                <w:szCs w:val="24"/>
              </w:rPr>
            </w:pPr>
            <w:r w:rsidRPr="00181E8A">
              <w:rPr>
                <w:sz w:val="24"/>
                <w:szCs w:val="24"/>
              </w:rPr>
              <w:t>5,7</w:t>
            </w:r>
          </w:p>
        </w:tc>
      </w:tr>
      <w:tr w:rsidR="001D3CCD" w:rsidRPr="00181E8A" w:rsidTr="00942034">
        <w:trPr>
          <w:trHeight w:val="495"/>
        </w:trPr>
        <w:tc>
          <w:tcPr>
            <w:tcW w:w="3652" w:type="dxa"/>
            <w:hideMark/>
          </w:tcPr>
          <w:p w:rsidR="001D3CCD" w:rsidRPr="00181E8A" w:rsidRDefault="001D3CCD" w:rsidP="001D3CCD">
            <w:pPr>
              <w:rPr>
                <w:sz w:val="24"/>
                <w:szCs w:val="24"/>
              </w:rPr>
            </w:pPr>
            <w:r w:rsidRPr="00181E8A">
              <w:rPr>
                <w:sz w:val="24"/>
                <w:szCs w:val="24"/>
              </w:rPr>
              <w:t>Деятельность в области административного и вспомогательного обслуживания</w:t>
            </w:r>
          </w:p>
        </w:tc>
        <w:tc>
          <w:tcPr>
            <w:tcW w:w="942" w:type="dxa"/>
            <w:noWrap/>
            <w:hideMark/>
          </w:tcPr>
          <w:p w:rsidR="001D3CCD" w:rsidRPr="00181E8A" w:rsidRDefault="001D3CCD" w:rsidP="001D3CCD">
            <w:pPr>
              <w:jc w:val="right"/>
              <w:rPr>
                <w:sz w:val="24"/>
                <w:szCs w:val="24"/>
              </w:rPr>
            </w:pPr>
            <w:r w:rsidRPr="00181E8A">
              <w:rPr>
                <w:sz w:val="24"/>
                <w:szCs w:val="24"/>
              </w:rPr>
              <w:t>196,4</w:t>
            </w:r>
          </w:p>
        </w:tc>
        <w:tc>
          <w:tcPr>
            <w:tcW w:w="941" w:type="dxa"/>
            <w:noWrap/>
            <w:hideMark/>
          </w:tcPr>
          <w:p w:rsidR="001D3CCD" w:rsidRPr="00181E8A" w:rsidRDefault="001D3CCD" w:rsidP="001D3CCD">
            <w:pPr>
              <w:jc w:val="right"/>
              <w:rPr>
                <w:sz w:val="24"/>
                <w:szCs w:val="24"/>
              </w:rPr>
            </w:pPr>
            <w:r w:rsidRPr="00181E8A">
              <w:rPr>
                <w:sz w:val="24"/>
                <w:szCs w:val="24"/>
              </w:rPr>
              <w:t>234,3</w:t>
            </w:r>
          </w:p>
        </w:tc>
        <w:tc>
          <w:tcPr>
            <w:tcW w:w="941" w:type="dxa"/>
            <w:noWrap/>
            <w:hideMark/>
          </w:tcPr>
          <w:p w:rsidR="001D3CCD" w:rsidRPr="00181E8A" w:rsidRDefault="001D3CCD" w:rsidP="001D3CCD">
            <w:pPr>
              <w:jc w:val="right"/>
              <w:rPr>
                <w:sz w:val="24"/>
                <w:szCs w:val="24"/>
              </w:rPr>
            </w:pPr>
            <w:r w:rsidRPr="00181E8A">
              <w:rPr>
                <w:sz w:val="24"/>
                <w:szCs w:val="24"/>
              </w:rPr>
              <w:t>255,5</w:t>
            </w:r>
          </w:p>
        </w:tc>
        <w:tc>
          <w:tcPr>
            <w:tcW w:w="941" w:type="dxa"/>
            <w:noWrap/>
            <w:hideMark/>
          </w:tcPr>
          <w:p w:rsidR="001D3CCD" w:rsidRPr="00181E8A" w:rsidRDefault="001D3CCD" w:rsidP="001D3CCD">
            <w:pPr>
              <w:jc w:val="right"/>
              <w:rPr>
                <w:sz w:val="24"/>
                <w:szCs w:val="24"/>
              </w:rPr>
            </w:pPr>
            <w:r w:rsidRPr="00181E8A">
              <w:rPr>
                <w:sz w:val="24"/>
                <w:szCs w:val="24"/>
              </w:rPr>
              <w:t>279,7</w:t>
            </w:r>
          </w:p>
        </w:tc>
        <w:tc>
          <w:tcPr>
            <w:tcW w:w="941" w:type="dxa"/>
            <w:noWrap/>
            <w:hideMark/>
          </w:tcPr>
          <w:p w:rsidR="001D3CCD" w:rsidRPr="00181E8A" w:rsidRDefault="001D3CCD" w:rsidP="001D3CCD">
            <w:pPr>
              <w:jc w:val="right"/>
              <w:rPr>
                <w:sz w:val="24"/>
                <w:szCs w:val="24"/>
              </w:rPr>
            </w:pPr>
            <w:r w:rsidRPr="00181E8A">
              <w:rPr>
                <w:sz w:val="24"/>
                <w:szCs w:val="24"/>
              </w:rPr>
              <w:t>288,3</w:t>
            </w:r>
          </w:p>
        </w:tc>
        <w:tc>
          <w:tcPr>
            <w:tcW w:w="1289" w:type="dxa"/>
            <w:noWrap/>
            <w:hideMark/>
          </w:tcPr>
          <w:p w:rsidR="001D3CCD" w:rsidRPr="00181E8A" w:rsidRDefault="001D3CCD" w:rsidP="001D3CCD">
            <w:pPr>
              <w:jc w:val="right"/>
              <w:rPr>
                <w:sz w:val="24"/>
                <w:szCs w:val="24"/>
              </w:rPr>
            </w:pPr>
            <w:r w:rsidRPr="00181E8A">
              <w:rPr>
                <w:sz w:val="24"/>
                <w:szCs w:val="24"/>
              </w:rPr>
              <w:t>3,3</w:t>
            </w:r>
          </w:p>
        </w:tc>
      </w:tr>
      <w:tr w:rsidR="001D3CCD" w:rsidRPr="00181E8A" w:rsidTr="00942034">
        <w:trPr>
          <w:trHeight w:val="495"/>
        </w:trPr>
        <w:tc>
          <w:tcPr>
            <w:tcW w:w="3652" w:type="dxa"/>
            <w:hideMark/>
          </w:tcPr>
          <w:p w:rsidR="001D3CCD" w:rsidRPr="00181E8A" w:rsidRDefault="001D3CCD" w:rsidP="001D3CCD">
            <w:pPr>
              <w:rPr>
                <w:sz w:val="24"/>
                <w:szCs w:val="24"/>
              </w:rPr>
            </w:pPr>
            <w:r w:rsidRPr="00181E8A">
              <w:rPr>
                <w:sz w:val="24"/>
                <w:szCs w:val="24"/>
              </w:rPr>
              <w:t>Профессиональная, научная и техническая деятельность</w:t>
            </w:r>
          </w:p>
        </w:tc>
        <w:tc>
          <w:tcPr>
            <w:tcW w:w="942" w:type="dxa"/>
            <w:noWrap/>
            <w:hideMark/>
          </w:tcPr>
          <w:p w:rsidR="001D3CCD" w:rsidRPr="00181E8A" w:rsidRDefault="001D3CCD" w:rsidP="001D3CCD">
            <w:pPr>
              <w:jc w:val="right"/>
              <w:rPr>
                <w:sz w:val="24"/>
                <w:szCs w:val="24"/>
              </w:rPr>
            </w:pPr>
            <w:r w:rsidRPr="00181E8A">
              <w:rPr>
                <w:sz w:val="24"/>
                <w:szCs w:val="24"/>
              </w:rPr>
              <w:t>162,0</w:t>
            </w:r>
          </w:p>
        </w:tc>
        <w:tc>
          <w:tcPr>
            <w:tcW w:w="941" w:type="dxa"/>
            <w:noWrap/>
            <w:hideMark/>
          </w:tcPr>
          <w:p w:rsidR="001D3CCD" w:rsidRPr="00181E8A" w:rsidRDefault="001D3CCD" w:rsidP="001D3CCD">
            <w:pPr>
              <w:jc w:val="right"/>
              <w:rPr>
                <w:sz w:val="24"/>
                <w:szCs w:val="24"/>
              </w:rPr>
            </w:pPr>
            <w:r w:rsidRPr="00181E8A">
              <w:rPr>
                <w:sz w:val="24"/>
                <w:szCs w:val="24"/>
              </w:rPr>
              <w:t>221,3</w:t>
            </w:r>
          </w:p>
        </w:tc>
        <w:tc>
          <w:tcPr>
            <w:tcW w:w="941" w:type="dxa"/>
            <w:noWrap/>
            <w:hideMark/>
          </w:tcPr>
          <w:p w:rsidR="001D3CCD" w:rsidRPr="00181E8A" w:rsidRDefault="001D3CCD" w:rsidP="001D3CCD">
            <w:pPr>
              <w:jc w:val="right"/>
              <w:rPr>
                <w:sz w:val="24"/>
                <w:szCs w:val="24"/>
              </w:rPr>
            </w:pPr>
            <w:r w:rsidRPr="00181E8A">
              <w:rPr>
                <w:sz w:val="24"/>
                <w:szCs w:val="24"/>
              </w:rPr>
              <w:t>240,2</w:t>
            </w:r>
          </w:p>
        </w:tc>
        <w:tc>
          <w:tcPr>
            <w:tcW w:w="941" w:type="dxa"/>
            <w:noWrap/>
            <w:hideMark/>
          </w:tcPr>
          <w:p w:rsidR="001D3CCD" w:rsidRPr="00181E8A" w:rsidRDefault="001D3CCD" w:rsidP="001D3CCD">
            <w:pPr>
              <w:jc w:val="right"/>
              <w:rPr>
                <w:sz w:val="24"/>
                <w:szCs w:val="24"/>
              </w:rPr>
            </w:pPr>
            <w:r w:rsidRPr="00181E8A">
              <w:rPr>
                <w:sz w:val="24"/>
                <w:szCs w:val="24"/>
              </w:rPr>
              <w:t>239,1</w:t>
            </w:r>
          </w:p>
        </w:tc>
        <w:tc>
          <w:tcPr>
            <w:tcW w:w="941" w:type="dxa"/>
            <w:noWrap/>
            <w:hideMark/>
          </w:tcPr>
          <w:p w:rsidR="001D3CCD" w:rsidRPr="00181E8A" w:rsidRDefault="001D3CCD" w:rsidP="001D3CCD">
            <w:pPr>
              <w:jc w:val="right"/>
              <w:rPr>
                <w:sz w:val="24"/>
                <w:szCs w:val="24"/>
              </w:rPr>
            </w:pPr>
            <w:r w:rsidRPr="00181E8A">
              <w:rPr>
                <w:sz w:val="24"/>
                <w:szCs w:val="24"/>
              </w:rPr>
              <w:t>248,9</w:t>
            </w:r>
          </w:p>
        </w:tc>
        <w:tc>
          <w:tcPr>
            <w:tcW w:w="1289" w:type="dxa"/>
            <w:noWrap/>
            <w:hideMark/>
          </w:tcPr>
          <w:p w:rsidR="001D3CCD" w:rsidRPr="00181E8A" w:rsidRDefault="001D3CCD" w:rsidP="001D3CCD">
            <w:pPr>
              <w:jc w:val="right"/>
              <w:rPr>
                <w:sz w:val="24"/>
                <w:szCs w:val="24"/>
              </w:rPr>
            </w:pPr>
            <w:r w:rsidRPr="00181E8A">
              <w:rPr>
                <w:sz w:val="24"/>
                <w:szCs w:val="24"/>
              </w:rPr>
              <w:t>2,9</w:t>
            </w:r>
          </w:p>
        </w:tc>
      </w:tr>
      <w:tr w:rsidR="001D3CCD" w:rsidRPr="00181E8A" w:rsidTr="00942034">
        <w:trPr>
          <w:trHeight w:val="300"/>
        </w:trPr>
        <w:tc>
          <w:tcPr>
            <w:tcW w:w="3652" w:type="dxa"/>
            <w:noWrap/>
            <w:hideMark/>
          </w:tcPr>
          <w:p w:rsidR="001D3CCD" w:rsidRPr="00181E8A" w:rsidRDefault="001D3CCD" w:rsidP="001D3CCD">
            <w:pPr>
              <w:rPr>
                <w:sz w:val="24"/>
                <w:szCs w:val="24"/>
              </w:rPr>
            </w:pPr>
            <w:r w:rsidRPr="00181E8A">
              <w:rPr>
                <w:sz w:val="24"/>
                <w:szCs w:val="24"/>
              </w:rPr>
              <w:t>Предоставление прочих видов услуг</w:t>
            </w:r>
          </w:p>
        </w:tc>
        <w:tc>
          <w:tcPr>
            <w:tcW w:w="942" w:type="dxa"/>
            <w:noWrap/>
            <w:hideMark/>
          </w:tcPr>
          <w:p w:rsidR="001D3CCD" w:rsidRPr="00181E8A" w:rsidRDefault="001D3CCD" w:rsidP="001D3CCD">
            <w:pPr>
              <w:jc w:val="right"/>
              <w:rPr>
                <w:sz w:val="24"/>
                <w:szCs w:val="24"/>
              </w:rPr>
            </w:pPr>
            <w:r w:rsidRPr="00181E8A">
              <w:rPr>
                <w:sz w:val="24"/>
                <w:szCs w:val="24"/>
              </w:rPr>
              <w:t>285,1</w:t>
            </w:r>
          </w:p>
        </w:tc>
        <w:tc>
          <w:tcPr>
            <w:tcW w:w="941" w:type="dxa"/>
            <w:noWrap/>
            <w:hideMark/>
          </w:tcPr>
          <w:p w:rsidR="001D3CCD" w:rsidRPr="00181E8A" w:rsidRDefault="001D3CCD" w:rsidP="001D3CCD">
            <w:pPr>
              <w:jc w:val="right"/>
              <w:rPr>
                <w:sz w:val="24"/>
                <w:szCs w:val="24"/>
              </w:rPr>
            </w:pPr>
            <w:r w:rsidRPr="00181E8A">
              <w:rPr>
                <w:sz w:val="24"/>
                <w:szCs w:val="24"/>
              </w:rPr>
              <w:t>279,5</w:t>
            </w:r>
          </w:p>
        </w:tc>
        <w:tc>
          <w:tcPr>
            <w:tcW w:w="941" w:type="dxa"/>
            <w:noWrap/>
            <w:hideMark/>
          </w:tcPr>
          <w:p w:rsidR="001D3CCD" w:rsidRPr="00181E8A" w:rsidRDefault="001D3CCD" w:rsidP="001D3CCD">
            <w:pPr>
              <w:jc w:val="right"/>
              <w:rPr>
                <w:sz w:val="24"/>
                <w:szCs w:val="24"/>
              </w:rPr>
            </w:pPr>
            <w:r w:rsidRPr="00181E8A">
              <w:rPr>
                <w:sz w:val="24"/>
                <w:szCs w:val="24"/>
              </w:rPr>
              <w:t>246,7</w:t>
            </w:r>
          </w:p>
        </w:tc>
        <w:tc>
          <w:tcPr>
            <w:tcW w:w="941" w:type="dxa"/>
            <w:noWrap/>
            <w:hideMark/>
          </w:tcPr>
          <w:p w:rsidR="001D3CCD" w:rsidRPr="00181E8A" w:rsidRDefault="001D3CCD" w:rsidP="001D3CCD">
            <w:pPr>
              <w:jc w:val="right"/>
              <w:rPr>
                <w:sz w:val="24"/>
                <w:szCs w:val="24"/>
              </w:rPr>
            </w:pPr>
            <w:r w:rsidRPr="00181E8A">
              <w:rPr>
                <w:sz w:val="24"/>
                <w:szCs w:val="24"/>
              </w:rPr>
              <w:t>263,0</w:t>
            </w:r>
          </w:p>
        </w:tc>
        <w:tc>
          <w:tcPr>
            <w:tcW w:w="941" w:type="dxa"/>
            <w:noWrap/>
            <w:hideMark/>
          </w:tcPr>
          <w:p w:rsidR="001D3CCD" w:rsidRPr="00181E8A" w:rsidRDefault="001D3CCD" w:rsidP="001D3CCD">
            <w:pPr>
              <w:jc w:val="right"/>
              <w:rPr>
                <w:sz w:val="24"/>
                <w:szCs w:val="24"/>
              </w:rPr>
            </w:pPr>
            <w:r w:rsidRPr="00181E8A">
              <w:rPr>
                <w:sz w:val="24"/>
                <w:szCs w:val="24"/>
              </w:rPr>
              <w:t>248,6</w:t>
            </w:r>
          </w:p>
        </w:tc>
        <w:tc>
          <w:tcPr>
            <w:tcW w:w="1289" w:type="dxa"/>
            <w:noWrap/>
            <w:hideMark/>
          </w:tcPr>
          <w:p w:rsidR="001D3CCD" w:rsidRPr="00181E8A" w:rsidRDefault="001D3CCD" w:rsidP="001D3CCD">
            <w:pPr>
              <w:jc w:val="right"/>
              <w:rPr>
                <w:sz w:val="24"/>
                <w:szCs w:val="24"/>
              </w:rPr>
            </w:pPr>
            <w:r w:rsidRPr="00181E8A">
              <w:rPr>
                <w:sz w:val="24"/>
                <w:szCs w:val="24"/>
              </w:rPr>
              <w:t>2,9</w:t>
            </w:r>
          </w:p>
        </w:tc>
      </w:tr>
      <w:tr w:rsidR="001D3CCD" w:rsidRPr="00181E8A" w:rsidTr="00942034">
        <w:trPr>
          <w:trHeight w:val="300"/>
        </w:trPr>
        <w:tc>
          <w:tcPr>
            <w:tcW w:w="3652" w:type="dxa"/>
            <w:noWrap/>
            <w:hideMark/>
          </w:tcPr>
          <w:p w:rsidR="001D3CCD" w:rsidRPr="00181E8A" w:rsidRDefault="001D3CCD" w:rsidP="001D3CCD">
            <w:pPr>
              <w:rPr>
                <w:sz w:val="24"/>
                <w:szCs w:val="24"/>
              </w:rPr>
            </w:pPr>
            <w:r w:rsidRPr="00181E8A">
              <w:rPr>
                <w:sz w:val="24"/>
                <w:szCs w:val="24"/>
              </w:rPr>
              <w:t>Услуги по проживанию и питанию</w:t>
            </w:r>
          </w:p>
        </w:tc>
        <w:tc>
          <w:tcPr>
            <w:tcW w:w="942" w:type="dxa"/>
            <w:noWrap/>
            <w:hideMark/>
          </w:tcPr>
          <w:p w:rsidR="001D3CCD" w:rsidRPr="00181E8A" w:rsidRDefault="001D3CCD" w:rsidP="001D3CCD">
            <w:pPr>
              <w:jc w:val="right"/>
              <w:rPr>
                <w:sz w:val="24"/>
                <w:szCs w:val="24"/>
              </w:rPr>
            </w:pPr>
            <w:r w:rsidRPr="00181E8A">
              <w:rPr>
                <w:sz w:val="24"/>
                <w:szCs w:val="24"/>
              </w:rPr>
              <w:t>167,3</w:t>
            </w:r>
          </w:p>
        </w:tc>
        <w:tc>
          <w:tcPr>
            <w:tcW w:w="941" w:type="dxa"/>
            <w:noWrap/>
            <w:hideMark/>
          </w:tcPr>
          <w:p w:rsidR="001D3CCD" w:rsidRPr="00181E8A" w:rsidRDefault="001D3CCD" w:rsidP="001D3CCD">
            <w:pPr>
              <w:jc w:val="right"/>
              <w:rPr>
                <w:sz w:val="24"/>
                <w:szCs w:val="24"/>
              </w:rPr>
            </w:pPr>
            <w:r w:rsidRPr="00181E8A">
              <w:rPr>
                <w:sz w:val="24"/>
                <w:szCs w:val="24"/>
              </w:rPr>
              <w:t>174,2</w:t>
            </w:r>
          </w:p>
        </w:tc>
        <w:tc>
          <w:tcPr>
            <w:tcW w:w="941" w:type="dxa"/>
            <w:noWrap/>
            <w:hideMark/>
          </w:tcPr>
          <w:p w:rsidR="001D3CCD" w:rsidRPr="00181E8A" w:rsidRDefault="001D3CCD" w:rsidP="001D3CCD">
            <w:pPr>
              <w:jc w:val="right"/>
              <w:rPr>
                <w:sz w:val="24"/>
                <w:szCs w:val="24"/>
              </w:rPr>
            </w:pPr>
            <w:r w:rsidRPr="00181E8A">
              <w:rPr>
                <w:sz w:val="24"/>
                <w:szCs w:val="24"/>
              </w:rPr>
              <w:t>170,9</w:t>
            </w:r>
          </w:p>
        </w:tc>
        <w:tc>
          <w:tcPr>
            <w:tcW w:w="941" w:type="dxa"/>
            <w:noWrap/>
            <w:hideMark/>
          </w:tcPr>
          <w:p w:rsidR="001D3CCD" w:rsidRPr="00181E8A" w:rsidRDefault="001D3CCD" w:rsidP="001D3CCD">
            <w:pPr>
              <w:jc w:val="right"/>
              <w:rPr>
                <w:sz w:val="24"/>
                <w:szCs w:val="24"/>
              </w:rPr>
            </w:pPr>
            <w:r w:rsidRPr="00181E8A">
              <w:rPr>
                <w:sz w:val="24"/>
                <w:szCs w:val="24"/>
              </w:rPr>
              <w:t>192,0</w:t>
            </w:r>
          </w:p>
        </w:tc>
        <w:tc>
          <w:tcPr>
            <w:tcW w:w="941" w:type="dxa"/>
            <w:noWrap/>
            <w:hideMark/>
          </w:tcPr>
          <w:p w:rsidR="001D3CCD" w:rsidRPr="00181E8A" w:rsidRDefault="001D3CCD" w:rsidP="001D3CCD">
            <w:pPr>
              <w:jc w:val="right"/>
              <w:rPr>
                <w:sz w:val="24"/>
                <w:szCs w:val="24"/>
              </w:rPr>
            </w:pPr>
            <w:r w:rsidRPr="00181E8A">
              <w:rPr>
                <w:sz w:val="24"/>
                <w:szCs w:val="24"/>
              </w:rPr>
              <w:t>187,7</w:t>
            </w:r>
          </w:p>
        </w:tc>
        <w:tc>
          <w:tcPr>
            <w:tcW w:w="1289" w:type="dxa"/>
            <w:noWrap/>
            <w:hideMark/>
          </w:tcPr>
          <w:p w:rsidR="001D3CCD" w:rsidRPr="00181E8A" w:rsidRDefault="001D3CCD" w:rsidP="001D3CCD">
            <w:pPr>
              <w:jc w:val="right"/>
              <w:rPr>
                <w:sz w:val="24"/>
                <w:szCs w:val="24"/>
              </w:rPr>
            </w:pPr>
            <w:r w:rsidRPr="00181E8A">
              <w:rPr>
                <w:sz w:val="24"/>
                <w:szCs w:val="24"/>
              </w:rPr>
              <w:t>2,2</w:t>
            </w:r>
          </w:p>
        </w:tc>
      </w:tr>
      <w:tr w:rsidR="001D3CCD" w:rsidRPr="00181E8A" w:rsidTr="00942034">
        <w:trPr>
          <w:trHeight w:val="300"/>
        </w:trPr>
        <w:tc>
          <w:tcPr>
            <w:tcW w:w="3652" w:type="dxa"/>
            <w:noWrap/>
            <w:hideMark/>
          </w:tcPr>
          <w:p w:rsidR="001D3CCD" w:rsidRPr="00181E8A" w:rsidRDefault="001D3CCD" w:rsidP="001D3CCD">
            <w:pPr>
              <w:rPr>
                <w:sz w:val="24"/>
                <w:szCs w:val="24"/>
              </w:rPr>
            </w:pPr>
            <w:r w:rsidRPr="00181E8A">
              <w:rPr>
                <w:sz w:val="24"/>
                <w:szCs w:val="24"/>
              </w:rPr>
              <w:t>Финансовая и страховая деятельность</w:t>
            </w:r>
          </w:p>
        </w:tc>
        <w:tc>
          <w:tcPr>
            <w:tcW w:w="942" w:type="dxa"/>
            <w:noWrap/>
            <w:hideMark/>
          </w:tcPr>
          <w:p w:rsidR="001D3CCD" w:rsidRPr="00181E8A" w:rsidRDefault="001D3CCD" w:rsidP="001D3CCD">
            <w:pPr>
              <w:jc w:val="right"/>
              <w:rPr>
                <w:sz w:val="24"/>
                <w:szCs w:val="24"/>
              </w:rPr>
            </w:pPr>
            <w:r w:rsidRPr="00181E8A">
              <w:rPr>
                <w:sz w:val="24"/>
                <w:szCs w:val="24"/>
              </w:rPr>
              <w:t>192,6</w:t>
            </w:r>
          </w:p>
        </w:tc>
        <w:tc>
          <w:tcPr>
            <w:tcW w:w="941" w:type="dxa"/>
            <w:noWrap/>
            <w:hideMark/>
          </w:tcPr>
          <w:p w:rsidR="001D3CCD" w:rsidRPr="00181E8A" w:rsidRDefault="001D3CCD" w:rsidP="001D3CCD">
            <w:pPr>
              <w:jc w:val="right"/>
              <w:rPr>
                <w:sz w:val="24"/>
                <w:szCs w:val="24"/>
              </w:rPr>
            </w:pPr>
            <w:r w:rsidRPr="00181E8A">
              <w:rPr>
                <w:sz w:val="24"/>
                <w:szCs w:val="24"/>
              </w:rPr>
              <w:t>195,1</w:t>
            </w:r>
          </w:p>
        </w:tc>
        <w:tc>
          <w:tcPr>
            <w:tcW w:w="941" w:type="dxa"/>
            <w:noWrap/>
            <w:hideMark/>
          </w:tcPr>
          <w:p w:rsidR="001D3CCD" w:rsidRPr="00181E8A" w:rsidRDefault="001D3CCD" w:rsidP="001D3CCD">
            <w:pPr>
              <w:jc w:val="right"/>
              <w:rPr>
                <w:sz w:val="24"/>
                <w:szCs w:val="24"/>
              </w:rPr>
            </w:pPr>
            <w:r w:rsidRPr="00181E8A">
              <w:rPr>
                <w:sz w:val="24"/>
                <w:szCs w:val="24"/>
              </w:rPr>
              <w:t>180,1</w:t>
            </w:r>
          </w:p>
        </w:tc>
        <w:tc>
          <w:tcPr>
            <w:tcW w:w="941" w:type="dxa"/>
            <w:noWrap/>
            <w:hideMark/>
          </w:tcPr>
          <w:p w:rsidR="001D3CCD" w:rsidRPr="00181E8A" w:rsidRDefault="001D3CCD" w:rsidP="001D3CCD">
            <w:pPr>
              <w:jc w:val="right"/>
              <w:rPr>
                <w:sz w:val="24"/>
                <w:szCs w:val="24"/>
              </w:rPr>
            </w:pPr>
            <w:r w:rsidRPr="00181E8A">
              <w:rPr>
                <w:sz w:val="24"/>
                <w:szCs w:val="24"/>
              </w:rPr>
              <w:t>175,0</w:t>
            </w:r>
          </w:p>
        </w:tc>
        <w:tc>
          <w:tcPr>
            <w:tcW w:w="941" w:type="dxa"/>
            <w:noWrap/>
            <w:hideMark/>
          </w:tcPr>
          <w:p w:rsidR="001D3CCD" w:rsidRPr="00181E8A" w:rsidRDefault="001D3CCD" w:rsidP="001D3CCD">
            <w:pPr>
              <w:jc w:val="right"/>
              <w:rPr>
                <w:sz w:val="24"/>
                <w:szCs w:val="24"/>
              </w:rPr>
            </w:pPr>
            <w:r w:rsidRPr="00181E8A">
              <w:rPr>
                <w:sz w:val="24"/>
                <w:szCs w:val="24"/>
              </w:rPr>
              <w:t>180,3</w:t>
            </w:r>
          </w:p>
        </w:tc>
        <w:tc>
          <w:tcPr>
            <w:tcW w:w="1289" w:type="dxa"/>
            <w:noWrap/>
            <w:hideMark/>
          </w:tcPr>
          <w:p w:rsidR="001D3CCD" w:rsidRPr="00181E8A" w:rsidRDefault="001D3CCD" w:rsidP="001D3CCD">
            <w:pPr>
              <w:jc w:val="right"/>
              <w:rPr>
                <w:sz w:val="24"/>
                <w:szCs w:val="24"/>
              </w:rPr>
            </w:pPr>
            <w:r w:rsidRPr="00181E8A">
              <w:rPr>
                <w:sz w:val="24"/>
                <w:szCs w:val="24"/>
              </w:rPr>
              <w:t>2,1</w:t>
            </w:r>
          </w:p>
        </w:tc>
      </w:tr>
      <w:tr w:rsidR="001D3CCD" w:rsidRPr="00181E8A" w:rsidTr="00942034">
        <w:trPr>
          <w:trHeight w:val="300"/>
        </w:trPr>
        <w:tc>
          <w:tcPr>
            <w:tcW w:w="3652" w:type="dxa"/>
            <w:noWrap/>
            <w:hideMark/>
          </w:tcPr>
          <w:p w:rsidR="001D3CCD" w:rsidRPr="00181E8A" w:rsidRDefault="001D3CCD" w:rsidP="001D3CCD">
            <w:pPr>
              <w:rPr>
                <w:sz w:val="24"/>
                <w:szCs w:val="24"/>
              </w:rPr>
            </w:pPr>
            <w:r w:rsidRPr="00181E8A">
              <w:rPr>
                <w:sz w:val="24"/>
                <w:szCs w:val="24"/>
              </w:rPr>
              <w:t>Информация и связь</w:t>
            </w:r>
          </w:p>
        </w:tc>
        <w:tc>
          <w:tcPr>
            <w:tcW w:w="942" w:type="dxa"/>
            <w:noWrap/>
            <w:hideMark/>
          </w:tcPr>
          <w:p w:rsidR="001D3CCD" w:rsidRPr="00181E8A" w:rsidRDefault="001D3CCD" w:rsidP="001D3CCD">
            <w:pPr>
              <w:jc w:val="right"/>
              <w:rPr>
                <w:sz w:val="24"/>
                <w:szCs w:val="24"/>
              </w:rPr>
            </w:pPr>
            <w:r w:rsidRPr="00181E8A">
              <w:rPr>
                <w:sz w:val="24"/>
                <w:szCs w:val="24"/>
              </w:rPr>
              <w:t>160,1</w:t>
            </w:r>
          </w:p>
        </w:tc>
        <w:tc>
          <w:tcPr>
            <w:tcW w:w="941" w:type="dxa"/>
            <w:noWrap/>
            <w:hideMark/>
          </w:tcPr>
          <w:p w:rsidR="001D3CCD" w:rsidRPr="00181E8A" w:rsidRDefault="001D3CCD" w:rsidP="001D3CCD">
            <w:pPr>
              <w:jc w:val="right"/>
              <w:rPr>
                <w:sz w:val="24"/>
                <w:szCs w:val="24"/>
              </w:rPr>
            </w:pPr>
            <w:r w:rsidRPr="00181E8A">
              <w:rPr>
                <w:sz w:val="24"/>
                <w:szCs w:val="24"/>
              </w:rPr>
              <w:t>151,7</w:t>
            </w:r>
          </w:p>
        </w:tc>
        <w:tc>
          <w:tcPr>
            <w:tcW w:w="941" w:type="dxa"/>
            <w:noWrap/>
            <w:hideMark/>
          </w:tcPr>
          <w:p w:rsidR="001D3CCD" w:rsidRPr="00181E8A" w:rsidRDefault="001D3CCD" w:rsidP="001D3CCD">
            <w:pPr>
              <w:jc w:val="right"/>
              <w:rPr>
                <w:sz w:val="24"/>
                <w:szCs w:val="24"/>
              </w:rPr>
            </w:pPr>
            <w:r w:rsidRPr="00181E8A">
              <w:rPr>
                <w:sz w:val="24"/>
                <w:szCs w:val="24"/>
              </w:rPr>
              <w:t>160,1</w:t>
            </w:r>
          </w:p>
        </w:tc>
        <w:tc>
          <w:tcPr>
            <w:tcW w:w="941" w:type="dxa"/>
            <w:noWrap/>
            <w:hideMark/>
          </w:tcPr>
          <w:p w:rsidR="001D3CCD" w:rsidRPr="00181E8A" w:rsidRDefault="001D3CCD" w:rsidP="001D3CCD">
            <w:pPr>
              <w:jc w:val="right"/>
              <w:rPr>
                <w:sz w:val="24"/>
                <w:szCs w:val="24"/>
              </w:rPr>
            </w:pPr>
            <w:r w:rsidRPr="00181E8A">
              <w:rPr>
                <w:sz w:val="24"/>
                <w:szCs w:val="24"/>
              </w:rPr>
              <w:t>156,1</w:t>
            </w:r>
          </w:p>
        </w:tc>
        <w:tc>
          <w:tcPr>
            <w:tcW w:w="941" w:type="dxa"/>
            <w:noWrap/>
            <w:hideMark/>
          </w:tcPr>
          <w:p w:rsidR="001D3CCD" w:rsidRPr="00181E8A" w:rsidRDefault="001D3CCD" w:rsidP="001D3CCD">
            <w:pPr>
              <w:jc w:val="right"/>
              <w:rPr>
                <w:sz w:val="24"/>
                <w:szCs w:val="24"/>
              </w:rPr>
            </w:pPr>
            <w:r w:rsidRPr="00181E8A">
              <w:rPr>
                <w:sz w:val="24"/>
                <w:szCs w:val="24"/>
              </w:rPr>
              <w:t>166,5</w:t>
            </w:r>
          </w:p>
        </w:tc>
        <w:tc>
          <w:tcPr>
            <w:tcW w:w="1289" w:type="dxa"/>
            <w:noWrap/>
            <w:hideMark/>
          </w:tcPr>
          <w:p w:rsidR="001D3CCD" w:rsidRPr="00181E8A" w:rsidRDefault="001D3CCD" w:rsidP="001D3CCD">
            <w:pPr>
              <w:jc w:val="right"/>
              <w:rPr>
                <w:sz w:val="24"/>
                <w:szCs w:val="24"/>
              </w:rPr>
            </w:pPr>
            <w:r w:rsidRPr="00181E8A">
              <w:rPr>
                <w:sz w:val="24"/>
                <w:szCs w:val="24"/>
              </w:rPr>
              <w:t>1,9</w:t>
            </w:r>
          </w:p>
        </w:tc>
      </w:tr>
      <w:tr w:rsidR="001D3CCD" w:rsidRPr="00181E8A" w:rsidTr="00942034">
        <w:trPr>
          <w:trHeight w:val="300"/>
        </w:trPr>
        <w:tc>
          <w:tcPr>
            <w:tcW w:w="3652" w:type="dxa"/>
            <w:hideMark/>
          </w:tcPr>
          <w:p w:rsidR="001D3CCD" w:rsidRPr="00181E8A" w:rsidRDefault="001D3CCD" w:rsidP="001D3CCD">
            <w:pPr>
              <w:rPr>
                <w:sz w:val="24"/>
                <w:szCs w:val="24"/>
              </w:rPr>
            </w:pPr>
            <w:r w:rsidRPr="00181E8A">
              <w:rPr>
                <w:sz w:val="24"/>
                <w:szCs w:val="24"/>
              </w:rPr>
              <w:t>Операции с недвижимым имуществом</w:t>
            </w:r>
          </w:p>
        </w:tc>
        <w:tc>
          <w:tcPr>
            <w:tcW w:w="942" w:type="dxa"/>
            <w:noWrap/>
            <w:hideMark/>
          </w:tcPr>
          <w:p w:rsidR="001D3CCD" w:rsidRPr="00181E8A" w:rsidRDefault="001D3CCD" w:rsidP="001D3CCD">
            <w:pPr>
              <w:jc w:val="right"/>
              <w:rPr>
                <w:sz w:val="24"/>
                <w:szCs w:val="24"/>
              </w:rPr>
            </w:pPr>
            <w:r w:rsidRPr="00181E8A">
              <w:rPr>
                <w:sz w:val="24"/>
                <w:szCs w:val="24"/>
              </w:rPr>
              <w:t>87,5</w:t>
            </w:r>
          </w:p>
        </w:tc>
        <w:tc>
          <w:tcPr>
            <w:tcW w:w="941" w:type="dxa"/>
            <w:noWrap/>
            <w:hideMark/>
          </w:tcPr>
          <w:p w:rsidR="001D3CCD" w:rsidRPr="00181E8A" w:rsidRDefault="001D3CCD" w:rsidP="001D3CCD">
            <w:pPr>
              <w:jc w:val="right"/>
              <w:rPr>
                <w:sz w:val="24"/>
                <w:szCs w:val="24"/>
              </w:rPr>
            </w:pPr>
            <w:r w:rsidRPr="00181E8A">
              <w:rPr>
                <w:sz w:val="24"/>
                <w:szCs w:val="24"/>
              </w:rPr>
              <w:t>94,2</w:t>
            </w:r>
          </w:p>
        </w:tc>
        <w:tc>
          <w:tcPr>
            <w:tcW w:w="941" w:type="dxa"/>
            <w:noWrap/>
            <w:hideMark/>
          </w:tcPr>
          <w:p w:rsidR="001D3CCD" w:rsidRPr="00181E8A" w:rsidRDefault="001D3CCD" w:rsidP="001D3CCD">
            <w:pPr>
              <w:jc w:val="right"/>
              <w:rPr>
                <w:sz w:val="24"/>
                <w:szCs w:val="24"/>
              </w:rPr>
            </w:pPr>
            <w:r w:rsidRPr="00181E8A">
              <w:rPr>
                <w:sz w:val="24"/>
                <w:szCs w:val="24"/>
              </w:rPr>
              <w:t>114,8</w:t>
            </w:r>
          </w:p>
        </w:tc>
        <w:tc>
          <w:tcPr>
            <w:tcW w:w="941" w:type="dxa"/>
            <w:noWrap/>
            <w:hideMark/>
          </w:tcPr>
          <w:p w:rsidR="001D3CCD" w:rsidRPr="00181E8A" w:rsidRDefault="001D3CCD" w:rsidP="001D3CCD">
            <w:pPr>
              <w:jc w:val="right"/>
              <w:rPr>
                <w:sz w:val="24"/>
                <w:szCs w:val="24"/>
              </w:rPr>
            </w:pPr>
            <w:r w:rsidRPr="00181E8A">
              <w:rPr>
                <w:sz w:val="24"/>
                <w:szCs w:val="24"/>
              </w:rPr>
              <w:t>162,5</w:t>
            </w:r>
          </w:p>
        </w:tc>
        <w:tc>
          <w:tcPr>
            <w:tcW w:w="941" w:type="dxa"/>
            <w:noWrap/>
            <w:hideMark/>
          </w:tcPr>
          <w:p w:rsidR="001D3CCD" w:rsidRPr="00181E8A" w:rsidRDefault="001D3CCD" w:rsidP="001D3CCD">
            <w:pPr>
              <w:jc w:val="right"/>
              <w:rPr>
                <w:sz w:val="24"/>
                <w:szCs w:val="24"/>
              </w:rPr>
            </w:pPr>
            <w:r w:rsidRPr="00181E8A">
              <w:rPr>
                <w:sz w:val="24"/>
                <w:szCs w:val="24"/>
              </w:rPr>
              <w:t>157,6</w:t>
            </w:r>
          </w:p>
        </w:tc>
        <w:tc>
          <w:tcPr>
            <w:tcW w:w="1289" w:type="dxa"/>
            <w:noWrap/>
            <w:hideMark/>
          </w:tcPr>
          <w:p w:rsidR="001D3CCD" w:rsidRPr="00181E8A" w:rsidRDefault="001D3CCD" w:rsidP="001D3CCD">
            <w:pPr>
              <w:jc w:val="right"/>
              <w:rPr>
                <w:sz w:val="24"/>
                <w:szCs w:val="24"/>
              </w:rPr>
            </w:pPr>
            <w:r w:rsidRPr="00181E8A">
              <w:rPr>
                <w:sz w:val="24"/>
                <w:szCs w:val="24"/>
              </w:rPr>
              <w:t>1,8</w:t>
            </w:r>
          </w:p>
        </w:tc>
      </w:tr>
      <w:tr w:rsidR="001D3CCD" w:rsidRPr="00181E8A" w:rsidTr="00942034">
        <w:trPr>
          <w:trHeight w:val="300"/>
        </w:trPr>
        <w:tc>
          <w:tcPr>
            <w:tcW w:w="3652" w:type="dxa"/>
            <w:noWrap/>
            <w:hideMark/>
          </w:tcPr>
          <w:p w:rsidR="001D3CCD" w:rsidRPr="00181E8A" w:rsidRDefault="001D3CCD" w:rsidP="001D3CCD">
            <w:pPr>
              <w:rPr>
                <w:sz w:val="24"/>
                <w:szCs w:val="24"/>
              </w:rPr>
            </w:pPr>
            <w:r w:rsidRPr="00181E8A">
              <w:rPr>
                <w:sz w:val="24"/>
                <w:szCs w:val="24"/>
              </w:rPr>
              <w:t>Искусство, развлечения и отдых</w:t>
            </w:r>
          </w:p>
        </w:tc>
        <w:tc>
          <w:tcPr>
            <w:tcW w:w="942" w:type="dxa"/>
            <w:noWrap/>
            <w:hideMark/>
          </w:tcPr>
          <w:p w:rsidR="001D3CCD" w:rsidRPr="00181E8A" w:rsidRDefault="001D3CCD" w:rsidP="001D3CCD">
            <w:pPr>
              <w:jc w:val="right"/>
              <w:rPr>
                <w:sz w:val="24"/>
                <w:szCs w:val="24"/>
              </w:rPr>
            </w:pPr>
            <w:r w:rsidRPr="00181E8A">
              <w:rPr>
                <w:sz w:val="24"/>
                <w:szCs w:val="24"/>
              </w:rPr>
              <w:t>132,3</w:t>
            </w:r>
          </w:p>
        </w:tc>
        <w:tc>
          <w:tcPr>
            <w:tcW w:w="941" w:type="dxa"/>
            <w:noWrap/>
            <w:hideMark/>
          </w:tcPr>
          <w:p w:rsidR="001D3CCD" w:rsidRPr="00181E8A" w:rsidRDefault="001D3CCD" w:rsidP="001D3CCD">
            <w:pPr>
              <w:jc w:val="right"/>
              <w:rPr>
                <w:sz w:val="24"/>
                <w:szCs w:val="24"/>
              </w:rPr>
            </w:pPr>
            <w:r w:rsidRPr="00181E8A">
              <w:rPr>
                <w:sz w:val="24"/>
                <w:szCs w:val="24"/>
              </w:rPr>
              <w:t>127,3</w:t>
            </w:r>
          </w:p>
        </w:tc>
        <w:tc>
          <w:tcPr>
            <w:tcW w:w="941" w:type="dxa"/>
            <w:noWrap/>
            <w:hideMark/>
          </w:tcPr>
          <w:p w:rsidR="001D3CCD" w:rsidRPr="00181E8A" w:rsidRDefault="001D3CCD" w:rsidP="001D3CCD">
            <w:pPr>
              <w:jc w:val="right"/>
              <w:rPr>
                <w:sz w:val="24"/>
                <w:szCs w:val="24"/>
              </w:rPr>
            </w:pPr>
            <w:r w:rsidRPr="00181E8A">
              <w:rPr>
                <w:sz w:val="24"/>
                <w:szCs w:val="24"/>
              </w:rPr>
              <w:t>132,6</w:t>
            </w:r>
          </w:p>
        </w:tc>
        <w:tc>
          <w:tcPr>
            <w:tcW w:w="941" w:type="dxa"/>
            <w:noWrap/>
            <w:hideMark/>
          </w:tcPr>
          <w:p w:rsidR="001D3CCD" w:rsidRPr="00181E8A" w:rsidRDefault="001D3CCD" w:rsidP="001D3CCD">
            <w:pPr>
              <w:jc w:val="right"/>
              <w:rPr>
                <w:sz w:val="24"/>
                <w:szCs w:val="24"/>
              </w:rPr>
            </w:pPr>
            <w:r w:rsidRPr="00181E8A">
              <w:rPr>
                <w:sz w:val="24"/>
                <w:szCs w:val="24"/>
              </w:rPr>
              <w:t>133,8</w:t>
            </w:r>
          </w:p>
        </w:tc>
        <w:tc>
          <w:tcPr>
            <w:tcW w:w="941" w:type="dxa"/>
            <w:noWrap/>
            <w:hideMark/>
          </w:tcPr>
          <w:p w:rsidR="001D3CCD" w:rsidRPr="00181E8A" w:rsidRDefault="001D3CCD" w:rsidP="001D3CCD">
            <w:pPr>
              <w:jc w:val="right"/>
              <w:rPr>
                <w:sz w:val="24"/>
                <w:szCs w:val="24"/>
              </w:rPr>
            </w:pPr>
            <w:r w:rsidRPr="00181E8A">
              <w:rPr>
                <w:sz w:val="24"/>
                <w:szCs w:val="24"/>
              </w:rPr>
              <w:t>145,6</w:t>
            </w:r>
          </w:p>
        </w:tc>
        <w:tc>
          <w:tcPr>
            <w:tcW w:w="1289" w:type="dxa"/>
            <w:noWrap/>
            <w:hideMark/>
          </w:tcPr>
          <w:p w:rsidR="001D3CCD" w:rsidRPr="00181E8A" w:rsidRDefault="001D3CCD" w:rsidP="001D3CCD">
            <w:pPr>
              <w:jc w:val="right"/>
              <w:rPr>
                <w:sz w:val="24"/>
                <w:szCs w:val="24"/>
              </w:rPr>
            </w:pPr>
            <w:r w:rsidRPr="00181E8A">
              <w:rPr>
                <w:sz w:val="24"/>
                <w:szCs w:val="24"/>
              </w:rPr>
              <w:t>1,7</w:t>
            </w:r>
          </w:p>
        </w:tc>
      </w:tr>
      <w:tr w:rsidR="00A85DE8" w:rsidRPr="00181E8A" w:rsidTr="00A85DE8">
        <w:trPr>
          <w:trHeight w:val="300"/>
        </w:trPr>
        <w:tc>
          <w:tcPr>
            <w:tcW w:w="9647" w:type="dxa"/>
            <w:gridSpan w:val="7"/>
            <w:noWrap/>
            <w:hideMark/>
          </w:tcPr>
          <w:p w:rsidR="00A85DE8" w:rsidRPr="00181E8A" w:rsidRDefault="00A85DE8" w:rsidP="00A85DE8">
            <w:pPr>
              <w:rPr>
                <w:sz w:val="24"/>
                <w:szCs w:val="24"/>
              </w:rPr>
            </w:pPr>
            <w:r w:rsidRPr="00181E8A">
              <w:t xml:space="preserve">Составлена на основе данных Комитета по статистике </w:t>
            </w:r>
            <w:hyperlink r:id="rId18" w:history="1">
              <w:r w:rsidRPr="00181E8A">
                <w:rPr>
                  <w:rStyle w:val="a6"/>
                  <w:color w:val="auto"/>
                </w:rPr>
                <w:t>https://www.stat.gov.kz/</w:t>
              </w:r>
            </w:hyperlink>
          </w:p>
        </w:tc>
      </w:tr>
    </w:tbl>
    <w:p w:rsidR="001D3CCD" w:rsidRPr="00181E8A" w:rsidRDefault="001D3CCD" w:rsidP="00AD6C53">
      <w:pPr>
        <w:widowControl w:val="0"/>
        <w:ind w:firstLine="567"/>
        <w:jc w:val="both"/>
        <w:rPr>
          <w:sz w:val="28"/>
          <w:szCs w:val="28"/>
        </w:rPr>
      </w:pPr>
    </w:p>
    <w:p w:rsidR="00AD6C53" w:rsidRPr="00181E8A" w:rsidRDefault="00AD6C53" w:rsidP="00AD6C53">
      <w:pPr>
        <w:widowControl w:val="0"/>
        <w:ind w:firstLine="567"/>
        <w:jc w:val="both"/>
        <w:rPr>
          <w:sz w:val="28"/>
          <w:szCs w:val="28"/>
        </w:rPr>
      </w:pPr>
      <w:r w:rsidRPr="00181E8A">
        <w:rPr>
          <w:sz w:val="28"/>
          <w:szCs w:val="28"/>
        </w:rPr>
        <w:t xml:space="preserve">За анализируемый период доля торговли в общей занятости выросла на 0,8% и составила </w:t>
      </w:r>
      <w:r w:rsidR="001D3CCD" w:rsidRPr="00181E8A">
        <w:rPr>
          <w:sz w:val="28"/>
          <w:szCs w:val="28"/>
        </w:rPr>
        <w:t>16,1</w:t>
      </w:r>
      <w:r w:rsidRPr="00181E8A">
        <w:rPr>
          <w:sz w:val="28"/>
          <w:szCs w:val="28"/>
        </w:rPr>
        <w:t>% от общей численности занятого населения в экономике, при этом численность занятого населения в торговле выросла на 1</w:t>
      </w:r>
      <w:r w:rsidR="001D3CCD" w:rsidRPr="00181E8A">
        <w:rPr>
          <w:sz w:val="28"/>
          <w:szCs w:val="28"/>
        </w:rPr>
        <w:t>,2</w:t>
      </w:r>
      <w:r w:rsidRPr="00181E8A">
        <w:rPr>
          <w:sz w:val="28"/>
          <w:szCs w:val="28"/>
        </w:rPr>
        <w:t>%.</w:t>
      </w:r>
    </w:p>
    <w:p w:rsidR="005B7CCA" w:rsidRPr="00181E8A" w:rsidRDefault="005B7CCA" w:rsidP="005B7CCA">
      <w:pPr>
        <w:widowControl w:val="0"/>
        <w:ind w:firstLine="567"/>
        <w:jc w:val="both"/>
        <w:rPr>
          <w:sz w:val="28"/>
          <w:szCs w:val="28"/>
        </w:rPr>
      </w:pPr>
      <w:r w:rsidRPr="00181E8A">
        <w:rPr>
          <w:sz w:val="28"/>
          <w:szCs w:val="28"/>
        </w:rPr>
        <w:t xml:space="preserve">Из </w:t>
      </w:r>
      <w:r w:rsidR="001D3CCD" w:rsidRPr="00181E8A">
        <w:rPr>
          <w:sz w:val="28"/>
          <w:szCs w:val="28"/>
        </w:rPr>
        <w:t>8695</w:t>
      </w:r>
      <w:r w:rsidRPr="00181E8A">
        <w:rPr>
          <w:sz w:val="28"/>
          <w:szCs w:val="28"/>
        </w:rPr>
        <w:t xml:space="preserve"> тыс. занятых в сфере оптовой и розничной торговле работает </w:t>
      </w:r>
      <w:r w:rsidR="001D3CCD" w:rsidRPr="00181E8A">
        <w:rPr>
          <w:sz w:val="28"/>
          <w:szCs w:val="28"/>
        </w:rPr>
        <w:t>1396,7</w:t>
      </w:r>
      <w:r w:rsidRPr="00181E8A">
        <w:rPr>
          <w:sz w:val="28"/>
          <w:szCs w:val="28"/>
        </w:rPr>
        <w:t xml:space="preserve"> тыс. человек. </w:t>
      </w:r>
    </w:p>
    <w:p w:rsidR="00AD6C53" w:rsidRPr="00181E8A" w:rsidRDefault="00AD6C53" w:rsidP="00AD6C53">
      <w:pPr>
        <w:widowControl w:val="0"/>
        <w:ind w:firstLine="567"/>
        <w:jc w:val="both"/>
        <w:rPr>
          <w:sz w:val="28"/>
          <w:szCs w:val="28"/>
        </w:rPr>
      </w:pPr>
      <w:r w:rsidRPr="00181E8A">
        <w:rPr>
          <w:sz w:val="28"/>
          <w:szCs w:val="28"/>
        </w:rPr>
        <w:t xml:space="preserve">Рост численности занятого населения в торговле наблюдается на фоне  роста физических объемов ВВП, в частности – объемов торговли, и роста общей занятости в экономике. Опережающие темпы роста торговли по сравнению с темпами роста численности занятого в торговле населения определяют рост производительности отрасли. </w:t>
      </w:r>
    </w:p>
    <w:p w:rsidR="00AD6C53" w:rsidRPr="00181E8A" w:rsidRDefault="00AD6C53" w:rsidP="00AD6C53">
      <w:pPr>
        <w:widowControl w:val="0"/>
        <w:ind w:firstLine="567"/>
        <w:jc w:val="both"/>
        <w:rPr>
          <w:sz w:val="28"/>
          <w:szCs w:val="28"/>
        </w:rPr>
      </w:pPr>
      <w:r w:rsidRPr="00181E8A">
        <w:rPr>
          <w:sz w:val="28"/>
          <w:szCs w:val="28"/>
        </w:rPr>
        <w:t>Промышленность как высокопроизводительная отрасль, и сельское хозяйство – как самая трудоемкая, торговля находится ближе остальных к сельскохозяйственной отрасли. Это свидетельствует о невысокой производительности торговой деятельности и имеющемся потенциале для развития более эффективных форматов торговли.</w:t>
      </w:r>
    </w:p>
    <w:p w:rsidR="00AD6C53" w:rsidRPr="00181E8A" w:rsidRDefault="00AD6C53" w:rsidP="00AD6C53">
      <w:pPr>
        <w:widowControl w:val="0"/>
        <w:ind w:firstLine="567"/>
        <w:jc w:val="both"/>
        <w:rPr>
          <w:sz w:val="28"/>
          <w:szCs w:val="28"/>
        </w:rPr>
      </w:pPr>
      <w:r w:rsidRPr="00181E8A">
        <w:rPr>
          <w:sz w:val="28"/>
          <w:szCs w:val="28"/>
        </w:rPr>
        <w:t xml:space="preserve">Однако, торговый сектор экономики со временем не только не утрачивает своей </w:t>
      </w:r>
      <w:r w:rsidR="000E0B62" w:rsidRPr="00181E8A">
        <w:rPr>
          <w:sz w:val="28"/>
          <w:szCs w:val="28"/>
        </w:rPr>
        <w:t>«</w:t>
      </w:r>
      <w:r w:rsidRPr="00181E8A">
        <w:rPr>
          <w:sz w:val="28"/>
          <w:szCs w:val="28"/>
        </w:rPr>
        <w:t>привлекательности</w:t>
      </w:r>
      <w:r w:rsidR="000E0B62" w:rsidRPr="00181E8A">
        <w:rPr>
          <w:sz w:val="28"/>
          <w:szCs w:val="28"/>
        </w:rPr>
        <w:t>»</w:t>
      </w:r>
      <w:r w:rsidRPr="00181E8A">
        <w:rPr>
          <w:sz w:val="28"/>
          <w:szCs w:val="28"/>
        </w:rPr>
        <w:t xml:space="preserve"> для населения как сферы занятости трудовой деятельностью, но и увеличивает эту </w:t>
      </w:r>
      <w:r w:rsidR="000E0B62" w:rsidRPr="00181E8A">
        <w:rPr>
          <w:sz w:val="28"/>
          <w:szCs w:val="28"/>
        </w:rPr>
        <w:t>«</w:t>
      </w:r>
      <w:r w:rsidRPr="00181E8A">
        <w:rPr>
          <w:sz w:val="28"/>
          <w:szCs w:val="28"/>
        </w:rPr>
        <w:t>привлекательность</w:t>
      </w:r>
      <w:r w:rsidR="000E0B62" w:rsidRPr="00181E8A">
        <w:rPr>
          <w:sz w:val="28"/>
          <w:szCs w:val="28"/>
        </w:rPr>
        <w:t>»</w:t>
      </w:r>
      <w:r w:rsidRPr="00181E8A">
        <w:rPr>
          <w:sz w:val="28"/>
          <w:szCs w:val="28"/>
        </w:rPr>
        <w:t>, о чем можно судить по динамике численности занятых.</w:t>
      </w:r>
    </w:p>
    <w:p w:rsidR="005B2C29" w:rsidRPr="00181E8A" w:rsidRDefault="005B7CCA" w:rsidP="00AD6C53">
      <w:pPr>
        <w:widowControl w:val="0"/>
        <w:ind w:firstLine="567"/>
        <w:jc w:val="both"/>
        <w:rPr>
          <w:sz w:val="28"/>
          <w:szCs w:val="28"/>
        </w:rPr>
      </w:pPr>
      <w:r w:rsidRPr="00181E8A">
        <w:rPr>
          <w:sz w:val="28"/>
          <w:szCs w:val="28"/>
        </w:rPr>
        <w:t xml:space="preserve">Численность и фонд заработной платы наемных работников в торговом секторе преобладает в крупном ритейле (таблица </w:t>
      </w:r>
      <w:r w:rsidR="00942034" w:rsidRPr="00181E8A">
        <w:rPr>
          <w:sz w:val="28"/>
          <w:szCs w:val="28"/>
        </w:rPr>
        <w:t>8</w:t>
      </w:r>
      <w:r w:rsidRPr="00181E8A">
        <w:rPr>
          <w:sz w:val="28"/>
          <w:szCs w:val="28"/>
        </w:rPr>
        <w:t>).</w:t>
      </w:r>
    </w:p>
    <w:p w:rsidR="005B7CCA" w:rsidRPr="00181E8A" w:rsidRDefault="005B7CCA" w:rsidP="00AD6C53">
      <w:pPr>
        <w:widowControl w:val="0"/>
        <w:ind w:firstLine="567"/>
        <w:jc w:val="both"/>
        <w:rPr>
          <w:sz w:val="28"/>
          <w:szCs w:val="28"/>
        </w:rPr>
      </w:pPr>
    </w:p>
    <w:p w:rsidR="005B2C29" w:rsidRPr="00181E8A" w:rsidRDefault="00CB543B" w:rsidP="00CB543B">
      <w:pPr>
        <w:widowControl w:val="0"/>
        <w:jc w:val="both"/>
        <w:rPr>
          <w:sz w:val="28"/>
          <w:szCs w:val="28"/>
        </w:rPr>
      </w:pPr>
      <w:r w:rsidRPr="00181E8A">
        <w:rPr>
          <w:sz w:val="28"/>
          <w:szCs w:val="28"/>
        </w:rPr>
        <w:lastRenderedPageBreak/>
        <w:t xml:space="preserve">Таблица </w:t>
      </w:r>
      <w:r w:rsidR="00942034" w:rsidRPr="00181E8A">
        <w:rPr>
          <w:sz w:val="28"/>
          <w:szCs w:val="28"/>
        </w:rPr>
        <w:t>8</w:t>
      </w:r>
      <w:r w:rsidRPr="00181E8A">
        <w:rPr>
          <w:sz w:val="28"/>
          <w:szCs w:val="28"/>
        </w:rPr>
        <w:t xml:space="preserve"> – </w:t>
      </w:r>
      <w:r w:rsidR="005B2C29" w:rsidRPr="00181E8A">
        <w:rPr>
          <w:sz w:val="28"/>
          <w:szCs w:val="28"/>
        </w:rPr>
        <w:t>Численность и фонд заработной платы наемных работников</w:t>
      </w:r>
      <w:r w:rsidR="00BA69EE" w:rsidRPr="00181E8A">
        <w:rPr>
          <w:sz w:val="28"/>
          <w:szCs w:val="28"/>
        </w:rPr>
        <w:t xml:space="preserve"> в торговом секторе</w:t>
      </w:r>
      <w:r w:rsidR="00972CF6" w:rsidRPr="00181E8A">
        <w:rPr>
          <w:sz w:val="28"/>
          <w:szCs w:val="28"/>
        </w:rPr>
        <w:t xml:space="preserve"> в 2018г.</w:t>
      </w:r>
    </w:p>
    <w:tbl>
      <w:tblPr>
        <w:tblStyle w:val="12"/>
        <w:tblW w:w="9747" w:type="dxa"/>
        <w:tblLook w:val="04A0" w:firstRow="1" w:lastRow="0" w:firstColumn="1" w:lastColumn="0" w:noHBand="0" w:noVBand="1"/>
      </w:tblPr>
      <w:tblGrid>
        <w:gridCol w:w="2982"/>
        <w:gridCol w:w="1560"/>
        <w:gridCol w:w="1520"/>
        <w:gridCol w:w="1057"/>
        <w:gridCol w:w="1374"/>
        <w:gridCol w:w="1254"/>
      </w:tblGrid>
      <w:tr w:rsidR="005B2C29" w:rsidRPr="00181E8A" w:rsidTr="005B2C29">
        <w:trPr>
          <w:trHeight w:val="20"/>
        </w:trPr>
        <w:tc>
          <w:tcPr>
            <w:tcW w:w="2982" w:type="dxa"/>
            <w:noWrap/>
            <w:hideMark/>
          </w:tcPr>
          <w:p w:rsidR="005B2C29" w:rsidRPr="00181E8A" w:rsidRDefault="005B2C29" w:rsidP="005B2C29"/>
        </w:tc>
        <w:tc>
          <w:tcPr>
            <w:tcW w:w="1560" w:type="dxa"/>
            <w:noWrap/>
            <w:hideMark/>
          </w:tcPr>
          <w:p w:rsidR="005B2C29" w:rsidRPr="00181E8A" w:rsidRDefault="005B2C29" w:rsidP="005B2C29">
            <w:pPr>
              <w:jc w:val="center"/>
            </w:pPr>
            <w:r w:rsidRPr="00181E8A">
              <w:t>Число предприятий (организаций), единиц</w:t>
            </w:r>
          </w:p>
        </w:tc>
        <w:tc>
          <w:tcPr>
            <w:tcW w:w="1520" w:type="dxa"/>
            <w:noWrap/>
            <w:hideMark/>
          </w:tcPr>
          <w:p w:rsidR="005B2C29" w:rsidRPr="00181E8A" w:rsidRDefault="005B2C29" w:rsidP="005B2C29">
            <w:pPr>
              <w:jc w:val="center"/>
            </w:pPr>
            <w:r w:rsidRPr="00181E8A">
              <w:t>Фактическая численность работников, тыс. человек</w:t>
            </w:r>
          </w:p>
        </w:tc>
        <w:tc>
          <w:tcPr>
            <w:tcW w:w="1057" w:type="dxa"/>
            <w:hideMark/>
          </w:tcPr>
          <w:p w:rsidR="005B2C29" w:rsidRPr="00181E8A" w:rsidRDefault="005B2C29" w:rsidP="005B2C29">
            <w:pPr>
              <w:jc w:val="center"/>
            </w:pPr>
            <w:r w:rsidRPr="00181E8A">
              <w:t>из нее женщин</w:t>
            </w:r>
          </w:p>
        </w:tc>
        <w:tc>
          <w:tcPr>
            <w:tcW w:w="1374" w:type="dxa"/>
            <w:noWrap/>
            <w:hideMark/>
          </w:tcPr>
          <w:p w:rsidR="005B2C29" w:rsidRPr="00181E8A" w:rsidRDefault="005B2C29" w:rsidP="005B2C29">
            <w:pPr>
              <w:jc w:val="center"/>
            </w:pPr>
            <w:r w:rsidRPr="00181E8A">
              <w:t>ФЗП работников, млн. тенге</w:t>
            </w:r>
          </w:p>
        </w:tc>
        <w:tc>
          <w:tcPr>
            <w:tcW w:w="1254" w:type="dxa"/>
            <w:hideMark/>
          </w:tcPr>
          <w:p w:rsidR="005B2C29" w:rsidRPr="00181E8A" w:rsidRDefault="005B2C29" w:rsidP="005B2C29">
            <w:pPr>
              <w:jc w:val="center"/>
            </w:pPr>
            <w:r w:rsidRPr="00181E8A">
              <w:t>из нее женщин</w:t>
            </w:r>
          </w:p>
        </w:tc>
      </w:tr>
      <w:tr w:rsidR="005B2C29" w:rsidRPr="00181E8A" w:rsidTr="005B2C29">
        <w:trPr>
          <w:trHeight w:val="20"/>
        </w:trPr>
        <w:tc>
          <w:tcPr>
            <w:tcW w:w="9747" w:type="dxa"/>
            <w:gridSpan w:val="6"/>
            <w:noWrap/>
            <w:hideMark/>
          </w:tcPr>
          <w:p w:rsidR="005B2C29" w:rsidRPr="00181E8A" w:rsidRDefault="005B2C29" w:rsidP="005B2C29">
            <w:pPr>
              <w:jc w:val="center"/>
            </w:pPr>
            <w:r w:rsidRPr="00181E8A">
              <w:t>Всего</w:t>
            </w:r>
          </w:p>
        </w:tc>
      </w:tr>
      <w:tr w:rsidR="005B2C29" w:rsidRPr="00181E8A" w:rsidTr="005B2C29">
        <w:trPr>
          <w:trHeight w:val="20"/>
        </w:trPr>
        <w:tc>
          <w:tcPr>
            <w:tcW w:w="2982" w:type="dxa"/>
            <w:hideMark/>
          </w:tcPr>
          <w:p w:rsidR="005B2C29" w:rsidRPr="00181E8A" w:rsidRDefault="005B2C29" w:rsidP="005B2C29">
            <w:pPr>
              <w:ind w:firstLineChars="100" w:firstLine="200"/>
            </w:pPr>
            <w:r w:rsidRPr="00181E8A">
              <w:t>В целом по сектору</w:t>
            </w:r>
          </w:p>
        </w:tc>
        <w:tc>
          <w:tcPr>
            <w:tcW w:w="1560" w:type="dxa"/>
            <w:hideMark/>
          </w:tcPr>
          <w:p w:rsidR="005B2C29" w:rsidRPr="00181E8A" w:rsidRDefault="005B2C29" w:rsidP="005B2C29">
            <w:pPr>
              <w:jc w:val="center"/>
            </w:pPr>
            <w:r w:rsidRPr="00181E8A">
              <w:t>1 804</w:t>
            </w:r>
          </w:p>
        </w:tc>
        <w:tc>
          <w:tcPr>
            <w:tcW w:w="1520" w:type="dxa"/>
            <w:hideMark/>
          </w:tcPr>
          <w:p w:rsidR="005B2C29" w:rsidRPr="00181E8A" w:rsidRDefault="005B2C29" w:rsidP="005B2C29">
            <w:pPr>
              <w:jc w:val="center"/>
            </w:pPr>
            <w:r w:rsidRPr="00181E8A">
              <w:t>178,7</w:t>
            </w:r>
          </w:p>
        </w:tc>
        <w:tc>
          <w:tcPr>
            <w:tcW w:w="1057" w:type="dxa"/>
            <w:hideMark/>
          </w:tcPr>
          <w:p w:rsidR="005B2C29" w:rsidRPr="00181E8A" w:rsidRDefault="005B2C29" w:rsidP="005B2C29">
            <w:pPr>
              <w:jc w:val="center"/>
            </w:pPr>
            <w:r w:rsidRPr="00181E8A">
              <w:t>87,3</w:t>
            </w:r>
          </w:p>
        </w:tc>
        <w:tc>
          <w:tcPr>
            <w:tcW w:w="1374" w:type="dxa"/>
            <w:hideMark/>
          </w:tcPr>
          <w:p w:rsidR="005B2C29" w:rsidRPr="00181E8A" w:rsidRDefault="005B2C29" w:rsidP="005B2C29">
            <w:pPr>
              <w:jc w:val="center"/>
            </w:pPr>
            <w:r w:rsidRPr="00181E8A">
              <w:t>341 096,5</w:t>
            </w:r>
          </w:p>
        </w:tc>
        <w:tc>
          <w:tcPr>
            <w:tcW w:w="1254" w:type="dxa"/>
            <w:hideMark/>
          </w:tcPr>
          <w:p w:rsidR="005B2C29" w:rsidRPr="00181E8A" w:rsidRDefault="005B2C29" w:rsidP="005B2C29">
            <w:pPr>
              <w:jc w:val="center"/>
            </w:pPr>
            <w:r w:rsidRPr="00181E8A">
              <w:t>147 996,1</w:t>
            </w:r>
          </w:p>
        </w:tc>
      </w:tr>
      <w:tr w:rsidR="005B2C29" w:rsidRPr="00181E8A" w:rsidTr="005B2C29">
        <w:trPr>
          <w:trHeight w:val="20"/>
        </w:trPr>
        <w:tc>
          <w:tcPr>
            <w:tcW w:w="2982" w:type="dxa"/>
            <w:hideMark/>
          </w:tcPr>
          <w:p w:rsidR="005B2C29" w:rsidRPr="00181E8A" w:rsidRDefault="005B2C29" w:rsidP="005B2C29">
            <w:pPr>
              <w:ind w:firstLineChars="200" w:firstLine="400"/>
            </w:pPr>
            <w:r w:rsidRPr="00181E8A">
              <w:t>Оптовая и розничная торговля автомобилями и мотоциклами и их ремонт</w:t>
            </w:r>
          </w:p>
        </w:tc>
        <w:tc>
          <w:tcPr>
            <w:tcW w:w="1560" w:type="dxa"/>
            <w:hideMark/>
          </w:tcPr>
          <w:p w:rsidR="005B2C29" w:rsidRPr="00181E8A" w:rsidRDefault="005B2C29" w:rsidP="005B2C29">
            <w:pPr>
              <w:jc w:val="center"/>
            </w:pPr>
            <w:r w:rsidRPr="00181E8A">
              <w:t>84</w:t>
            </w:r>
          </w:p>
        </w:tc>
        <w:tc>
          <w:tcPr>
            <w:tcW w:w="1520" w:type="dxa"/>
            <w:hideMark/>
          </w:tcPr>
          <w:p w:rsidR="005B2C29" w:rsidRPr="00181E8A" w:rsidRDefault="005B2C29" w:rsidP="005B2C29">
            <w:pPr>
              <w:jc w:val="center"/>
            </w:pPr>
            <w:r w:rsidRPr="00181E8A">
              <w:t>6,4</w:t>
            </w:r>
          </w:p>
        </w:tc>
        <w:tc>
          <w:tcPr>
            <w:tcW w:w="1057" w:type="dxa"/>
            <w:hideMark/>
          </w:tcPr>
          <w:p w:rsidR="005B2C29" w:rsidRPr="00181E8A" w:rsidRDefault="005B2C29" w:rsidP="005B2C29">
            <w:pPr>
              <w:jc w:val="center"/>
            </w:pPr>
            <w:r w:rsidRPr="00181E8A">
              <w:t>1,6</w:t>
            </w:r>
          </w:p>
        </w:tc>
        <w:tc>
          <w:tcPr>
            <w:tcW w:w="1374" w:type="dxa"/>
            <w:hideMark/>
          </w:tcPr>
          <w:p w:rsidR="005B2C29" w:rsidRPr="00181E8A" w:rsidRDefault="005B2C29" w:rsidP="005B2C29">
            <w:pPr>
              <w:jc w:val="center"/>
            </w:pPr>
            <w:r w:rsidRPr="00181E8A">
              <w:t>18 176,2</w:t>
            </w:r>
          </w:p>
        </w:tc>
        <w:tc>
          <w:tcPr>
            <w:tcW w:w="1254" w:type="dxa"/>
            <w:hideMark/>
          </w:tcPr>
          <w:p w:rsidR="005B2C29" w:rsidRPr="00181E8A" w:rsidRDefault="005B2C29" w:rsidP="005B2C29">
            <w:pPr>
              <w:jc w:val="center"/>
            </w:pPr>
            <w:r w:rsidRPr="00181E8A">
              <w:t>3 761,8</w:t>
            </w:r>
          </w:p>
        </w:tc>
      </w:tr>
      <w:tr w:rsidR="005B2C29" w:rsidRPr="00181E8A" w:rsidTr="005B2C29">
        <w:trPr>
          <w:trHeight w:val="20"/>
        </w:trPr>
        <w:tc>
          <w:tcPr>
            <w:tcW w:w="2982" w:type="dxa"/>
            <w:hideMark/>
          </w:tcPr>
          <w:p w:rsidR="005B2C29" w:rsidRPr="00181E8A" w:rsidRDefault="005B2C29" w:rsidP="005B2C29">
            <w:pPr>
              <w:ind w:firstLineChars="200" w:firstLine="400"/>
            </w:pPr>
            <w:r w:rsidRPr="00181E8A">
              <w:t>Оптовая торговля</w:t>
            </w:r>
          </w:p>
        </w:tc>
        <w:tc>
          <w:tcPr>
            <w:tcW w:w="1560" w:type="dxa"/>
            <w:hideMark/>
          </w:tcPr>
          <w:p w:rsidR="005B2C29" w:rsidRPr="00181E8A" w:rsidRDefault="005B2C29" w:rsidP="005B2C29">
            <w:pPr>
              <w:jc w:val="center"/>
            </w:pPr>
            <w:r w:rsidRPr="00181E8A">
              <w:t>1 182</w:t>
            </w:r>
          </w:p>
        </w:tc>
        <w:tc>
          <w:tcPr>
            <w:tcW w:w="1520" w:type="dxa"/>
            <w:hideMark/>
          </w:tcPr>
          <w:p w:rsidR="005B2C29" w:rsidRPr="00181E8A" w:rsidRDefault="005B2C29" w:rsidP="005B2C29">
            <w:pPr>
              <w:jc w:val="center"/>
            </w:pPr>
            <w:r w:rsidRPr="00181E8A">
              <w:t>85,9</w:t>
            </w:r>
          </w:p>
        </w:tc>
        <w:tc>
          <w:tcPr>
            <w:tcW w:w="1057" w:type="dxa"/>
            <w:hideMark/>
          </w:tcPr>
          <w:p w:rsidR="005B2C29" w:rsidRPr="00181E8A" w:rsidRDefault="005B2C29" w:rsidP="005B2C29">
            <w:pPr>
              <w:jc w:val="center"/>
            </w:pPr>
            <w:r w:rsidRPr="00181E8A">
              <w:t>37,2</w:t>
            </w:r>
          </w:p>
        </w:tc>
        <w:tc>
          <w:tcPr>
            <w:tcW w:w="1374" w:type="dxa"/>
            <w:hideMark/>
          </w:tcPr>
          <w:p w:rsidR="005B2C29" w:rsidRPr="00181E8A" w:rsidRDefault="005B2C29" w:rsidP="005B2C29">
            <w:pPr>
              <w:jc w:val="center"/>
            </w:pPr>
            <w:r w:rsidRPr="00181E8A">
              <w:t>195 892,6</w:t>
            </w:r>
          </w:p>
        </w:tc>
        <w:tc>
          <w:tcPr>
            <w:tcW w:w="1254" w:type="dxa"/>
            <w:hideMark/>
          </w:tcPr>
          <w:p w:rsidR="005B2C29" w:rsidRPr="00181E8A" w:rsidRDefault="005B2C29" w:rsidP="005B2C29">
            <w:pPr>
              <w:jc w:val="center"/>
            </w:pPr>
            <w:r w:rsidRPr="00181E8A">
              <w:t>76 229,1</w:t>
            </w:r>
          </w:p>
        </w:tc>
      </w:tr>
      <w:tr w:rsidR="005B2C29" w:rsidRPr="00181E8A" w:rsidTr="005B2C29">
        <w:trPr>
          <w:trHeight w:val="20"/>
        </w:trPr>
        <w:tc>
          <w:tcPr>
            <w:tcW w:w="2982" w:type="dxa"/>
            <w:hideMark/>
          </w:tcPr>
          <w:p w:rsidR="005B2C29" w:rsidRPr="00181E8A" w:rsidRDefault="005B2C29" w:rsidP="005B2C29">
            <w:pPr>
              <w:ind w:firstLineChars="200" w:firstLine="400"/>
            </w:pPr>
            <w:r w:rsidRPr="00181E8A">
              <w:t>Розничная торговля</w:t>
            </w:r>
          </w:p>
        </w:tc>
        <w:tc>
          <w:tcPr>
            <w:tcW w:w="1560" w:type="dxa"/>
            <w:hideMark/>
          </w:tcPr>
          <w:p w:rsidR="005B2C29" w:rsidRPr="00181E8A" w:rsidRDefault="005B2C29" w:rsidP="005B2C29">
            <w:pPr>
              <w:jc w:val="center"/>
            </w:pPr>
            <w:r w:rsidRPr="00181E8A">
              <w:t>538</w:t>
            </w:r>
          </w:p>
        </w:tc>
        <w:tc>
          <w:tcPr>
            <w:tcW w:w="1520" w:type="dxa"/>
            <w:hideMark/>
          </w:tcPr>
          <w:p w:rsidR="005B2C29" w:rsidRPr="00181E8A" w:rsidRDefault="005B2C29" w:rsidP="005B2C29">
            <w:pPr>
              <w:jc w:val="center"/>
            </w:pPr>
            <w:r w:rsidRPr="00181E8A">
              <w:t>86,4</w:t>
            </w:r>
          </w:p>
        </w:tc>
        <w:tc>
          <w:tcPr>
            <w:tcW w:w="1057" w:type="dxa"/>
            <w:hideMark/>
          </w:tcPr>
          <w:p w:rsidR="005B2C29" w:rsidRPr="00181E8A" w:rsidRDefault="005B2C29" w:rsidP="005B2C29">
            <w:pPr>
              <w:jc w:val="center"/>
            </w:pPr>
            <w:r w:rsidRPr="00181E8A">
              <w:t>48,6</w:t>
            </w:r>
          </w:p>
        </w:tc>
        <w:tc>
          <w:tcPr>
            <w:tcW w:w="1374" w:type="dxa"/>
            <w:hideMark/>
          </w:tcPr>
          <w:p w:rsidR="005B2C29" w:rsidRPr="00181E8A" w:rsidRDefault="005B2C29" w:rsidP="005B2C29">
            <w:pPr>
              <w:jc w:val="center"/>
            </w:pPr>
            <w:r w:rsidRPr="00181E8A">
              <w:t>127 027,7</w:t>
            </w:r>
          </w:p>
        </w:tc>
        <w:tc>
          <w:tcPr>
            <w:tcW w:w="1254" w:type="dxa"/>
            <w:hideMark/>
          </w:tcPr>
          <w:p w:rsidR="005B2C29" w:rsidRPr="00181E8A" w:rsidRDefault="005B2C29" w:rsidP="005B2C29">
            <w:pPr>
              <w:jc w:val="center"/>
            </w:pPr>
            <w:r w:rsidRPr="00181E8A">
              <w:t>68 005,3</w:t>
            </w:r>
          </w:p>
        </w:tc>
      </w:tr>
      <w:tr w:rsidR="005B2C29" w:rsidRPr="00181E8A" w:rsidTr="005B2C29">
        <w:trPr>
          <w:trHeight w:val="20"/>
        </w:trPr>
        <w:tc>
          <w:tcPr>
            <w:tcW w:w="9747" w:type="dxa"/>
            <w:gridSpan w:val="6"/>
            <w:noWrap/>
            <w:hideMark/>
          </w:tcPr>
          <w:p w:rsidR="005B2C29" w:rsidRPr="00181E8A" w:rsidRDefault="005B2C29" w:rsidP="00972CF6">
            <w:pPr>
              <w:jc w:val="center"/>
            </w:pPr>
            <w:r w:rsidRPr="00181E8A">
              <w:t>в том числе крупные предприятия</w:t>
            </w:r>
          </w:p>
        </w:tc>
      </w:tr>
      <w:tr w:rsidR="005B2C29" w:rsidRPr="00181E8A" w:rsidTr="005B2C29">
        <w:trPr>
          <w:trHeight w:val="20"/>
        </w:trPr>
        <w:tc>
          <w:tcPr>
            <w:tcW w:w="2982" w:type="dxa"/>
            <w:hideMark/>
          </w:tcPr>
          <w:p w:rsidR="005B2C29" w:rsidRPr="00181E8A" w:rsidRDefault="005B2C29" w:rsidP="00972CF6">
            <w:pPr>
              <w:ind w:firstLineChars="100" w:firstLine="200"/>
            </w:pPr>
            <w:r w:rsidRPr="00181E8A">
              <w:t>В целом по сектору</w:t>
            </w:r>
          </w:p>
        </w:tc>
        <w:tc>
          <w:tcPr>
            <w:tcW w:w="1560" w:type="dxa"/>
            <w:hideMark/>
          </w:tcPr>
          <w:p w:rsidR="005B2C29" w:rsidRPr="00181E8A" w:rsidRDefault="005B2C29" w:rsidP="005B2C29">
            <w:pPr>
              <w:jc w:val="center"/>
            </w:pPr>
            <w:r w:rsidRPr="00181E8A">
              <w:t>227</w:t>
            </w:r>
          </w:p>
        </w:tc>
        <w:tc>
          <w:tcPr>
            <w:tcW w:w="1520" w:type="dxa"/>
            <w:hideMark/>
          </w:tcPr>
          <w:p w:rsidR="005B2C29" w:rsidRPr="00181E8A" w:rsidRDefault="005B2C29" w:rsidP="005B2C29">
            <w:pPr>
              <w:jc w:val="center"/>
            </w:pPr>
            <w:r w:rsidRPr="00181E8A">
              <w:t>86,7</w:t>
            </w:r>
          </w:p>
        </w:tc>
        <w:tc>
          <w:tcPr>
            <w:tcW w:w="1057" w:type="dxa"/>
            <w:hideMark/>
          </w:tcPr>
          <w:p w:rsidR="005B2C29" w:rsidRPr="00181E8A" w:rsidRDefault="005B2C29" w:rsidP="005B2C29">
            <w:pPr>
              <w:jc w:val="center"/>
            </w:pPr>
            <w:r w:rsidRPr="00181E8A">
              <w:t>45,5</w:t>
            </w:r>
          </w:p>
        </w:tc>
        <w:tc>
          <w:tcPr>
            <w:tcW w:w="1374" w:type="dxa"/>
            <w:hideMark/>
          </w:tcPr>
          <w:p w:rsidR="005B2C29" w:rsidRPr="00181E8A" w:rsidRDefault="005B2C29" w:rsidP="005B2C29">
            <w:pPr>
              <w:jc w:val="center"/>
            </w:pPr>
            <w:r w:rsidRPr="00181E8A">
              <w:t>152 138,8</w:t>
            </w:r>
          </w:p>
        </w:tc>
        <w:tc>
          <w:tcPr>
            <w:tcW w:w="1254" w:type="dxa"/>
            <w:hideMark/>
          </w:tcPr>
          <w:p w:rsidR="005B2C29" w:rsidRPr="00181E8A" w:rsidRDefault="005B2C29" w:rsidP="005B2C29">
            <w:pPr>
              <w:jc w:val="center"/>
            </w:pPr>
            <w:r w:rsidRPr="00181E8A">
              <w:t>71 016,7</w:t>
            </w:r>
          </w:p>
        </w:tc>
      </w:tr>
      <w:tr w:rsidR="005B2C29" w:rsidRPr="00181E8A" w:rsidTr="005B2C29">
        <w:trPr>
          <w:trHeight w:val="20"/>
        </w:trPr>
        <w:tc>
          <w:tcPr>
            <w:tcW w:w="2982" w:type="dxa"/>
            <w:hideMark/>
          </w:tcPr>
          <w:p w:rsidR="005B2C29" w:rsidRPr="00181E8A" w:rsidRDefault="005B2C29" w:rsidP="005B2C29">
            <w:pPr>
              <w:ind w:firstLineChars="200" w:firstLine="400"/>
            </w:pPr>
            <w:r w:rsidRPr="00181E8A">
              <w:t>Оптовая и розничная торговля автомобилями и мотоциклами и их ремонт</w:t>
            </w:r>
          </w:p>
        </w:tc>
        <w:tc>
          <w:tcPr>
            <w:tcW w:w="1560" w:type="dxa"/>
            <w:hideMark/>
          </w:tcPr>
          <w:p w:rsidR="005B2C29" w:rsidRPr="00181E8A" w:rsidRDefault="005B2C29" w:rsidP="005B2C29">
            <w:pPr>
              <w:jc w:val="center"/>
            </w:pPr>
            <w:r w:rsidRPr="00181E8A">
              <w:t>5</w:t>
            </w:r>
          </w:p>
        </w:tc>
        <w:tc>
          <w:tcPr>
            <w:tcW w:w="1520" w:type="dxa"/>
            <w:hideMark/>
          </w:tcPr>
          <w:p w:rsidR="005B2C29" w:rsidRPr="00181E8A" w:rsidRDefault="005B2C29" w:rsidP="005B2C29">
            <w:pPr>
              <w:jc w:val="center"/>
            </w:pPr>
            <w:r w:rsidRPr="00181E8A">
              <w:t>2,4</w:t>
            </w:r>
          </w:p>
        </w:tc>
        <w:tc>
          <w:tcPr>
            <w:tcW w:w="1057" w:type="dxa"/>
            <w:hideMark/>
          </w:tcPr>
          <w:p w:rsidR="005B2C29" w:rsidRPr="00181E8A" w:rsidRDefault="005B2C29" w:rsidP="005B2C29">
            <w:pPr>
              <w:jc w:val="center"/>
            </w:pPr>
            <w:r w:rsidRPr="00181E8A">
              <w:t>0,6</w:t>
            </w:r>
          </w:p>
        </w:tc>
        <w:tc>
          <w:tcPr>
            <w:tcW w:w="1374" w:type="dxa"/>
            <w:hideMark/>
          </w:tcPr>
          <w:p w:rsidR="005B2C29" w:rsidRPr="00181E8A" w:rsidRDefault="005B2C29" w:rsidP="005B2C29">
            <w:pPr>
              <w:jc w:val="center"/>
            </w:pPr>
            <w:r w:rsidRPr="00181E8A">
              <w:t>6 742,3</w:t>
            </w:r>
          </w:p>
        </w:tc>
        <w:tc>
          <w:tcPr>
            <w:tcW w:w="1254" w:type="dxa"/>
            <w:hideMark/>
          </w:tcPr>
          <w:p w:rsidR="005B2C29" w:rsidRPr="00181E8A" w:rsidRDefault="005B2C29" w:rsidP="005B2C29">
            <w:pPr>
              <w:jc w:val="center"/>
            </w:pPr>
            <w:r w:rsidRPr="00181E8A">
              <w:t>1 597,2</w:t>
            </w:r>
          </w:p>
        </w:tc>
      </w:tr>
      <w:tr w:rsidR="005B2C29" w:rsidRPr="00181E8A" w:rsidTr="005B2C29">
        <w:trPr>
          <w:trHeight w:val="20"/>
        </w:trPr>
        <w:tc>
          <w:tcPr>
            <w:tcW w:w="2982" w:type="dxa"/>
            <w:hideMark/>
          </w:tcPr>
          <w:p w:rsidR="005B2C29" w:rsidRPr="00181E8A" w:rsidRDefault="005B2C29" w:rsidP="00972CF6">
            <w:pPr>
              <w:ind w:firstLineChars="200" w:firstLine="400"/>
            </w:pPr>
            <w:r w:rsidRPr="00181E8A">
              <w:t>Оптовая торговля</w:t>
            </w:r>
          </w:p>
        </w:tc>
        <w:tc>
          <w:tcPr>
            <w:tcW w:w="1560" w:type="dxa"/>
            <w:hideMark/>
          </w:tcPr>
          <w:p w:rsidR="005B2C29" w:rsidRPr="00181E8A" w:rsidRDefault="005B2C29" w:rsidP="005B2C29">
            <w:pPr>
              <w:jc w:val="center"/>
            </w:pPr>
            <w:r w:rsidRPr="00181E8A">
              <w:t>92</w:t>
            </w:r>
          </w:p>
        </w:tc>
        <w:tc>
          <w:tcPr>
            <w:tcW w:w="1520" w:type="dxa"/>
            <w:hideMark/>
          </w:tcPr>
          <w:p w:rsidR="005B2C29" w:rsidRPr="00181E8A" w:rsidRDefault="005B2C29" w:rsidP="005B2C29">
            <w:pPr>
              <w:jc w:val="center"/>
            </w:pPr>
            <w:r w:rsidRPr="00181E8A">
              <w:t>29,3</w:t>
            </w:r>
          </w:p>
        </w:tc>
        <w:tc>
          <w:tcPr>
            <w:tcW w:w="1057" w:type="dxa"/>
            <w:hideMark/>
          </w:tcPr>
          <w:p w:rsidR="005B2C29" w:rsidRPr="00181E8A" w:rsidRDefault="005B2C29" w:rsidP="005B2C29">
            <w:pPr>
              <w:jc w:val="center"/>
            </w:pPr>
            <w:r w:rsidRPr="00181E8A">
              <w:t>13,2</w:t>
            </w:r>
          </w:p>
        </w:tc>
        <w:tc>
          <w:tcPr>
            <w:tcW w:w="1374" w:type="dxa"/>
            <w:hideMark/>
          </w:tcPr>
          <w:p w:rsidR="005B2C29" w:rsidRPr="00181E8A" w:rsidRDefault="005B2C29" w:rsidP="005B2C29">
            <w:pPr>
              <w:jc w:val="center"/>
            </w:pPr>
            <w:r w:rsidRPr="00181E8A">
              <w:t>62 998,3</w:t>
            </w:r>
          </w:p>
        </w:tc>
        <w:tc>
          <w:tcPr>
            <w:tcW w:w="1254" w:type="dxa"/>
            <w:hideMark/>
          </w:tcPr>
          <w:p w:rsidR="005B2C29" w:rsidRPr="00181E8A" w:rsidRDefault="005B2C29" w:rsidP="005B2C29">
            <w:pPr>
              <w:jc w:val="center"/>
            </w:pPr>
            <w:r w:rsidRPr="00181E8A">
              <w:t>24 269,5</w:t>
            </w:r>
          </w:p>
        </w:tc>
      </w:tr>
      <w:tr w:rsidR="005B2C29" w:rsidRPr="00181E8A" w:rsidTr="005B2C29">
        <w:trPr>
          <w:trHeight w:val="20"/>
        </w:trPr>
        <w:tc>
          <w:tcPr>
            <w:tcW w:w="2982" w:type="dxa"/>
            <w:hideMark/>
          </w:tcPr>
          <w:p w:rsidR="005B2C29" w:rsidRPr="00181E8A" w:rsidRDefault="005B2C29" w:rsidP="00972CF6">
            <w:pPr>
              <w:ind w:firstLineChars="200" w:firstLine="400"/>
            </w:pPr>
            <w:r w:rsidRPr="00181E8A">
              <w:t>Розничная торговля</w:t>
            </w:r>
          </w:p>
        </w:tc>
        <w:tc>
          <w:tcPr>
            <w:tcW w:w="1560" w:type="dxa"/>
            <w:hideMark/>
          </w:tcPr>
          <w:p w:rsidR="005B2C29" w:rsidRPr="00181E8A" w:rsidRDefault="005B2C29" w:rsidP="005B2C29">
            <w:pPr>
              <w:jc w:val="center"/>
            </w:pPr>
            <w:r w:rsidRPr="00181E8A">
              <w:t>130</w:t>
            </w:r>
          </w:p>
        </w:tc>
        <w:tc>
          <w:tcPr>
            <w:tcW w:w="1520" w:type="dxa"/>
            <w:hideMark/>
          </w:tcPr>
          <w:p w:rsidR="005B2C29" w:rsidRPr="00181E8A" w:rsidRDefault="005B2C29" w:rsidP="005B2C29">
            <w:pPr>
              <w:jc w:val="center"/>
            </w:pPr>
            <w:r w:rsidRPr="00181E8A">
              <w:t>55,0</w:t>
            </w:r>
          </w:p>
        </w:tc>
        <w:tc>
          <w:tcPr>
            <w:tcW w:w="1057" w:type="dxa"/>
            <w:hideMark/>
          </w:tcPr>
          <w:p w:rsidR="005B2C29" w:rsidRPr="00181E8A" w:rsidRDefault="005B2C29" w:rsidP="005B2C29">
            <w:pPr>
              <w:jc w:val="center"/>
            </w:pPr>
            <w:r w:rsidRPr="00181E8A">
              <w:t>31,6</w:t>
            </w:r>
          </w:p>
        </w:tc>
        <w:tc>
          <w:tcPr>
            <w:tcW w:w="1374" w:type="dxa"/>
            <w:hideMark/>
          </w:tcPr>
          <w:p w:rsidR="005B2C29" w:rsidRPr="00181E8A" w:rsidRDefault="005B2C29" w:rsidP="005B2C29">
            <w:pPr>
              <w:jc w:val="center"/>
            </w:pPr>
            <w:r w:rsidRPr="00181E8A">
              <w:t>82 398,2</w:t>
            </w:r>
          </w:p>
        </w:tc>
        <w:tc>
          <w:tcPr>
            <w:tcW w:w="1254" w:type="dxa"/>
            <w:hideMark/>
          </w:tcPr>
          <w:p w:rsidR="005B2C29" w:rsidRPr="00181E8A" w:rsidRDefault="005B2C29" w:rsidP="005B2C29">
            <w:pPr>
              <w:jc w:val="center"/>
            </w:pPr>
            <w:r w:rsidRPr="00181E8A">
              <w:t>45 150,0</w:t>
            </w:r>
          </w:p>
        </w:tc>
      </w:tr>
      <w:tr w:rsidR="005B2C29" w:rsidRPr="00181E8A" w:rsidTr="005B2C29">
        <w:trPr>
          <w:trHeight w:val="20"/>
        </w:trPr>
        <w:tc>
          <w:tcPr>
            <w:tcW w:w="9747" w:type="dxa"/>
            <w:gridSpan w:val="6"/>
            <w:noWrap/>
            <w:hideMark/>
          </w:tcPr>
          <w:p w:rsidR="005B2C29" w:rsidRPr="00181E8A" w:rsidRDefault="005B2C29" w:rsidP="00972CF6">
            <w:pPr>
              <w:jc w:val="center"/>
            </w:pPr>
            <w:r w:rsidRPr="00181E8A">
              <w:t>в том числе средние предприятия</w:t>
            </w:r>
          </w:p>
        </w:tc>
      </w:tr>
      <w:tr w:rsidR="005B2C29" w:rsidRPr="00181E8A" w:rsidTr="005B2C29">
        <w:trPr>
          <w:trHeight w:val="20"/>
        </w:trPr>
        <w:tc>
          <w:tcPr>
            <w:tcW w:w="2982" w:type="dxa"/>
            <w:hideMark/>
          </w:tcPr>
          <w:p w:rsidR="005B2C29" w:rsidRPr="00181E8A" w:rsidRDefault="005B2C29" w:rsidP="00972CF6">
            <w:pPr>
              <w:ind w:firstLineChars="100" w:firstLine="200"/>
            </w:pPr>
            <w:r w:rsidRPr="00181E8A">
              <w:t>В целом по сектору</w:t>
            </w:r>
          </w:p>
        </w:tc>
        <w:tc>
          <w:tcPr>
            <w:tcW w:w="1560" w:type="dxa"/>
            <w:hideMark/>
          </w:tcPr>
          <w:p w:rsidR="005B2C29" w:rsidRPr="00181E8A" w:rsidRDefault="005B2C29" w:rsidP="005B2C29">
            <w:pPr>
              <w:jc w:val="center"/>
            </w:pPr>
            <w:r w:rsidRPr="00181E8A">
              <w:t>472</w:t>
            </w:r>
          </w:p>
        </w:tc>
        <w:tc>
          <w:tcPr>
            <w:tcW w:w="1520" w:type="dxa"/>
            <w:hideMark/>
          </w:tcPr>
          <w:p w:rsidR="005B2C29" w:rsidRPr="00181E8A" w:rsidRDefault="005B2C29" w:rsidP="005B2C29">
            <w:pPr>
              <w:jc w:val="center"/>
            </w:pPr>
            <w:r w:rsidRPr="00181E8A">
              <w:t>61,1</w:t>
            </w:r>
          </w:p>
        </w:tc>
        <w:tc>
          <w:tcPr>
            <w:tcW w:w="1057" w:type="dxa"/>
            <w:hideMark/>
          </w:tcPr>
          <w:p w:rsidR="005B2C29" w:rsidRPr="00181E8A" w:rsidRDefault="005B2C29" w:rsidP="005B2C29">
            <w:pPr>
              <w:jc w:val="center"/>
            </w:pPr>
            <w:r w:rsidRPr="00181E8A">
              <w:t>28,4</w:t>
            </w:r>
          </w:p>
        </w:tc>
        <w:tc>
          <w:tcPr>
            <w:tcW w:w="1374" w:type="dxa"/>
            <w:hideMark/>
          </w:tcPr>
          <w:p w:rsidR="005B2C29" w:rsidRPr="00181E8A" w:rsidRDefault="005B2C29" w:rsidP="005B2C29">
            <w:pPr>
              <w:jc w:val="center"/>
            </w:pPr>
            <w:r w:rsidRPr="00181E8A">
              <w:t>135 364,0</w:t>
            </w:r>
          </w:p>
        </w:tc>
        <w:tc>
          <w:tcPr>
            <w:tcW w:w="1254" w:type="dxa"/>
            <w:hideMark/>
          </w:tcPr>
          <w:p w:rsidR="005B2C29" w:rsidRPr="00181E8A" w:rsidRDefault="005B2C29" w:rsidP="005B2C29">
            <w:pPr>
              <w:jc w:val="center"/>
            </w:pPr>
            <w:r w:rsidRPr="00181E8A">
              <w:t>55 396,3</w:t>
            </w:r>
          </w:p>
        </w:tc>
      </w:tr>
      <w:tr w:rsidR="005B2C29" w:rsidRPr="00181E8A" w:rsidTr="005B2C29">
        <w:trPr>
          <w:trHeight w:val="20"/>
        </w:trPr>
        <w:tc>
          <w:tcPr>
            <w:tcW w:w="2982" w:type="dxa"/>
            <w:hideMark/>
          </w:tcPr>
          <w:p w:rsidR="005B2C29" w:rsidRPr="00181E8A" w:rsidRDefault="005B2C29" w:rsidP="005B2C29">
            <w:pPr>
              <w:ind w:firstLineChars="200" w:firstLine="400"/>
            </w:pPr>
            <w:r w:rsidRPr="00181E8A">
              <w:t>Оптовая и розничная торговля автомобилями и мотоциклами и их ремонт</w:t>
            </w:r>
          </w:p>
        </w:tc>
        <w:tc>
          <w:tcPr>
            <w:tcW w:w="1560" w:type="dxa"/>
            <w:hideMark/>
          </w:tcPr>
          <w:p w:rsidR="005B2C29" w:rsidRPr="00181E8A" w:rsidRDefault="005B2C29" w:rsidP="005B2C29">
            <w:pPr>
              <w:jc w:val="center"/>
            </w:pPr>
            <w:r w:rsidRPr="00181E8A">
              <w:t>21</w:t>
            </w:r>
          </w:p>
        </w:tc>
        <w:tc>
          <w:tcPr>
            <w:tcW w:w="1520" w:type="dxa"/>
            <w:hideMark/>
          </w:tcPr>
          <w:p w:rsidR="005B2C29" w:rsidRPr="00181E8A" w:rsidRDefault="005B2C29" w:rsidP="005B2C29">
            <w:pPr>
              <w:jc w:val="center"/>
            </w:pPr>
            <w:r w:rsidRPr="00181E8A">
              <w:t>2,7</w:t>
            </w:r>
          </w:p>
        </w:tc>
        <w:tc>
          <w:tcPr>
            <w:tcW w:w="1057" w:type="dxa"/>
            <w:hideMark/>
          </w:tcPr>
          <w:p w:rsidR="005B2C29" w:rsidRPr="00181E8A" w:rsidRDefault="005B2C29" w:rsidP="005B2C29">
            <w:pPr>
              <w:jc w:val="center"/>
            </w:pPr>
            <w:r w:rsidRPr="00181E8A">
              <w:t>0,6</w:t>
            </w:r>
          </w:p>
        </w:tc>
        <w:tc>
          <w:tcPr>
            <w:tcW w:w="1374" w:type="dxa"/>
            <w:hideMark/>
          </w:tcPr>
          <w:p w:rsidR="005B2C29" w:rsidRPr="00181E8A" w:rsidRDefault="005B2C29" w:rsidP="005B2C29">
            <w:pPr>
              <w:jc w:val="center"/>
            </w:pPr>
            <w:r w:rsidRPr="00181E8A">
              <w:t>8 692,0</w:t>
            </w:r>
          </w:p>
        </w:tc>
        <w:tc>
          <w:tcPr>
            <w:tcW w:w="1254" w:type="dxa"/>
            <w:hideMark/>
          </w:tcPr>
          <w:p w:rsidR="005B2C29" w:rsidRPr="00181E8A" w:rsidRDefault="005B2C29" w:rsidP="005B2C29">
            <w:pPr>
              <w:jc w:val="center"/>
            </w:pPr>
            <w:r w:rsidRPr="00181E8A">
              <w:t>1 537,4</w:t>
            </w:r>
          </w:p>
        </w:tc>
      </w:tr>
      <w:tr w:rsidR="005B2C29" w:rsidRPr="00181E8A" w:rsidTr="005B2C29">
        <w:trPr>
          <w:trHeight w:val="20"/>
        </w:trPr>
        <w:tc>
          <w:tcPr>
            <w:tcW w:w="2982" w:type="dxa"/>
            <w:hideMark/>
          </w:tcPr>
          <w:p w:rsidR="005B2C29" w:rsidRPr="00181E8A" w:rsidRDefault="005B2C29" w:rsidP="00972CF6">
            <w:pPr>
              <w:ind w:firstLineChars="200" w:firstLine="400"/>
            </w:pPr>
            <w:r w:rsidRPr="00181E8A">
              <w:t>Оптовая торговля</w:t>
            </w:r>
          </w:p>
        </w:tc>
        <w:tc>
          <w:tcPr>
            <w:tcW w:w="1560" w:type="dxa"/>
            <w:hideMark/>
          </w:tcPr>
          <w:p w:rsidR="005B2C29" w:rsidRPr="00181E8A" w:rsidRDefault="005B2C29" w:rsidP="005B2C29">
            <w:pPr>
              <w:jc w:val="center"/>
            </w:pPr>
            <w:r w:rsidRPr="00181E8A">
              <w:t>250</w:t>
            </w:r>
          </w:p>
        </w:tc>
        <w:tc>
          <w:tcPr>
            <w:tcW w:w="1520" w:type="dxa"/>
            <w:hideMark/>
          </w:tcPr>
          <w:p w:rsidR="005B2C29" w:rsidRPr="00181E8A" w:rsidRDefault="005B2C29" w:rsidP="005B2C29">
            <w:pPr>
              <w:jc w:val="center"/>
            </w:pPr>
            <w:r w:rsidRPr="00181E8A">
              <w:t>33,5</w:t>
            </w:r>
          </w:p>
        </w:tc>
        <w:tc>
          <w:tcPr>
            <w:tcW w:w="1057" w:type="dxa"/>
            <w:hideMark/>
          </w:tcPr>
          <w:p w:rsidR="005B2C29" w:rsidRPr="00181E8A" w:rsidRDefault="005B2C29" w:rsidP="005B2C29">
            <w:pPr>
              <w:jc w:val="center"/>
            </w:pPr>
            <w:r w:rsidRPr="00181E8A">
              <w:t>14,3</w:t>
            </w:r>
          </w:p>
        </w:tc>
        <w:tc>
          <w:tcPr>
            <w:tcW w:w="1374" w:type="dxa"/>
            <w:hideMark/>
          </w:tcPr>
          <w:p w:rsidR="005B2C29" w:rsidRPr="00181E8A" w:rsidRDefault="005B2C29" w:rsidP="005B2C29">
            <w:pPr>
              <w:jc w:val="center"/>
            </w:pPr>
            <w:r w:rsidRPr="00181E8A">
              <w:t>91 971,4</w:t>
            </w:r>
          </w:p>
        </w:tc>
        <w:tc>
          <w:tcPr>
            <w:tcW w:w="1254" w:type="dxa"/>
            <w:hideMark/>
          </w:tcPr>
          <w:p w:rsidR="005B2C29" w:rsidRPr="00181E8A" w:rsidRDefault="005B2C29" w:rsidP="005B2C29">
            <w:pPr>
              <w:jc w:val="center"/>
            </w:pPr>
            <w:r w:rsidRPr="00181E8A">
              <w:t>35 962,6</w:t>
            </w:r>
          </w:p>
        </w:tc>
      </w:tr>
      <w:tr w:rsidR="005B2C29" w:rsidRPr="00181E8A" w:rsidTr="005B2C29">
        <w:trPr>
          <w:trHeight w:val="20"/>
        </w:trPr>
        <w:tc>
          <w:tcPr>
            <w:tcW w:w="2982" w:type="dxa"/>
            <w:hideMark/>
          </w:tcPr>
          <w:p w:rsidR="005B2C29" w:rsidRPr="00181E8A" w:rsidRDefault="005B2C29" w:rsidP="00972CF6">
            <w:pPr>
              <w:ind w:firstLineChars="200" w:firstLine="400"/>
            </w:pPr>
            <w:r w:rsidRPr="00181E8A">
              <w:t>Розничная торговля</w:t>
            </w:r>
          </w:p>
        </w:tc>
        <w:tc>
          <w:tcPr>
            <w:tcW w:w="1560" w:type="dxa"/>
            <w:hideMark/>
          </w:tcPr>
          <w:p w:rsidR="005B2C29" w:rsidRPr="00181E8A" w:rsidRDefault="005B2C29" w:rsidP="005B2C29">
            <w:pPr>
              <w:jc w:val="center"/>
            </w:pPr>
            <w:r w:rsidRPr="00181E8A">
              <w:t>201</w:t>
            </w:r>
          </w:p>
        </w:tc>
        <w:tc>
          <w:tcPr>
            <w:tcW w:w="1520" w:type="dxa"/>
            <w:hideMark/>
          </w:tcPr>
          <w:p w:rsidR="005B2C29" w:rsidRPr="00181E8A" w:rsidRDefault="005B2C29" w:rsidP="005B2C29">
            <w:pPr>
              <w:jc w:val="center"/>
            </w:pPr>
            <w:r w:rsidRPr="00181E8A">
              <w:t>24,9</w:t>
            </w:r>
          </w:p>
        </w:tc>
        <w:tc>
          <w:tcPr>
            <w:tcW w:w="1057" w:type="dxa"/>
            <w:hideMark/>
          </w:tcPr>
          <w:p w:rsidR="005B2C29" w:rsidRPr="00181E8A" w:rsidRDefault="005B2C29" w:rsidP="005B2C29">
            <w:pPr>
              <w:jc w:val="center"/>
            </w:pPr>
            <w:r w:rsidRPr="00181E8A">
              <w:t>13,5</w:t>
            </w:r>
          </w:p>
        </w:tc>
        <w:tc>
          <w:tcPr>
            <w:tcW w:w="1374" w:type="dxa"/>
            <w:hideMark/>
          </w:tcPr>
          <w:p w:rsidR="005B2C29" w:rsidRPr="00181E8A" w:rsidRDefault="005B2C29" w:rsidP="005B2C29">
            <w:pPr>
              <w:jc w:val="center"/>
            </w:pPr>
            <w:r w:rsidRPr="00181E8A">
              <w:t>34 700,5</w:t>
            </w:r>
          </w:p>
        </w:tc>
        <w:tc>
          <w:tcPr>
            <w:tcW w:w="1254" w:type="dxa"/>
            <w:hideMark/>
          </w:tcPr>
          <w:p w:rsidR="005B2C29" w:rsidRPr="00181E8A" w:rsidRDefault="005B2C29" w:rsidP="005B2C29">
            <w:pPr>
              <w:jc w:val="center"/>
            </w:pPr>
            <w:r w:rsidRPr="00181E8A">
              <w:t>17 896,3</w:t>
            </w:r>
          </w:p>
        </w:tc>
      </w:tr>
      <w:tr w:rsidR="005B2C29" w:rsidRPr="00181E8A" w:rsidTr="005B2C29">
        <w:trPr>
          <w:trHeight w:val="20"/>
        </w:trPr>
        <w:tc>
          <w:tcPr>
            <w:tcW w:w="9747" w:type="dxa"/>
            <w:gridSpan w:val="6"/>
            <w:noWrap/>
            <w:hideMark/>
          </w:tcPr>
          <w:p w:rsidR="005B2C29" w:rsidRPr="00181E8A" w:rsidRDefault="005B2C29" w:rsidP="00972CF6">
            <w:pPr>
              <w:jc w:val="center"/>
            </w:pPr>
            <w:r w:rsidRPr="00181E8A">
              <w:t>в том числе малые предприятия</w:t>
            </w:r>
          </w:p>
        </w:tc>
      </w:tr>
      <w:tr w:rsidR="005B2C29" w:rsidRPr="00181E8A" w:rsidTr="005B2C29">
        <w:trPr>
          <w:trHeight w:val="20"/>
        </w:trPr>
        <w:tc>
          <w:tcPr>
            <w:tcW w:w="2982" w:type="dxa"/>
            <w:hideMark/>
          </w:tcPr>
          <w:p w:rsidR="005B2C29" w:rsidRPr="00181E8A" w:rsidRDefault="005B2C29" w:rsidP="00972CF6">
            <w:pPr>
              <w:ind w:firstLineChars="100" w:firstLine="200"/>
            </w:pPr>
            <w:r w:rsidRPr="00181E8A">
              <w:t>В целом по сектору</w:t>
            </w:r>
          </w:p>
        </w:tc>
        <w:tc>
          <w:tcPr>
            <w:tcW w:w="1560" w:type="dxa"/>
            <w:hideMark/>
          </w:tcPr>
          <w:p w:rsidR="005B2C29" w:rsidRPr="00181E8A" w:rsidRDefault="005B2C29" w:rsidP="005B2C29">
            <w:pPr>
              <w:jc w:val="center"/>
            </w:pPr>
            <w:r w:rsidRPr="00181E8A">
              <w:t>1 105</w:t>
            </w:r>
          </w:p>
        </w:tc>
        <w:tc>
          <w:tcPr>
            <w:tcW w:w="1520" w:type="dxa"/>
            <w:hideMark/>
          </w:tcPr>
          <w:p w:rsidR="005B2C29" w:rsidRPr="00181E8A" w:rsidRDefault="005B2C29" w:rsidP="005B2C29">
            <w:pPr>
              <w:jc w:val="center"/>
            </w:pPr>
            <w:r w:rsidRPr="00181E8A">
              <w:t>30,8</w:t>
            </w:r>
          </w:p>
        </w:tc>
        <w:tc>
          <w:tcPr>
            <w:tcW w:w="1057" w:type="dxa"/>
            <w:hideMark/>
          </w:tcPr>
          <w:p w:rsidR="005B2C29" w:rsidRPr="00181E8A" w:rsidRDefault="005B2C29" w:rsidP="005B2C29">
            <w:pPr>
              <w:jc w:val="center"/>
            </w:pPr>
            <w:r w:rsidRPr="00181E8A">
              <w:t>13,5</w:t>
            </w:r>
          </w:p>
        </w:tc>
        <w:tc>
          <w:tcPr>
            <w:tcW w:w="1374" w:type="dxa"/>
            <w:hideMark/>
          </w:tcPr>
          <w:p w:rsidR="005B2C29" w:rsidRPr="00181E8A" w:rsidRDefault="005B2C29" w:rsidP="005B2C29">
            <w:pPr>
              <w:jc w:val="center"/>
            </w:pPr>
            <w:r w:rsidRPr="00181E8A">
              <w:t>53 593,8</w:t>
            </w:r>
          </w:p>
        </w:tc>
        <w:tc>
          <w:tcPr>
            <w:tcW w:w="1254" w:type="dxa"/>
            <w:hideMark/>
          </w:tcPr>
          <w:p w:rsidR="005B2C29" w:rsidRPr="00181E8A" w:rsidRDefault="005B2C29" w:rsidP="005B2C29">
            <w:pPr>
              <w:jc w:val="center"/>
            </w:pPr>
            <w:r w:rsidRPr="00181E8A">
              <w:t>21 583,2</w:t>
            </w:r>
          </w:p>
        </w:tc>
      </w:tr>
      <w:tr w:rsidR="005B2C29" w:rsidRPr="00181E8A" w:rsidTr="005B2C29">
        <w:trPr>
          <w:trHeight w:val="20"/>
        </w:trPr>
        <w:tc>
          <w:tcPr>
            <w:tcW w:w="2982" w:type="dxa"/>
            <w:hideMark/>
          </w:tcPr>
          <w:p w:rsidR="005B2C29" w:rsidRPr="00181E8A" w:rsidRDefault="005B2C29" w:rsidP="005B2C29">
            <w:pPr>
              <w:ind w:firstLineChars="200" w:firstLine="400"/>
            </w:pPr>
            <w:r w:rsidRPr="00181E8A">
              <w:t>Оптовая и розничная торговля автомобилями и мотоциклами и их ремонт</w:t>
            </w:r>
          </w:p>
        </w:tc>
        <w:tc>
          <w:tcPr>
            <w:tcW w:w="1560" w:type="dxa"/>
            <w:hideMark/>
          </w:tcPr>
          <w:p w:rsidR="005B2C29" w:rsidRPr="00181E8A" w:rsidRDefault="005B2C29" w:rsidP="005B2C29">
            <w:pPr>
              <w:jc w:val="center"/>
            </w:pPr>
            <w:r w:rsidRPr="00181E8A">
              <w:t>58</w:t>
            </w:r>
          </w:p>
        </w:tc>
        <w:tc>
          <w:tcPr>
            <w:tcW w:w="1520" w:type="dxa"/>
            <w:hideMark/>
          </w:tcPr>
          <w:p w:rsidR="005B2C29" w:rsidRPr="00181E8A" w:rsidRDefault="005B2C29" w:rsidP="005B2C29">
            <w:pPr>
              <w:jc w:val="center"/>
            </w:pPr>
            <w:r w:rsidRPr="00181E8A">
              <w:t>1,2</w:t>
            </w:r>
          </w:p>
        </w:tc>
        <w:tc>
          <w:tcPr>
            <w:tcW w:w="1057" w:type="dxa"/>
            <w:hideMark/>
          </w:tcPr>
          <w:p w:rsidR="005B2C29" w:rsidRPr="00181E8A" w:rsidRDefault="005B2C29" w:rsidP="005B2C29">
            <w:pPr>
              <w:jc w:val="center"/>
            </w:pPr>
            <w:r w:rsidRPr="00181E8A">
              <w:t>0,3</w:t>
            </w:r>
          </w:p>
        </w:tc>
        <w:tc>
          <w:tcPr>
            <w:tcW w:w="1374" w:type="dxa"/>
            <w:hideMark/>
          </w:tcPr>
          <w:p w:rsidR="005B2C29" w:rsidRPr="00181E8A" w:rsidRDefault="005B2C29" w:rsidP="005B2C29">
            <w:pPr>
              <w:jc w:val="center"/>
            </w:pPr>
            <w:r w:rsidRPr="00181E8A">
              <w:t>2 741,8</w:t>
            </w:r>
          </w:p>
        </w:tc>
        <w:tc>
          <w:tcPr>
            <w:tcW w:w="1254" w:type="dxa"/>
            <w:hideMark/>
          </w:tcPr>
          <w:p w:rsidR="005B2C29" w:rsidRPr="00181E8A" w:rsidRDefault="005B2C29" w:rsidP="005B2C29">
            <w:pPr>
              <w:jc w:val="center"/>
            </w:pPr>
            <w:r w:rsidRPr="00181E8A">
              <w:t>627,2</w:t>
            </w:r>
          </w:p>
        </w:tc>
      </w:tr>
      <w:tr w:rsidR="005B2C29" w:rsidRPr="00181E8A" w:rsidTr="005B2C29">
        <w:trPr>
          <w:trHeight w:val="20"/>
        </w:trPr>
        <w:tc>
          <w:tcPr>
            <w:tcW w:w="2982" w:type="dxa"/>
            <w:hideMark/>
          </w:tcPr>
          <w:p w:rsidR="005B2C29" w:rsidRPr="00181E8A" w:rsidRDefault="005B2C29" w:rsidP="00972CF6">
            <w:pPr>
              <w:ind w:firstLineChars="200" w:firstLine="400"/>
            </w:pPr>
            <w:r w:rsidRPr="00181E8A">
              <w:t>Оптовая торговля</w:t>
            </w:r>
          </w:p>
        </w:tc>
        <w:tc>
          <w:tcPr>
            <w:tcW w:w="1560" w:type="dxa"/>
            <w:hideMark/>
          </w:tcPr>
          <w:p w:rsidR="005B2C29" w:rsidRPr="00181E8A" w:rsidRDefault="005B2C29" w:rsidP="005B2C29">
            <w:pPr>
              <w:jc w:val="center"/>
            </w:pPr>
            <w:r w:rsidRPr="00181E8A">
              <w:t>840</w:t>
            </w:r>
          </w:p>
        </w:tc>
        <w:tc>
          <w:tcPr>
            <w:tcW w:w="1520" w:type="dxa"/>
            <w:hideMark/>
          </w:tcPr>
          <w:p w:rsidR="005B2C29" w:rsidRPr="00181E8A" w:rsidRDefault="005B2C29" w:rsidP="005B2C29">
            <w:pPr>
              <w:jc w:val="center"/>
            </w:pPr>
            <w:r w:rsidRPr="00181E8A">
              <w:t>23,1</w:t>
            </w:r>
          </w:p>
        </w:tc>
        <w:tc>
          <w:tcPr>
            <w:tcW w:w="1057" w:type="dxa"/>
            <w:hideMark/>
          </w:tcPr>
          <w:p w:rsidR="005B2C29" w:rsidRPr="00181E8A" w:rsidRDefault="005B2C29" w:rsidP="005B2C29">
            <w:pPr>
              <w:jc w:val="center"/>
            </w:pPr>
            <w:r w:rsidRPr="00181E8A">
              <w:t>9,7</w:t>
            </w:r>
          </w:p>
        </w:tc>
        <w:tc>
          <w:tcPr>
            <w:tcW w:w="1374" w:type="dxa"/>
            <w:hideMark/>
          </w:tcPr>
          <w:p w:rsidR="005B2C29" w:rsidRPr="00181E8A" w:rsidRDefault="005B2C29" w:rsidP="005B2C29">
            <w:pPr>
              <w:jc w:val="center"/>
            </w:pPr>
            <w:r w:rsidRPr="00181E8A">
              <w:t>40 922,9</w:t>
            </w:r>
          </w:p>
        </w:tc>
        <w:tc>
          <w:tcPr>
            <w:tcW w:w="1254" w:type="dxa"/>
            <w:hideMark/>
          </w:tcPr>
          <w:p w:rsidR="005B2C29" w:rsidRPr="00181E8A" w:rsidRDefault="005B2C29" w:rsidP="005B2C29">
            <w:pPr>
              <w:jc w:val="center"/>
            </w:pPr>
            <w:r w:rsidRPr="00181E8A">
              <w:t>15 997,0</w:t>
            </w:r>
          </w:p>
        </w:tc>
      </w:tr>
      <w:tr w:rsidR="005B2C29" w:rsidRPr="00181E8A" w:rsidTr="005B2C29">
        <w:trPr>
          <w:trHeight w:val="20"/>
        </w:trPr>
        <w:tc>
          <w:tcPr>
            <w:tcW w:w="2982" w:type="dxa"/>
            <w:hideMark/>
          </w:tcPr>
          <w:p w:rsidR="005B2C29" w:rsidRPr="00181E8A" w:rsidRDefault="005B2C29" w:rsidP="00972CF6">
            <w:pPr>
              <w:ind w:firstLineChars="200" w:firstLine="400"/>
            </w:pPr>
            <w:r w:rsidRPr="00181E8A">
              <w:t>Розничная торговля</w:t>
            </w:r>
          </w:p>
        </w:tc>
        <w:tc>
          <w:tcPr>
            <w:tcW w:w="1560" w:type="dxa"/>
            <w:hideMark/>
          </w:tcPr>
          <w:p w:rsidR="005B2C29" w:rsidRPr="00181E8A" w:rsidRDefault="005B2C29" w:rsidP="005B2C29">
            <w:pPr>
              <w:jc w:val="center"/>
            </w:pPr>
            <w:r w:rsidRPr="00181E8A">
              <w:t>207</w:t>
            </w:r>
          </w:p>
        </w:tc>
        <w:tc>
          <w:tcPr>
            <w:tcW w:w="1520" w:type="dxa"/>
            <w:hideMark/>
          </w:tcPr>
          <w:p w:rsidR="005B2C29" w:rsidRPr="00181E8A" w:rsidRDefault="005B2C29" w:rsidP="005B2C29">
            <w:pPr>
              <w:jc w:val="center"/>
            </w:pPr>
            <w:r w:rsidRPr="00181E8A">
              <w:t>6,5</w:t>
            </w:r>
          </w:p>
        </w:tc>
        <w:tc>
          <w:tcPr>
            <w:tcW w:w="1057" w:type="dxa"/>
            <w:hideMark/>
          </w:tcPr>
          <w:p w:rsidR="005B2C29" w:rsidRPr="00181E8A" w:rsidRDefault="005B2C29" w:rsidP="005B2C29">
            <w:pPr>
              <w:jc w:val="center"/>
            </w:pPr>
            <w:r w:rsidRPr="00181E8A">
              <w:t>3,5</w:t>
            </w:r>
          </w:p>
        </w:tc>
        <w:tc>
          <w:tcPr>
            <w:tcW w:w="1374" w:type="dxa"/>
            <w:hideMark/>
          </w:tcPr>
          <w:p w:rsidR="005B2C29" w:rsidRPr="00181E8A" w:rsidRDefault="005B2C29" w:rsidP="005B2C29">
            <w:pPr>
              <w:jc w:val="center"/>
            </w:pPr>
            <w:r w:rsidRPr="00181E8A">
              <w:t>9 929,0</w:t>
            </w:r>
          </w:p>
        </w:tc>
        <w:tc>
          <w:tcPr>
            <w:tcW w:w="1254" w:type="dxa"/>
            <w:hideMark/>
          </w:tcPr>
          <w:p w:rsidR="005B2C29" w:rsidRPr="00181E8A" w:rsidRDefault="005B2C29" w:rsidP="005B2C29">
            <w:pPr>
              <w:jc w:val="center"/>
            </w:pPr>
            <w:r w:rsidRPr="00181E8A">
              <w:t>4 959,0</w:t>
            </w:r>
          </w:p>
        </w:tc>
      </w:tr>
      <w:tr w:rsidR="00A85DE8" w:rsidRPr="00181E8A" w:rsidTr="00A85DE8">
        <w:trPr>
          <w:trHeight w:val="20"/>
        </w:trPr>
        <w:tc>
          <w:tcPr>
            <w:tcW w:w="9747" w:type="dxa"/>
            <w:gridSpan w:val="6"/>
            <w:hideMark/>
          </w:tcPr>
          <w:p w:rsidR="00A85DE8" w:rsidRPr="00181E8A" w:rsidRDefault="00A85DE8" w:rsidP="00A85DE8">
            <w:r w:rsidRPr="00181E8A">
              <w:t xml:space="preserve">Составлена на основе данных Комитета по статистике </w:t>
            </w:r>
            <w:hyperlink r:id="rId19" w:history="1">
              <w:r w:rsidRPr="00181E8A">
                <w:rPr>
                  <w:rStyle w:val="a6"/>
                  <w:color w:val="auto"/>
                </w:rPr>
                <w:t>https://www.stat.gov.kz/</w:t>
              </w:r>
            </w:hyperlink>
          </w:p>
        </w:tc>
      </w:tr>
    </w:tbl>
    <w:p w:rsidR="005B2C29" w:rsidRPr="00181E8A" w:rsidRDefault="005B2C29" w:rsidP="00AD6C53">
      <w:pPr>
        <w:widowControl w:val="0"/>
        <w:ind w:firstLine="567"/>
        <w:jc w:val="both"/>
        <w:rPr>
          <w:sz w:val="28"/>
          <w:szCs w:val="28"/>
        </w:rPr>
      </w:pPr>
    </w:p>
    <w:p w:rsidR="001D3CCD" w:rsidRPr="00181E8A" w:rsidRDefault="001D3CCD" w:rsidP="00AD6C53">
      <w:pPr>
        <w:widowControl w:val="0"/>
        <w:ind w:firstLine="567"/>
        <w:jc w:val="both"/>
        <w:rPr>
          <w:sz w:val="28"/>
          <w:szCs w:val="28"/>
        </w:rPr>
      </w:pPr>
      <w:r w:rsidRPr="00181E8A">
        <w:rPr>
          <w:sz w:val="28"/>
          <w:szCs w:val="28"/>
        </w:rPr>
        <w:t xml:space="preserve">Как видно из приведенных статистических данных из 178,7тыс. человек 86,7 тыс. наемных работников или 48,5% работают на крупных торговых предприятиях, 61,1 тыс. наемных работников заняты на средних предприятиях и только 17,2% тыс. наемных работников трудоустроены на малых предприятиях. В гендерном отношении можно отметить, что численность женщин в розничной торговле больше, чем в оптовой. </w:t>
      </w:r>
    </w:p>
    <w:p w:rsidR="001D3CCD" w:rsidRPr="00181E8A" w:rsidRDefault="001D3CCD" w:rsidP="00AD6C53">
      <w:pPr>
        <w:widowControl w:val="0"/>
        <w:ind w:firstLine="567"/>
        <w:jc w:val="both"/>
        <w:rPr>
          <w:sz w:val="28"/>
          <w:szCs w:val="28"/>
        </w:rPr>
      </w:pPr>
      <w:r w:rsidRPr="00181E8A">
        <w:rPr>
          <w:sz w:val="28"/>
          <w:szCs w:val="28"/>
        </w:rPr>
        <w:t xml:space="preserve">Также следует отметить и </w:t>
      </w:r>
      <w:r w:rsidR="007644DB" w:rsidRPr="00181E8A">
        <w:rPr>
          <w:sz w:val="28"/>
          <w:szCs w:val="28"/>
        </w:rPr>
        <w:t>некоторое различие в уровне</w:t>
      </w:r>
      <w:r w:rsidRPr="00181E8A">
        <w:rPr>
          <w:sz w:val="28"/>
          <w:szCs w:val="28"/>
        </w:rPr>
        <w:t xml:space="preserve"> </w:t>
      </w:r>
      <w:r w:rsidR="007644DB" w:rsidRPr="00181E8A">
        <w:rPr>
          <w:sz w:val="28"/>
          <w:szCs w:val="28"/>
        </w:rPr>
        <w:t xml:space="preserve">среднемесячной </w:t>
      </w:r>
      <w:r w:rsidRPr="00181E8A">
        <w:rPr>
          <w:sz w:val="28"/>
          <w:szCs w:val="28"/>
        </w:rPr>
        <w:t xml:space="preserve">заработной платы </w:t>
      </w:r>
      <w:r w:rsidR="007644DB" w:rsidRPr="00181E8A">
        <w:rPr>
          <w:sz w:val="28"/>
          <w:szCs w:val="28"/>
        </w:rPr>
        <w:t xml:space="preserve">(таблица </w:t>
      </w:r>
      <w:r w:rsidR="00942034" w:rsidRPr="00181E8A">
        <w:rPr>
          <w:sz w:val="28"/>
          <w:szCs w:val="28"/>
        </w:rPr>
        <w:t>9</w:t>
      </w:r>
      <w:r w:rsidR="007644DB" w:rsidRPr="00181E8A">
        <w:rPr>
          <w:sz w:val="28"/>
          <w:szCs w:val="28"/>
        </w:rPr>
        <w:t>).</w:t>
      </w:r>
    </w:p>
    <w:p w:rsidR="001D3CCD" w:rsidRPr="00181E8A" w:rsidRDefault="001D3CCD" w:rsidP="00AD6C53">
      <w:pPr>
        <w:widowControl w:val="0"/>
        <w:ind w:firstLine="567"/>
        <w:jc w:val="both"/>
        <w:rPr>
          <w:sz w:val="28"/>
          <w:szCs w:val="28"/>
        </w:rPr>
      </w:pPr>
    </w:p>
    <w:p w:rsidR="00BA69EE" w:rsidRPr="00181E8A" w:rsidRDefault="001D3CCD" w:rsidP="001D3CCD">
      <w:pPr>
        <w:widowControl w:val="0"/>
        <w:jc w:val="both"/>
        <w:rPr>
          <w:sz w:val="28"/>
          <w:szCs w:val="28"/>
        </w:rPr>
      </w:pPr>
      <w:r w:rsidRPr="00181E8A">
        <w:rPr>
          <w:sz w:val="28"/>
          <w:szCs w:val="28"/>
        </w:rPr>
        <w:t xml:space="preserve">Таблица </w:t>
      </w:r>
      <w:r w:rsidR="00942034" w:rsidRPr="00181E8A">
        <w:rPr>
          <w:sz w:val="28"/>
          <w:szCs w:val="28"/>
        </w:rPr>
        <w:t>9</w:t>
      </w:r>
      <w:r w:rsidRPr="00181E8A">
        <w:rPr>
          <w:sz w:val="28"/>
          <w:szCs w:val="28"/>
        </w:rPr>
        <w:t xml:space="preserve"> – </w:t>
      </w:r>
      <w:r w:rsidR="00BA69EE" w:rsidRPr="00181E8A">
        <w:rPr>
          <w:sz w:val="28"/>
          <w:szCs w:val="28"/>
        </w:rPr>
        <w:t>Среднемесячная заработная плата наемных работников в торговом секторе</w:t>
      </w:r>
    </w:p>
    <w:tbl>
      <w:tblPr>
        <w:tblStyle w:val="12"/>
        <w:tblW w:w="9747" w:type="dxa"/>
        <w:tblLook w:val="04A0" w:firstRow="1" w:lastRow="0" w:firstColumn="1" w:lastColumn="0" w:noHBand="0" w:noVBand="1"/>
      </w:tblPr>
      <w:tblGrid>
        <w:gridCol w:w="2982"/>
        <w:gridCol w:w="2513"/>
        <w:gridCol w:w="2410"/>
        <w:gridCol w:w="1742"/>
        <w:gridCol w:w="100"/>
      </w:tblGrid>
      <w:tr w:rsidR="00BA69EE" w:rsidRPr="00181E8A" w:rsidTr="00942034">
        <w:trPr>
          <w:trHeight w:val="20"/>
        </w:trPr>
        <w:tc>
          <w:tcPr>
            <w:tcW w:w="2982" w:type="dxa"/>
            <w:noWrap/>
            <w:hideMark/>
          </w:tcPr>
          <w:p w:rsidR="00BA69EE" w:rsidRPr="00181E8A" w:rsidRDefault="00BA69EE" w:rsidP="00972CF6"/>
        </w:tc>
        <w:tc>
          <w:tcPr>
            <w:tcW w:w="2513" w:type="dxa"/>
            <w:noWrap/>
            <w:vAlign w:val="bottom"/>
            <w:hideMark/>
          </w:tcPr>
          <w:p w:rsidR="00BA69EE" w:rsidRPr="00181E8A" w:rsidRDefault="00BA69EE" w:rsidP="00BA69EE">
            <w:pPr>
              <w:jc w:val="center"/>
            </w:pPr>
            <w:r w:rsidRPr="00181E8A">
              <w:t>Среднемесячная номинальная заработная плата, тенге</w:t>
            </w:r>
          </w:p>
        </w:tc>
        <w:tc>
          <w:tcPr>
            <w:tcW w:w="2410" w:type="dxa"/>
            <w:noWrap/>
            <w:vAlign w:val="bottom"/>
            <w:hideMark/>
          </w:tcPr>
          <w:p w:rsidR="00BA69EE" w:rsidRPr="00181E8A" w:rsidRDefault="00BA69EE" w:rsidP="00BA69EE">
            <w:pPr>
              <w:jc w:val="center"/>
            </w:pPr>
            <w:r w:rsidRPr="00181E8A">
              <w:t>мужчин</w:t>
            </w:r>
          </w:p>
        </w:tc>
        <w:tc>
          <w:tcPr>
            <w:tcW w:w="1842" w:type="dxa"/>
            <w:gridSpan w:val="2"/>
            <w:vAlign w:val="bottom"/>
            <w:hideMark/>
          </w:tcPr>
          <w:p w:rsidR="00BA69EE" w:rsidRPr="00181E8A" w:rsidRDefault="00BA69EE" w:rsidP="00BA69EE">
            <w:pPr>
              <w:jc w:val="center"/>
            </w:pPr>
            <w:r w:rsidRPr="00181E8A">
              <w:t>женщин</w:t>
            </w:r>
          </w:p>
        </w:tc>
      </w:tr>
      <w:tr w:rsidR="008D112D" w:rsidRPr="00181E8A" w:rsidTr="00942034">
        <w:trPr>
          <w:trHeight w:val="20"/>
        </w:trPr>
        <w:tc>
          <w:tcPr>
            <w:tcW w:w="9747" w:type="dxa"/>
            <w:gridSpan w:val="5"/>
            <w:noWrap/>
            <w:hideMark/>
          </w:tcPr>
          <w:p w:rsidR="008D112D" w:rsidRPr="00181E8A" w:rsidRDefault="008D112D" w:rsidP="00972CF6">
            <w:pPr>
              <w:jc w:val="center"/>
            </w:pPr>
            <w:r w:rsidRPr="00181E8A">
              <w:t>Всего</w:t>
            </w:r>
          </w:p>
        </w:tc>
      </w:tr>
      <w:tr w:rsidR="00BA69EE" w:rsidRPr="00181E8A" w:rsidTr="00942034">
        <w:trPr>
          <w:trHeight w:val="20"/>
        </w:trPr>
        <w:tc>
          <w:tcPr>
            <w:tcW w:w="2982" w:type="dxa"/>
            <w:hideMark/>
          </w:tcPr>
          <w:p w:rsidR="00BA69EE" w:rsidRPr="00181E8A" w:rsidRDefault="00BA69EE" w:rsidP="00972CF6">
            <w:pPr>
              <w:ind w:firstLineChars="100" w:firstLine="200"/>
            </w:pPr>
            <w:r w:rsidRPr="00181E8A">
              <w:t>В целом по сектору</w:t>
            </w:r>
          </w:p>
        </w:tc>
        <w:tc>
          <w:tcPr>
            <w:tcW w:w="2513" w:type="dxa"/>
            <w:vAlign w:val="bottom"/>
            <w:hideMark/>
          </w:tcPr>
          <w:p w:rsidR="00BA69EE" w:rsidRPr="00181E8A" w:rsidRDefault="00BA69EE" w:rsidP="00BA69EE">
            <w:pPr>
              <w:jc w:val="center"/>
            </w:pPr>
            <w:r w:rsidRPr="00181E8A">
              <w:t>159 091</w:t>
            </w:r>
          </w:p>
        </w:tc>
        <w:tc>
          <w:tcPr>
            <w:tcW w:w="2410" w:type="dxa"/>
            <w:vAlign w:val="bottom"/>
            <w:hideMark/>
          </w:tcPr>
          <w:p w:rsidR="00BA69EE" w:rsidRPr="00181E8A" w:rsidRDefault="00BA69EE" w:rsidP="00BA69EE">
            <w:pPr>
              <w:jc w:val="center"/>
            </w:pPr>
            <w:r w:rsidRPr="00181E8A">
              <w:t>176 110</w:t>
            </w:r>
          </w:p>
        </w:tc>
        <w:tc>
          <w:tcPr>
            <w:tcW w:w="1842" w:type="dxa"/>
            <w:gridSpan w:val="2"/>
            <w:vAlign w:val="bottom"/>
            <w:hideMark/>
          </w:tcPr>
          <w:p w:rsidR="00BA69EE" w:rsidRPr="00181E8A" w:rsidRDefault="00BA69EE" w:rsidP="00BA69EE">
            <w:pPr>
              <w:jc w:val="center"/>
            </w:pPr>
            <w:r w:rsidRPr="00181E8A">
              <w:t>141 278</w:t>
            </w:r>
          </w:p>
        </w:tc>
      </w:tr>
      <w:tr w:rsidR="00BA69EE" w:rsidRPr="00181E8A" w:rsidTr="00942034">
        <w:trPr>
          <w:trHeight w:val="20"/>
        </w:trPr>
        <w:tc>
          <w:tcPr>
            <w:tcW w:w="2982" w:type="dxa"/>
            <w:hideMark/>
          </w:tcPr>
          <w:p w:rsidR="00BA69EE" w:rsidRPr="00181E8A" w:rsidRDefault="00BA69EE" w:rsidP="00972CF6">
            <w:pPr>
              <w:ind w:firstLineChars="200" w:firstLine="400"/>
            </w:pPr>
            <w:r w:rsidRPr="00181E8A">
              <w:t>Оптовая и розничная торговля автомобилями и мотоциклами и их ремонт</w:t>
            </w:r>
          </w:p>
        </w:tc>
        <w:tc>
          <w:tcPr>
            <w:tcW w:w="2513" w:type="dxa"/>
            <w:vAlign w:val="bottom"/>
            <w:hideMark/>
          </w:tcPr>
          <w:p w:rsidR="00BA69EE" w:rsidRPr="00181E8A" w:rsidRDefault="00BA69EE" w:rsidP="00BA69EE">
            <w:pPr>
              <w:jc w:val="center"/>
            </w:pPr>
            <w:r w:rsidRPr="00181E8A">
              <w:t>238 120</w:t>
            </w:r>
          </w:p>
        </w:tc>
        <w:tc>
          <w:tcPr>
            <w:tcW w:w="2410" w:type="dxa"/>
            <w:vAlign w:val="bottom"/>
            <w:hideMark/>
          </w:tcPr>
          <w:p w:rsidR="00BA69EE" w:rsidRPr="00181E8A" w:rsidRDefault="00BA69EE" w:rsidP="00BA69EE">
            <w:pPr>
              <w:jc w:val="center"/>
            </w:pPr>
            <w:r w:rsidRPr="00181E8A">
              <w:t>250 772</w:t>
            </w:r>
          </w:p>
        </w:tc>
        <w:tc>
          <w:tcPr>
            <w:tcW w:w="1842" w:type="dxa"/>
            <w:gridSpan w:val="2"/>
            <w:vAlign w:val="bottom"/>
            <w:hideMark/>
          </w:tcPr>
          <w:p w:rsidR="00BA69EE" w:rsidRPr="00181E8A" w:rsidRDefault="00BA69EE" w:rsidP="00BA69EE">
            <w:pPr>
              <w:jc w:val="center"/>
            </w:pPr>
            <w:r w:rsidRPr="00181E8A">
              <w:t>199 542</w:t>
            </w:r>
          </w:p>
        </w:tc>
      </w:tr>
      <w:tr w:rsidR="00BA69EE" w:rsidRPr="00181E8A" w:rsidTr="00942034">
        <w:trPr>
          <w:trHeight w:val="20"/>
        </w:trPr>
        <w:tc>
          <w:tcPr>
            <w:tcW w:w="2982" w:type="dxa"/>
            <w:hideMark/>
          </w:tcPr>
          <w:p w:rsidR="00BA69EE" w:rsidRPr="00181E8A" w:rsidRDefault="00BA69EE" w:rsidP="00972CF6">
            <w:pPr>
              <w:ind w:firstLineChars="200" w:firstLine="400"/>
            </w:pPr>
            <w:r w:rsidRPr="00181E8A">
              <w:t>Оптовая торговля</w:t>
            </w:r>
          </w:p>
        </w:tc>
        <w:tc>
          <w:tcPr>
            <w:tcW w:w="2513" w:type="dxa"/>
            <w:vAlign w:val="bottom"/>
            <w:hideMark/>
          </w:tcPr>
          <w:p w:rsidR="00BA69EE" w:rsidRPr="00181E8A" w:rsidRDefault="00BA69EE" w:rsidP="00BA69EE">
            <w:pPr>
              <w:jc w:val="center"/>
            </w:pPr>
            <w:r w:rsidRPr="00181E8A">
              <w:t>190 088</w:t>
            </w:r>
          </w:p>
        </w:tc>
        <w:tc>
          <w:tcPr>
            <w:tcW w:w="2410" w:type="dxa"/>
            <w:vAlign w:val="bottom"/>
            <w:hideMark/>
          </w:tcPr>
          <w:p w:rsidR="00BA69EE" w:rsidRPr="00181E8A" w:rsidRDefault="00BA69EE" w:rsidP="00BA69EE">
            <w:pPr>
              <w:jc w:val="center"/>
            </w:pPr>
            <w:r w:rsidRPr="00181E8A">
              <w:t>204 675</w:t>
            </w:r>
          </w:p>
        </w:tc>
        <w:tc>
          <w:tcPr>
            <w:tcW w:w="1842" w:type="dxa"/>
            <w:gridSpan w:val="2"/>
            <w:vAlign w:val="bottom"/>
            <w:hideMark/>
          </w:tcPr>
          <w:p w:rsidR="00BA69EE" w:rsidRPr="00181E8A" w:rsidRDefault="00BA69EE" w:rsidP="00BA69EE">
            <w:pPr>
              <w:jc w:val="center"/>
            </w:pPr>
            <w:r w:rsidRPr="00181E8A">
              <w:t>170 962</w:t>
            </w:r>
          </w:p>
        </w:tc>
      </w:tr>
      <w:tr w:rsidR="00942034" w:rsidRPr="00181E8A" w:rsidTr="00942034">
        <w:trPr>
          <w:gridAfter w:val="1"/>
          <w:wAfter w:w="100" w:type="dxa"/>
          <w:trHeight w:val="300"/>
        </w:trPr>
        <w:tc>
          <w:tcPr>
            <w:tcW w:w="9647" w:type="dxa"/>
            <w:gridSpan w:val="4"/>
            <w:tcBorders>
              <w:top w:val="nil"/>
              <w:left w:val="nil"/>
              <w:bottom w:val="nil"/>
              <w:right w:val="nil"/>
            </w:tcBorders>
            <w:noWrap/>
            <w:hideMark/>
          </w:tcPr>
          <w:p w:rsidR="00942034" w:rsidRPr="00181E8A" w:rsidRDefault="00942034" w:rsidP="00593C0F">
            <w:pPr>
              <w:jc w:val="right"/>
              <w:rPr>
                <w:sz w:val="24"/>
                <w:szCs w:val="24"/>
              </w:rPr>
            </w:pPr>
            <w:r w:rsidRPr="00181E8A">
              <w:rPr>
                <w:sz w:val="24"/>
                <w:szCs w:val="24"/>
              </w:rPr>
              <w:lastRenderedPageBreak/>
              <w:t>Продолжение таблицы</w:t>
            </w:r>
          </w:p>
        </w:tc>
      </w:tr>
      <w:tr w:rsidR="00A85DE8" w:rsidRPr="00181E8A" w:rsidTr="00A85DE8">
        <w:trPr>
          <w:trHeight w:val="20"/>
        </w:trPr>
        <w:tc>
          <w:tcPr>
            <w:tcW w:w="2982" w:type="dxa"/>
            <w:hideMark/>
          </w:tcPr>
          <w:p w:rsidR="00A85DE8" w:rsidRPr="00181E8A" w:rsidRDefault="00A85DE8" w:rsidP="00A85DE8">
            <w:pPr>
              <w:ind w:firstLineChars="200" w:firstLine="400"/>
            </w:pPr>
            <w:r w:rsidRPr="00181E8A">
              <w:t>Розничная торговля</w:t>
            </w:r>
          </w:p>
        </w:tc>
        <w:tc>
          <w:tcPr>
            <w:tcW w:w="2513" w:type="dxa"/>
            <w:vAlign w:val="bottom"/>
            <w:hideMark/>
          </w:tcPr>
          <w:p w:rsidR="00A85DE8" w:rsidRPr="00181E8A" w:rsidRDefault="00A85DE8" w:rsidP="00A85DE8">
            <w:pPr>
              <w:jc w:val="center"/>
            </w:pPr>
            <w:r w:rsidRPr="00181E8A">
              <w:t>122 476</w:t>
            </w:r>
          </w:p>
        </w:tc>
        <w:tc>
          <w:tcPr>
            <w:tcW w:w="2410" w:type="dxa"/>
            <w:vAlign w:val="bottom"/>
            <w:hideMark/>
          </w:tcPr>
          <w:p w:rsidR="00A85DE8" w:rsidRPr="00181E8A" w:rsidRDefault="00A85DE8" w:rsidP="00A85DE8">
            <w:pPr>
              <w:jc w:val="center"/>
            </w:pPr>
            <w:r w:rsidRPr="00181E8A">
              <w:t>129 907</w:t>
            </w:r>
          </w:p>
        </w:tc>
        <w:tc>
          <w:tcPr>
            <w:tcW w:w="1842" w:type="dxa"/>
            <w:gridSpan w:val="2"/>
            <w:vAlign w:val="bottom"/>
            <w:hideMark/>
          </w:tcPr>
          <w:p w:rsidR="00A85DE8" w:rsidRPr="00181E8A" w:rsidRDefault="00A85DE8" w:rsidP="00A85DE8">
            <w:pPr>
              <w:jc w:val="center"/>
            </w:pPr>
            <w:r w:rsidRPr="00181E8A">
              <w:t>116 684</w:t>
            </w:r>
          </w:p>
        </w:tc>
      </w:tr>
      <w:tr w:rsidR="008D112D" w:rsidRPr="00181E8A" w:rsidTr="00942034">
        <w:trPr>
          <w:trHeight w:val="20"/>
        </w:trPr>
        <w:tc>
          <w:tcPr>
            <w:tcW w:w="9747" w:type="dxa"/>
            <w:gridSpan w:val="5"/>
            <w:noWrap/>
            <w:hideMark/>
          </w:tcPr>
          <w:p w:rsidR="008D112D" w:rsidRPr="00181E8A" w:rsidRDefault="008D112D" w:rsidP="00972CF6">
            <w:pPr>
              <w:jc w:val="center"/>
            </w:pPr>
            <w:r w:rsidRPr="00181E8A">
              <w:t>в том числе крупные предприятия</w:t>
            </w:r>
          </w:p>
        </w:tc>
      </w:tr>
      <w:tr w:rsidR="00BA69EE" w:rsidRPr="00181E8A" w:rsidTr="00942034">
        <w:trPr>
          <w:trHeight w:val="20"/>
        </w:trPr>
        <w:tc>
          <w:tcPr>
            <w:tcW w:w="2982" w:type="dxa"/>
            <w:hideMark/>
          </w:tcPr>
          <w:p w:rsidR="00BA69EE" w:rsidRPr="00181E8A" w:rsidRDefault="00BA69EE" w:rsidP="00972CF6">
            <w:pPr>
              <w:ind w:firstLineChars="100" w:firstLine="200"/>
            </w:pPr>
            <w:r w:rsidRPr="00181E8A">
              <w:t>В целом по сектору</w:t>
            </w:r>
          </w:p>
        </w:tc>
        <w:tc>
          <w:tcPr>
            <w:tcW w:w="2513" w:type="dxa"/>
            <w:vAlign w:val="bottom"/>
            <w:hideMark/>
          </w:tcPr>
          <w:p w:rsidR="00BA69EE" w:rsidRPr="00181E8A" w:rsidRDefault="00BA69EE" w:rsidP="00BA69EE">
            <w:pPr>
              <w:jc w:val="center"/>
            </w:pPr>
            <w:r w:rsidRPr="00181E8A">
              <w:t>146 224</w:t>
            </w:r>
          </w:p>
        </w:tc>
        <w:tc>
          <w:tcPr>
            <w:tcW w:w="2410" w:type="dxa"/>
            <w:vAlign w:val="bottom"/>
            <w:hideMark/>
          </w:tcPr>
          <w:p w:rsidR="00BA69EE" w:rsidRPr="00181E8A" w:rsidRDefault="00BA69EE" w:rsidP="00BA69EE">
            <w:pPr>
              <w:jc w:val="center"/>
            </w:pPr>
            <w:r w:rsidRPr="00181E8A">
              <w:t>163 990</w:t>
            </w:r>
          </w:p>
        </w:tc>
        <w:tc>
          <w:tcPr>
            <w:tcW w:w="1842" w:type="dxa"/>
            <w:gridSpan w:val="2"/>
            <w:vAlign w:val="bottom"/>
            <w:hideMark/>
          </w:tcPr>
          <w:p w:rsidR="00BA69EE" w:rsidRPr="00181E8A" w:rsidRDefault="00BA69EE" w:rsidP="00BA69EE">
            <w:pPr>
              <w:jc w:val="center"/>
            </w:pPr>
            <w:r w:rsidRPr="00181E8A">
              <w:t>130 121</w:t>
            </w:r>
          </w:p>
        </w:tc>
      </w:tr>
      <w:tr w:rsidR="00BA69EE" w:rsidRPr="00181E8A" w:rsidTr="00942034">
        <w:trPr>
          <w:trHeight w:val="20"/>
        </w:trPr>
        <w:tc>
          <w:tcPr>
            <w:tcW w:w="2982" w:type="dxa"/>
            <w:hideMark/>
          </w:tcPr>
          <w:p w:rsidR="00BA69EE" w:rsidRPr="00181E8A" w:rsidRDefault="00BA69EE" w:rsidP="00972CF6">
            <w:pPr>
              <w:ind w:firstLineChars="200" w:firstLine="400"/>
            </w:pPr>
            <w:r w:rsidRPr="00181E8A">
              <w:t>Оптовая и розничная торговля автомобилями и мотоциклами и их ремонт</w:t>
            </w:r>
          </w:p>
        </w:tc>
        <w:tc>
          <w:tcPr>
            <w:tcW w:w="2513" w:type="dxa"/>
            <w:vAlign w:val="bottom"/>
            <w:hideMark/>
          </w:tcPr>
          <w:p w:rsidR="00BA69EE" w:rsidRPr="00181E8A" w:rsidRDefault="00BA69EE" w:rsidP="00BA69EE">
            <w:pPr>
              <w:jc w:val="center"/>
            </w:pPr>
            <w:r w:rsidRPr="00181E8A">
              <w:t>234 205</w:t>
            </w:r>
          </w:p>
        </w:tc>
        <w:tc>
          <w:tcPr>
            <w:tcW w:w="2410" w:type="dxa"/>
            <w:vAlign w:val="bottom"/>
            <w:hideMark/>
          </w:tcPr>
          <w:p w:rsidR="00BA69EE" w:rsidRPr="00181E8A" w:rsidRDefault="00BA69EE" w:rsidP="00BA69EE">
            <w:pPr>
              <w:jc w:val="center"/>
            </w:pPr>
            <w:r w:rsidRPr="00181E8A">
              <w:t>241 010</w:t>
            </w:r>
          </w:p>
        </w:tc>
        <w:tc>
          <w:tcPr>
            <w:tcW w:w="1842" w:type="dxa"/>
            <w:gridSpan w:val="2"/>
            <w:vAlign w:val="bottom"/>
            <w:hideMark/>
          </w:tcPr>
          <w:p w:rsidR="00BA69EE" w:rsidRPr="00181E8A" w:rsidRDefault="00BA69EE" w:rsidP="00BA69EE">
            <w:pPr>
              <w:jc w:val="center"/>
            </w:pPr>
            <w:r w:rsidRPr="00181E8A">
              <w:t>214 680</w:t>
            </w:r>
          </w:p>
        </w:tc>
      </w:tr>
      <w:tr w:rsidR="00BA69EE" w:rsidRPr="00181E8A" w:rsidTr="00942034">
        <w:trPr>
          <w:trHeight w:val="20"/>
        </w:trPr>
        <w:tc>
          <w:tcPr>
            <w:tcW w:w="2982" w:type="dxa"/>
            <w:hideMark/>
          </w:tcPr>
          <w:p w:rsidR="00BA69EE" w:rsidRPr="00181E8A" w:rsidRDefault="00BA69EE" w:rsidP="00972CF6">
            <w:pPr>
              <w:ind w:firstLineChars="200" w:firstLine="400"/>
            </w:pPr>
            <w:r w:rsidRPr="00181E8A">
              <w:t>Оптовая торговля</w:t>
            </w:r>
          </w:p>
        </w:tc>
        <w:tc>
          <w:tcPr>
            <w:tcW w:w="2513" w:type="dxa"/>
            <w:vAlign w:val="bottom"/>
            <w:hideMark/>
          </w:tcPr>
          <w:p w:rsidR="00BA69EE" w:rsidRPr="00181E8A" w:rsidRDefault="00BA69EE" w:rsidP="00BA69EE">
            <w:pPr>
              <w:jc w:val="center"/>
            </w:pPr>
            <w:r w:rsidRPr="00181E8A">
              <w:t>179 231</w:t>
            </w:r>
          </w:p>
        </w:tc>
        <w:tc>
          <w:tcPr>
            <w:tcW w:w="2410" w:type="dxa"/>
            <w:vAlign w:val="bottom"/>
            <w:hideMark/>
          </w:tcPr>
          <w:p w:rsidR="00BA69EE" w:rsidRPr="00181E8A" w:rsidRDefault="00BA69EE" w:rsidP="00BA69EE">
            <w:pPr>
              <w:jc w:val="center"/>
            </w:pPr>
            <w:r w:rsidRPr="00181E8A">
              <w:t>200 759</w:t>
            </w:r>
          </w:p>
        </w:tc>
        <w:tc>
          <w:tcPr>
            <w:tcW w:w="1842" w:type="dxa"/>
            <w:gridSpan w:val="2"/>
            <w:vAlign w:val="bottom"/>
            <w:hideMark/>
          </w:tcPr>
          <w:p w:rsidR="00BA69EE" w:rsidRPr="00181E8A" w:rsidRDefault="00BA69EE" w:rsidP="00BA69EE">
            <w:pPr>
              <w:jc w:val="center"/>
            </w:pPr>
            <w:r w:rsidRPr="00181E8A">
              <w:t>153 042</w:t>
            </w:r>
          </w:p>
        </w:tc>
      </w:tr>
      <w:tr w:rsidR="00BA69EE" w:rsidRPr="00181E8A" w:rsidTr="00942034">
        <w:trPr>
          <w:trHeight w:val="20"/>
        </w:trPr>
        <w:tc>
          <w:tcPr>
            <w:tcW w:w="2982" w:type="dxa"/>
            <w:hideMark/>
          </w:tcPr>
          <w:p w:rsidR="00BA69EE" w:rsidRPr="00181E8A" w:rsidRDefault="00BA69EE" w:rsidP="00972CF6">
            <w:pPr>
              <w:ind w:firstLineChars="200" w:firstLine="400"/>
            </w:pPr>
            <w:r w:rsidRPr="00181E8A">
              <w:t>Розничная торговля</w:t>
            </w:r>
          </w:p>
        </w:tc>
        <w:tc>
          <w:tcPr>
            <w:tcW w:w="2513" w:type="dxa"/>
            <w:vAlign w:val="bottom"/>
            <w:hideMark/>
          </w:tcPr>
          <w:p w:rsidR="00BA69EE" w:rsidRPr="00181E8A" w:rsidRDefault="00BA69EE" w:rsidP="00BA69EE">
            <w:pPr>
              <w:jc w:val="center"/>
            </w:pPr>
            <w:r w:rsidRPr="00181E8A">
              <w:t>124 814</w:t>
            </w:r>
          </w:p>
        </w:tc>
        <w:tc>
          <w:tcPr>
            <w:tcW w:w="2410" w:type="dxa"/>
            <w:vAlign w:val="bottom"/>
            <w:hideMark/>
          </w:tcPr>
          <w:p w:rsidR="00BA69EE" w:rsidRPr="00181E8A" w:rsidRDefault="00BA69EE" w:rsidP="00BA69EE">
            <w:pPr>
              <w:jc w:val="center"/>
            </w:pPr>
            <w:r w:rsidRPr="00181E8A">
              <w:t>132 832</w:t>
            </w:r>
          </w:p>
        </w:tc>
        <w:tc>
          <w:tcPr>
            <w:tcW w:w="1842" w:type="dxa"/>
            <w:gridSpan w:val="2"/>
            <w:vAlign w:val="bottom"/>
            <w:hideMark/>
          </w:tcPr>
          <w:p w:rsidR="00BA69EE" w:rsidRPr="00181E8A" w:rsidRDefault="00BA69EE" w:rsidP="00BA69EE">
            <w:pPr>
              <w:jc w:val="center"/>
            </w:pPr>
            <w:r w:rsidRPr="00181E8A">
              <w:t>118 893</w:t>
            </w:r>
          </w:p>
        </w:tc>
      </w:tr>
      <w:tr w:rsidR="008D112D" w:rsidRPr="00181E8A" w:rsidTr="00942034">
        <w:trPr>
          <w:trHeight w:val="20"/>
        </w:trPr>
        <w:tc>
          <w:tcPr>
            <w:tcW w:w="9747" w:type="dxa"/>
            <w:gridSpan w:val="5"/>
            <w:noWrap/>
            <w:hideMark/>
          </w:tcPr>
          <w:p w:rsidR="008D112D" w:rsidRPr="00181E8A" w:rsidRDefault="008D112D" w:rsidP="00972CF6">
            <w:pPr>
              <w:jc w:val="center"/>
            </w:pPr>
            <w:r w:rsidRPr="00181E8A">
              <w:t>в том числе средние предприятия</w:t>
            </w:r>
          </w:p>
        </w:tc>
      </w:tr>
      <w:tr w:rsidR="00BA69EE" w:rsidRPr="00181E8A" w:rsidTr="00942034">
        <w:trPr>
          <w:trHeight w:val="20"/>
        </w:trPr>
        <w:tc>
          <w:tcPr>
            <w:tcW w:w="2982" w:type="dxa"/>
            <w:hideMark/>
          </w:tcPr>
          <w:p w:rsidR="00BA69EE" w:rsidRPr="00181E8A" w:rsidRDefault="00BA69EE" w:rsidP="00972CF6">
            <w:pPr>
              <w:ind w:firstLineChars="100" w:firstLine="200"/>
            </w:pPr>
            <w:r w:rsidRPr="00181E8A">
              <w:t>В целом по сектору</w:t>
            </w:r>
          </w:p>
        </w:tc>
        <w:tc>
          <w:tcPr>
            <w:tcW w:w="2513" w:type="dxa"/>
            <w:vAlign w:val="bottom"/>
            <w:hideMark/>
          </w:tcPr>
          <w:p w:rsidR="00BA69EE" w:rsidRPr="00181E8A" w:rsidRDefault="00BA69EE" w:rsidP="00BA69EE">
            <w:pPr>
              <w:jc w:val="center"/>
            </w:pPr>
            <w:r w:rsidRPr="00181E8A">
              <w:t>184 539</w:t>
            </w:r>
          </w:p>
        </w:tc>
        <w:tc>
          <w:tcPr>
            <w:tcW w:w="2410" w:type="dxa"/>
            <w:vAlign w:val="bottom"/>
            <w:hideMark/>
          </w:tcPr>
          <w:p w:rsidR="00BA69EE" w:rsidRPr="00181E8A" w:rsidRDefault="00BA69EE" w:rsidP="00BA69EE">
            <w:pPr>
              <w:jc w:val="center"/>
            </w:pPr>
            <w:r w:rsidRPr="00181E8A">
              <w:t>203 362</w:t>
            </w:r>
          </w:p>
        </w:tc>
        <w:tc>
          <w:tcPr>
            <w:tcW w:w="1842" w:type="dxa"/>
            <w:gridSpan w:val="2"/>
            <w:vAlign w:val="bottom"/>
            <w:hideMark/>
          </w:tcPr>
          <w:p w:rsidR="00BA69EE" w:rsidRPr="00181E8A" w:rsidRDefault="00BA69EE" w:rsidP="00BA69EE">
            <w:pPr>
              <w:jc w:val="center"/>
            </w:pPr>
            <w:r w:rsidRPr="00181E8A">
              <w:t>162 788</w:t>
            </w:r>
          </w:p>
        </w:tc>
      </w:tr>
      <w:tr w:rsidR="00BA69EE" w:rsidRPr="00181E8A" w:rsidTr="00942034">
        <w:trPr>
          <w:trHeight w:val="20"/>
        </w:trPr>
        <w:tc>
          <w:tcPr>
            <w:tcW w:w="2982" w:type="dxa"/>
            <w:hideMark/>
          </w:tcPr>
          <w:p w:rsidR="00BA69EE" w:rsidRPr="00181E8A" w:rsidRDefault="00BA69EE" w:rsidP="00972CF6">
            <w:pPr>
              <w:ind w:firstLineChars="200" w:firstLine="400"/>
            </w:pPr>
            <w:r w:rsidRPr="00181E8A">
              <w:t>Оптовая и розничная торговля автомобилями и мотоциклами и их ремонт</w:t>
            </w:r>
          </w:p>
        </w:tc>
        <w:tc>
          <w:tcPr>
            <w:tcW w:w="2513" w:type="dxa"/>
            <w:vAlign w:val="bottom"/>
            <w:hideMark/>
          </w:tcPr>
          <w:p w:rsidR="00BA69EE" w:rsidRPr="00181E8A" w:rsidRDefault="00BA69EE" w:rsidP="00BA69EE">
            <w:pPr>
              <w:jc w:val="center"/>
            </w:pPr>
            <w:r w:rsidRPr="00181E8A">
              <w:t>264 453</w:t>
            </w:r>
          </w:p>
        </w:tc>
        <w:tc>
          <w:tcPr>
            <w:tcW w:w="2410" w:type="dxa"/>
            <w:vAlign w:val="bottom"/>
            <w:hideMark/>
          </w:tcPr>
          <w:p w:rsidR="00BA69EE" w:rsidRPr="00181E8A" w:rsidRDefault="00BA69EE" w:rsidP="00BA69EE">
            <w:pPr>
              <w:jc w:val="center"/>
            </w:pPr>
            <w:r w:rsidRPr="00181E8A">
              <w:t>281 237</w:t>
            </w:r>
          </w:p>
        </w:tc>
        <w:tc>
          <w:tcPr>
            <w:tcW w:w="1842" w:type="dxa"/>
            <w:gridSpan w:val="2"/>
            <w:vAlign w:val="bottom"/>
            <w:hideMark/>
          </w:tcPr>
          <w:p w:rsidR="00BA69EE" w:rsidRPr="00181E8A" w:rsidRDefault="00BA69EE" w:rsidP="00BA69EE">
            <w:pPr>
              <w:jc w:val="center"/>
            </w:pPr>
            <w:r w:rsidRPr="00181E8A">
              <w:t>206 970</w:t>
            </w:r>
          </w:p>
        </w:tc>
      </w:tr>
      <w:tr w:rsidR="00BA69EE" w:rsidRPr="00181E8A" w:rsidTr="00942034">
        <w:trPr>
          <w:trHeight w:val="20"/>
        </w:trPr>
        <w:tc>
          <w:tcPr>
            <w:tcW w:w="2982" w:type="dxa"/>
            <w:hideMark/>
          </w:tcPr>
          <w:p w:rsidR="00BA69EE" w:rsidRPr="00181E8A" w:rsidRDefault="00BA69EE" w:rsidP="00972CF6">
            <w:pPr>
              <w:ind w:firstLineChars="200" w:firstLine="400"/>
            </w:pPr>
            <w:r w:rsidRPr="00181E8A">
              <w:t>Оптовая торговля</w:t>
            </w:r>
          </w:p>
        </w:tc>
        <w:tc>
          <w:tcPr>
            <w:tcW w:w="2513" w:type="dxa"/>
            <w:vAlign w:val="bottom"/>
            <w:hideMark/>
          </w:tcPr>
          <w:p w:rsidR="00BA69EE" w:rsidRPr="00181E8A" w:rsidRDefault="00BA69EE" w:rsidP="00BA69EE">
            <w:pPr>
              <w:jc w:val="center"/>
            </w:pPr>
            <w:r w:rsidRPr="00181E8A">
              <w:t>229 065</w:t>
            </w:r>
          </w:p>
        </w:tc>
        <w:tc>
          <w:tcPr>
            <w:tcW w:w="2410" w:type="dxa"/>
            <w:vAlign w:val="bottom"/>
            <w:hideMark/>
          </w:tcPr>
          <w:p w:rsidR="00BA69EE" w:rsidRPr="00181E8A" w:rsidRDefault="00BA69EE" w:rsidP="00BA69EE">
            <w:pPr>
              <w:jc w:val="center"/>
            </w:pPr>
            <w:r w:rsidRPr="00181E8A">
              <w:t>243 474</w:t>
            </w:r>
          </w:p>
        </w:tc>
        <w:tc>
          <w:tcPr>
            <w:tcW w:w="1842" w:type="dxa"/>
            <w:gridSpan w:val="2"/>
            <w:vAlign w:val="bottom"/>
            <w:hideMark/>
          </w:tcPr>
          <w:p w:rsidR="00BA69EE" w:rsidRPr="00181E8A" w:rsidRDefault="00BA69EE" w:rsidP="00BA69EE">
            <w:pPr>
              <w:jc w:val="center"/>
            </w:pPr>
            <w:r w:rsidRPr="00181E8A">
              <w:t>209 734</w:t>
            </w:r>
          </w:p>
        </w:tc>
      </w:tr>
      <w:tr w:rsidR="00BA69EE" w:rsidRPr="00181E8A" w:rsidTr="00942034">
        <w:trPr>
          <w:trHeight w:val="20"/>
        </w:trPr>
        <w:tc>
          <w:tcPr>
            <w:tcW w:w="2982" w:type="dxa"/>
            <w:hideMark/>
          </w:tcPr>
          <w:p w:rsidR="00BA69EE" w:rsidRPr="00181E8A" w:rsidRDefault="00BA69EE" w:rsidP="00972CF6">
            <w:pPr>
              <w:ind w:firstLineChars="200" w:firstLine="400"/>
            </w:pPr>
            <w:r w:rsidRPr="00181E8A">
              <w:t>Розничная торговля</w:t>
            </w:r>
          </w:p>
        </w:tc>
        <w:tc>
          <w:tcPr>
            <w:tcW w:w="2513" w:type="dxa"/>
            <w:vAlign w:val="bottom"/>
            <w:hideMark/>
          </w:tcPr>
          <w:p w:rsidR="00BA69EE" w:rsidRPr="00181E8A" w:rsidRDefault="00BA69EE" w:rsidP="00BA69EE">
            <w:pPr>
              <w:jc w:val="center"/>
            </w:pPr>
            <w:r w:rsidRPr="00181E8A">
              <w:t>115 998</w:t>
            </w:r>
          </w:p>
        </w:tc>
        <w:tc>
          <w:tcPr>
            <w:tcW w:w="2410" w:type="dxa"/>
            <w:vAlign w:val="bottom"/>
            <w:hideMark/>
          </w:tcPr>
          <w:p w:rsidR="00BA69EE" w:rsidRPr="00181E8A" w:rsidRDefault="00BA69EE" w:rsidP="00BA69EE">
            <w:pPr>
              <w:jc w:val="center"/>
            </w:pPr>
            <w:r w:rsidRPr="00181E8A">
              <w:t>121 992</w:t>
            </w:r>
          </w:p>
        </w:tc>
        <w:tc>
          <w:tcPr>
            <w:tcW w:w="1842" w:type="dxa"/>
            <w:gridSpan w:val="2"/>
            <w:vAlign w:val="bottom"/>
            <w:hideMark/>
          </w:tcPr>
          <w:p w:rsidR="00BA69EE" w:rsidRPr="00181E8A" w:rsidRDefault="00BA69EE" w:rsidP="00BA69EE">
            <w:pPr>
              <w:jc w:val="center"/>
            </w:pPr>
            <w:r w:rsidRPr="00181E8A">
              <w:t>110 882</w:t>
            </w:r>
          </w:p>
        </w:tc>
      </w:tr>
      <w:tr w:rsidR="008D112D" w:rsidRPr="00181E8A" w:rsidTr="00942034">
        <w:trPr>
          <w:trHeight w:val="20"/>
        </w:trPr>
        <w:tc>
          <w:tcPr>
            <w:tcW w:w="9747" w:type="dxa"/>
            <w:gridSpan w:val="5"/>
            <w:noWrap/>
            <w:hideMark/>
          </w:tcPr>
          <w:p w:rsidR="008D112D" w:rsidRPr="00181E8A" w:rsidRDefault="008D112D" w:rsidP="00972CF6">
            <w:pPr>
              <w:jc w:val="center"/>
            </w:pPr>
            <w:r w:rsidRPr="00181E8A">
              <w:t>в том числе малые предприятия</w:t>
            </w:r>
          </w:p>
        </w:tc>
      </w:tr>
      <w:tr w:rsidR="00BA69EE" w:rsidRPr="00181E8A" w:rsidTr="00942034">
        <w:trPr>
          <w:trHeight w:val="20"/>
        </w:trPr>
        <w:tc>
          <w:tcPr>
            <w:tcW w:w="2982" w:type="dxa"/>
            <w:hideMark/>
          </w:tcPr>
          <w:p w:rsidR="00BA69EE" w:rsidRPr="00181E8A" w:rsidRDefault="00BA69EE" w:rsidP="00972CF6">
            <w:pPr>
              <w:ind w:firstLineChars="100" w:firstLine="200"/>
            </w:pPr>
            <w:r w:rsidRPr="00181E8A">
              <w:t>В целом по сектору</w:t>
            </w:r>
          </w:p>
        </w:tc>
        <w:tc>
          <w:tcPr>
            <w:tcW w:w="2513" w:type="dxa"/>
            <w:vAlign w:val="bottom"/>
            <w:hideMark/>
          </w:tcPr>
          <w:p w:rsidR="00BA69EE" w:rsidRPr="00181E8A" w:rsidRDefault="00BA69EE" w:rsidP="00BA69EE">
            <w:pPr>
              <w:jc w:val="center"/>
            </w:pPr>
            <w:r w:rsidRPr="00181E8A">
              <w:t>144 826</w:t>
            </w:r>
          </w:p>
        </w:tc>
        <w:tc>
          <w:tcPr>
            <w:tcW w:w="2410" w:type="dxa"/>
            <w:vAlign w:val="bottom"/>
            <w:hideMark/>
          </w:tcPr>
          <w:p w:rsidR="00BA69EE" w:rsidRPr="00181E8A" w:rsidRDefault="00BA69EE" w:rsidP="00BA69EE">
            <w:pPr>
              <w:jc w:val="center"/>
            </w:pPr>
            <w:r w:rsidRPr="00181E8A">
              <w:t>153 475</w:t>
            </w:r>
          </w:p>
        </w:tc>
        <w:tc>
          <w:tcPr>
            <w:tcW w:w="1842" w:type="dxa"/>
            <w:gridSpan w:val="2"/>
            <w:vAlign w:val="bottom"/>
            <w:hideMark/>
          </w:tcPr>
          <w:p w:rsidR="00BA69EE" w:rsidRPr="00181E8A" w:rsidRDefault="00BA69EE" w:rsidP="00BA69EE">
            <w:pPr>
              <w:jc w:val="center"/>
            </w:pPr>
            <w:r w:rsidRPr="00181E8A">
              <w:t>133 655</w:t>
            </w:r>
          </w:p>
        </w:tc>
      </w:tr>
      <w:tr w:rsidR="00BA69EE" w:rsidRPr="00181E8A" w:rsidTr="00942034">
        <w:trPr>
          <w:trHeight w:val="20"/>
        </w:trPr>
        <w:tc>
          <w:tcPr>
            <w:tcW w:w="2982" w:type="dxa"/>
            <w:hideMark/>
          </w:tcPr>
          <w:p w:rsidR="00BA69EE" w:rsidRPr="00181E8A" w:rsidRDefault="00BA69EE" w:rsidP="00972CF6">
            <w:pPr>
              <w:ind w:firstLineChars="200" w:firstLine="400"/>
            </w:pPr>
            <w:r w:rsidRPr="00181E8A">
              <w:t>Оптовая и розничная торговля автомобилями и мотоциклами и их ремонт</w:t>
            </w:r>
          </w:p>
        </w:tc>
        <w:tc>
          <w:tcPr>
            <w:tcW w:w="2513" w:type="dxa"/>
            <w:vAlign w:val="bottom"/>
            <w:hideMark/>
          </w:tcPr>
          <w:p w:rsidR="00BA69EE" w:rsidRPr="00181E8A" w:rsidRDefault="00BA69EE" w:rsidP="00BA69EE">
            <w:pPr>
              <w:jc w:val="center"/>
            </w:pPr>
            <w:r w:rsidRPr="00181E8A">
              <w:t>186 823</w:t>
            </w:r>
          </w:p>
        </w:tc>
        <w:tc>
          <w:tcPr>
            <w:tcW w:w="2410" w:type="dxa"/>
            <w:vAlign w:val="bottom"/>
            <w:hideMark/>
          </w:tcPr>
          <w:p w:rsidR="00BA69EE" w:rsidRPr="00181E8A" w:rsidRDefault="00BA69EE" w:rsidP="00BA69EE">
            <w:pPr>
              <w:jc w:val="center"/>
            </w:pPr>
            <w:r w:rsidRPr="00181E8A">
              <w:t>197 778</w:t>
            </w:r>
          </w:p>
        </w:tc>
        <w:tc>
          <w:tcPr>
            <w:tcW w:w="1842" w:type="dxa"/>
            <w:gridSpan w:val="2"/>
            <w:vAlign w:val="bottom"/>
            <w:hideMark/>
          </w:tcPr>
          <w:p w:rsidR="00BA69EE" w:rsidRPr="00181E8A" w:rsidRDefault="00BA69EE" w:rsidP="00BA69EE">
            <w:pPr>
              <w:jc w:val="center"/>
            </w:pPr>
            <w:r w:rsidRPr="00181E8A">
              <w:t>157 424</w:t>
            </w:r>
          </w:p>
        </w:tc>
      </w:tr>
      <w:tr w:rsidR="00BA69EE" w:rsidRPr="00181E8A" w:rsidTr="00942034">
        <w:trPr>
          <w:trHeight w:val="20"/>
        </w:trPr>
        <w:tc>
          <w:tcPr>
            <w:tcW w:w="2982" w:type="dxa"/>
            <w:hideMark/>
          </w:tcPr>
          <w:p w:rsidR="00BA69EE" w:rsidRPr="00181E8A" w:rsidRDefault="00BA69EE" w:rsidP="00972CF6">
            <w:pPr>
              <w:ind w:firstLineChars="200" w:firstLine="400"/>
            </w:pPr>
            <w:r w:rsidRPr="00181E8A">
              <w:t>Оптовая торговля</w:t>
            </w:r>
          </w:p>
        </w:tc>
        <w:tc>
          <w:tcPr>
            <w:tcW w:w="2513" w:type="dxa"/>
            <w:vAlign w:val="bottom"/>
            <w:hideMark/>
          </w:tcPr>
          <w:p w:rsidR="00BA69EE" w:rsidRPr="00181E8A" w:rsidRDefault="00BA69EE" w:rsidP="00BA69EE">
            <w:pPr>
              <w:jc w:val="center"/>
            </w:pPr>
            <w:r w:rsidRPr="00181E8A">
              <w:t>147 451</w:t>
            </w:r>
          </w:p>
        </w:tc>
        <w:tc>
          <w:tcPr>
            <w:tcW w:w="2410" w:type="dxa"/>
            <w:vAlign w:val="bottom"/>
            <w:hideMark/>
          </w:tcPr>
          <w:p w:rsidR="00BA69EE" w:rsidRPr="00181E8A" w:rsidRDefault="00BA69EE" w:rsidP="00BA69EE">
            <w:pPr>
              <w:jc w:val="center"/>
            </w:pPr>
            <w:r w:rsidRPr="00181E8A">
              <w:t>154 149</w:t>
            </w:r>
          </w:p>
        </w:tc>
        <w:tc>
          <w:tcPr>
            <w:tcW w:w="1842" w:type="dxa"/>
            <w:gridSpan w:val="2"/>
            <w:vAlign w:val="bottom"/>
            <w:hideMark/>
          </w:tcPr>
          <w:p w:rsidR="00BA69EE" w:rsidRPr="00181E8A" w:rsidRDefault="00BA69EE" w:rsidP="00BA69EE">
            <w:pPr>
              <w:jc w:val="center"/>
            </w:pPr>
            <w:r w:rsidRPr="00181E8A">
              <w:t>138 100</w:t>
            </w:r>
          </w:p>
        </w:tc>
      </w:tr>
      <w:tr w:rsidR="00BA69EE" w:rsidRPr="00181E8A" w:rsidTr="00942034">
        <w:trPr>
          <w:trHeight w:val="20"/>
        </w:trPr>
        <w:tc>
          <w:tcPr>
            <w:tcW w:w="2982" w:type="dxa"/>
            <w:hideMark/>
          </w:tcPr>
          <w:p w:rsidR="00BA69EE" w:rsidRPr="00181E8A" w:rsidRDefault="00BA69EE" w:rsidP="00972CF6">
            <w:pPr>
              <w:ind w:firstLineChars="200" w:firstLine="400"/>
            </w:pPr>
            <w:r w:rsidRPr="00181E8A">
              <w:t>Розничная торговля</w:t>
            </w:r>
          </w:p>
        </w:tc>
        <w:tc>
          <w:tcPr>
            <w:tcW w:w="2513" w:type="dxa"/>
            <w:vAlign w:val="bottom"/>
            <w:hideMark/>
          </w:tcPr>
          <w:p w:rsidR="00BA69EE" w:rsidRPr="00181E8A" w:rsidRDefault="00BA69EE" w:rsidP="00BA69EE">
            <w:pPr>
              <w:jc w:val="center"/>
            </w:pPr>
            <w:r w:rsidRPr="00181E8A">
              <w:t>127 550</w:t>
            </w:r>
          </w:p>
        </w:tc>
        <w:tc>
          <w:tcPr>
            <w:tcW w:w="2410" w:type="dxa"/>
            <w:vAlign w:val="bottom"/>
            <w:hideMark/>
          </w:tcPr>
          <w:p w:rsidR="00BA69EE" w:rsidRPr="00181E8A" w:rsidRDefault="00BA69EE" w:rsidP="00BA69EE">
            <w:pPr>
              <w:jc w:val="center"/>
            </w:pPr>
            <w:r w:rsidRPr="00181E8A">
              <w:t>137 369</w:t>
            </w:r>
          </w:p>
        </w:tc>
        <w:tc>
          <w:tcPr>
            <w:tcW w:w="1842" w:type="dxa"/>
            <w:gridSpan w:val="2"/>
            <w:vAlign w:val="bottom"/>
            <w:hideMark/>
          </w:tcPr>
          <w:p w:rsidR="00BA69EE" w:rsidRPr="00181E8A" w:rsidRDefault="00BA69EE" w:rsidP="00BA69EE">
            <w:pPr>
              <w:jc w:val="center"/>
            </w:pPr>
            <w:r w:rsidRPr="00181E8A">
              <w:t>119 024</w:t>
            </w:r>
          </w:p>
        </w:tc>
      </w:tr>
      <w:tr w:rsidR="00A85DE8" w:rsidRPr="00181E8A" w:rsidTr="00A85DE8">
        <w:trPr>
          <w:trHeight w:val="20"/>
        </w:trPr>
        <w:tc>
          <w:tcPr>
            <w:tcW w:w="9747" w:type="dxa"/>
            <w:gridSpan w:val="5"/>
            <w:hideMark/>
          </w:tcPr>
          <w:p w:rsidR="00A85DE8" w:rsidRPr="00181E8A" w:rsidRDefault="00A85DE8" w:rsidP="00A85DE8">
            <w:r w:rsidRPr="00181E8A">
              <w:t xml:space="preserve">Составлена на основе данных Комитета по статистике </w:t>
            </w:r>
            <w:hyperlink r:id="rId20" w:history="1">
              <w:r w:rsidRPr="00181E8A">
                <w:rPr>
                  <w:rStyle w:val="a6"/>
                  <w:color w:val="auto"/>
                </w:rPr>
                <w:t>https://www.stat.gov.kz/</w:t>
              </w:r>
            </w:hyperlink>
          </w:p>
        </w:tc>
      </w:tr>
    </w:tbl>
    <w:p w:rsidR="00AD6C53" w:rsidRPr="00181E8A" w:rsidRDefault="00AD6C53" w:rsidP="00AD6C53">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p>
    <w:p w:rsidR="007644DB" w:rsidRPr="00181E8A" w:rsidRDefault="007644DB" w:rsidP="00AD6C53">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В первую очередь, наивысший уровень заработной платы зафиксирован на предприятиях торговли автомобилями и их ремонтом – 238,1 тыс. тенге, тогда как наименьший у работников розничной торговли – 122,5 тыс. тенге.</w:t>
      </w:r>
    </w:p>
    <w:p w:rsidR="007644DB" w:rsidRPr="00181E8A" w:rsidRDefault="007644DB" w:rsidP="00AD6C53">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В целом по сектору уровень среднемесячной заработной платы составляет 159,1 тыс. тенге.</w:t>
      </w:r>
    </w:p>
    <w:p w:rsidR="00D05B63" w:rsidRPr="00181E8A" w:rsidRDefault="00D05B63" w:rsidP="00D05B63">
      <w:pPr>
        <w:pStyle w:val="msonormalmailrucssattributepostfix"/>
        <w:widowControl w:val="0"/>
        <w:shd w:val="clear" w:color="auto" w:fill="FFFFFF"/>
        <w:spacing w:before="0" w:beforeAutospacing="0" w:after="0" w:afterAutospacing="0"/>
        <w:ind w:firstLine="567"/>
        <w:jc w:val="both"/>
        <w:rPr>
          <w:sz w:val="28"/>
          <w:szCs w:val="28"/>
        </w:rPr>
      </w:pPr>
    </w:p>
    <w:p w:rsidR="00D05B63" w:rsidRPr="00181E8A" w:rsidRDefault="00D05B63" w:rsidP="00D05B63">
      <w:pPr>
        <w:pStyle w:val="msonormalmailrucssattributepostfix"/>
        <w:widowControl w:val="0"/>
        <w:shd w:val="clear" w:color="auto" w:fill="FFFFFF"/>
        <w:spacing w:before="0" w:beforeAutospacing="0" w:after="0" w:afterAutospacing="0"/>
        <w:ind w:firstLine="567"/>
        <w:jc w:val="both"/>
        <w:rPr>
          <w:b/>
          <w:sz w:val="28"/>
          <w:szCs w:val="28"/>
        </w:rPr>
      </w:pPr>
      <w:r w:rsidRPr="00181E8A">
        <w:rPr>
          <w:b/>
          <w:sz w:val="28"/>
          <w:szCs w:val="28"/>
        </w:rPr>
        <w:t>2.2.3 Распределение предприятий  и рабочей силы по регионам страны</w:t>
      </w:r>
    </w:p>
    <w:p w:rsidR="00D05B63" w:rsidRPr="00181E8A" w:rsidRDefault="00D05B63" w:rsidP="00D05B63">
      <w:pPr>
        <w:pStyle w:val="msonormalmailrucssattributepostfix"/>
        <w:widowControl w:val="0"/>
        <w:shd w:val="clear" w:color="auto" w:fill="FFFFFF"/>
        <w:spacing w:before="0" w:beforeAutospacing="0" w:after="0" w:afterAutospacing="0"/>
        <w:ind w:firstLine="567"/>
        <w:jc w:val="both"/>
        <w:rPr>
          <w:sz w:val="28"/>
          <w:szCs w:val="28"/>
        </w:rPr>
      </w:pPr>
    </w:p>
    <w:p w:rsidR="00B009C9" w:rsidRPr="00181E8A" w:rsidRDefault="00B009C9"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Согласно статистическим данным сеть магазинов розничной торговли составило 125 791 единиц, при этом большая часть из них составляют индивидуальные предпри</w:t>
      </w:r>
      <w:r w:rsidR="00C44CF1" w:rsidRPr="00181E8A">
        <w:rPr>
          <w:sz w:val="28"/>
          <w:szCs w:val="28"/>
        </w:rPr>
        <w:t>нимателями</w:t>
      </w:r>
      <w:r w:rsidRPr="00181E8A">
        <w:rPr>
          <w:sz w:val="28"/>
          <w:szCs w:val="28"/>
        </w:rPr>
        <w:t xml:space="preserve">. </w:t>
      </w:r>
      <w:r w:rsidR="00C44CF1" w:rsidRPr="00181E8A">
        <w:rPr>
          <w:sz w:val="28"/>
          <w:szCs w:val="28"/>
        </w:rPr>
        <w:t>О</w:t>
      </w:r>
      <w:r w:rsidRPr="00181E8A">
        <w:rPr>
          <w:sz w:val="28"/>
          <w:szCs w:val="28"/>
        </w:rPr>
        <w:t xml:space="preserve">бщая площадь торговых предприятий Республики Казахстан  увеличилась </w:t>
      </w:r>
      <w:r w:rsidR="00C44CF1" w:rsidRPr="00181E8A">
        <w:rPr>
          <w:sz w:val="28"/>
          <w:szCs w:val="28"/>
        </w:rPr>
        <w:t xml:space="preserve">до 11 135,7 </w:t>
      </w:r>
      <w:r w:rsidRPr="00181E8A">
        <w:rPr>
          <w:sz w:val="28"/>
          <w:szCs w:val="28"/>
        </w:rPr>
        <w:t xml:space="preserve">тыс. кв. м. </w:t>
      </w:r>
      <w:r w:rsidR="00C44CF1" w:rsidRPr="00181E8A">
        <w:rPr>
          <w:sz w:val="28"/>
          <w:szCs w:val="28"/>
        </w:rPr>
        <w:t>По распределению торговых площадей пропорции выравниваются между торговыми предприятиями и ИП.</w:t>
      </w:r>
      <w:r w:rsidRPr="00181E8A">
        <w:rPr>
          <w:sz w:val="28"/>
          <w:szCs w:val="28"/>
        </w:rPr>
        <w:t xml:space="preserve"> Рост торговых площадей связан с ростом физического объема розничной торговли за этот период на 51% и повышением инвестиционной привлекательности объектов розничной торговли.</w:t>
      </w:r>
    </w:p>
    <w:p w:rsidR="00B009C9" w:rsidRPr="00181E8A" w:rsidRDefault="00B009C9" w:rsidP="00D05B63">
      <w:pPr>
        <w:pStyle w:val="msonormalmailrucssattributepostfix"/>
        <w:widowControl w:val="0"/>
        <w:shd w:val="clear" w:color="auto" w:fill="FFFFFF"/>
        <w:spacing w:before="0" w:beforeAutospacing="0" w:after="0" w:afterAutospacing="0"/>
        <w:ind w:firstLine="567"/>
        <w:jc w:val="both"/>
        <w:rPr>
          <w:sz w:val="28"/>
          <w:szCs w:val="28"/>
        </w:rPr>
      </w:pPr>
    </w:p>
    <w:p w:rsidR="0005033F" w:rsidRPr="00181E8A" w:rsidRDefault="00C44CF1" w:rsidP="00283C07">
      <w:pPr>
        <w:pStyle w:val="msonormalmailrucssattributepostfix"/>
        <w:widowControl w:val="0"/>
        <w:shd w:val="clear" w:color="auto" w:fill="FFFFFF"/>
        <w:spacing w:before="0" w:beforeAutospacing="0" w:after="0" w:afterAutospacing="0"/>
        <w:jc w:val="both"/>
        <w:rPr>
          <w:sz w:val="28"/>
          <w:szCs w:val="28"/>
        </w:rPr>
      </w:pPr>
      <w:r w:rsidRPr="00181E8A">
        <w:rPr>
          <w:sz w:val="28"/>
          <w:szCs w:val="28"/>
        </w:rPr>
        <w:t>Таблица 1</w:t>
      </w:r>
      <w:r w:rsidR="00942034" w:rsidRPr="00181E8A">
        <w:rPr>
          <w:sz w:val="28"/>
          <w:szCs w:val="28"/>
        </w:rPr>
        <w:t>0</w:t>
      </w:r>
      <w:r w:rsidRPr="00181E8A">
        <w:rPr>
          <w:sz w:val="28"/>
          <w:szCs w:val="28"/>
        </w:rPr>
        <w:t xml:space="preserve"> – </w:t>
      </w:r>
      <w:r w:rsidR="00283C07" w:rsidRPr="00181E8A">
        <w:rPr>
          <w:sz w:val="28"/>
          <w:szCs w:val="28"/>
        </w:rPr>
        <w:t>Сеть магазинов розничной торговли по продаже потребительских товаров по областям</w:t>
      </w:r>
    </w:p>
    <w:tbl>
      <w:tblPr>
        <w:tblW w:w="9410" w:type="dxa"/>
        <w:tblInd w:w="95" w:type="dxa"/>
        <w:tblLook w:val="04A0" w:firstRow="1" w:lastRow="0" w:firstColumn="1" w:lastColumn="0" w:noHBand="0" w:noVBand="1"/>
      </w:tblPr>
      <w:tblGrid>
        <w:gridCol w:w="2707"/>
        <w:gridCol w:w="992"/>
        <w:gridCol w:w="1276"/>
        <w:gridCol w:w="1033"/>
        <w:gridCol w:w="1134"/>
        <w:gridCol w:w="1175"/>
        <w:gridCol w:w="1093"/>
      </w:tblGrid>
      <w:tr w:rsidR="00BF0806" w:rsidRPr="00181E8A" w:rsidTr="00283C07">
        <w:trPr>
          <w:trHeight w:val="20"/>
        </w:trPr>
        <w:tc>
          <w:tcPr>
            <w:tcW w:w="270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806" w:rsidRPr="00181E8A" w:rsidRDefault="00BF0806" w:rsidP="00BF0806">
            <w:pPr>
              <w:jc w:val="center"/>
            </w:pPr>
            <w:r w:rsidRPr="00181E8A">
              <w:t> </w:t>
            </w:r>
          </w:p>
        </w:tc>
        <w:tc>
          <w:tcPr>
            <w:tcW w:w="6703" w:type="dxa"/>
            <w:gridSpan w:val="6"/>
            <w:tcBorders>
              <w:top w:val="single" w:sz="4" w:space="0" w:color="auto"/>
              <w:left w:val="nil"/>
              <w:bottom w:val="single" w:sz="4" w:space="0" w:color="auto"/>
              <w:right w:val="single" w:sz="4" w:space="0" w:color="auto"/>
            </w:tcBorders>
            <w:shd w:val="clear" w:color="auto" w:fill="auto"/>
            <w:noWrap/>
            <w:vAlign w:val="bottom"/>
            <w:hideMark/>
          </w:tcPr>
          <w:p w:rsidR="00BF0806" w:rsidRPr="00181E8A" w:rsidRDefault="00BF0806" w:rsidP="00BF0806">
            <w:pPr>
              <w:jc w:val="center"/>
            </w:pPr>
            <w:r w:rsidRPr="00181E8A">
              <w:t>2017</w:t>
            </w:r>
          </w:p>
        </w:tc>
      </w:tr>
      <w:tr w:rsidR="00BF0806" w:rsidRPr="00181E8A" w:rsidTr="00283C07">
        <w:trPr>
          <w:trHeight w:val="20"/>
        </w:trPr>
        <w:tc>
          <w:tcPr>
            <w:tcW w:w="2707" w:type="dxa"/>
            <w:vMerge/>
            <w:tcBorders>
              <w:top w:val="single" w:sz="4" w:space="0" w:color="auto"/>
              <w:left w:val="single" w:sz="4" w:space="0" w:color="auto"/>
              <w:bottom w:val="single" w:sz="4" w:space="0" w:color="auto"/>
              <w:right w:val="single" w:sz="4" w:space="0" w:color="auto"/>
            </w:tcBorders>
            <w:vAlign w:val="center"/>
            <w:hideMark/>
          </w:tcPr>
          <w:p w:rsidR="00BF0806" w:rsidRPr="00181E8A" w:rsidRDefault="00BF0806" w:rsidP="00BF0806"/>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BF0806" w:rsidRPr="00181E8A" w:rsidRDefault="00BF0806" w:rsidP="00BF0806">
            <w:pPr>
              <w:jc w:val="center"/>
            </w:pPr>
            <w:r w:rsidRPr="00181E8A">
              <w:t>всего</w:t>
            </w:r>
          </w:p>
        </w:tc>
        <w:tc>
          <w:tcPr>
            <w:tcW w:w="21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F0806" w:rsidRPr="00181E8A" w:rsidRDefault="00C44CF1" w:rsidP="00C44CF1">
            <w:pPr>
              <w:jc w:val="center"/>
            </w:pPr>
            <w:r w:rsidRPr="00181E8A">
              <w:t>Т</w:t>
            </w:r>
            <w:r w:rsidR="00BF0806" w:rsidRPr="00181E8A">
              <w:t>орг</w:t>
            </w:r>
            <w:r w:rsidRPr="00181E8A">
              <w:t xml:space="preserve">овые </w:t>
            </w:r>
            <w:r w:rsidR="00BF0806" w:rsidRPr="00181E8A">
              <w:t>предприятия</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BF0806" w:rsidRPr="00181E8A" w:rsidRDefault="00BF0806" w:rsidP="00BF0806">
            <w:pPr>
              <w:jc w:val="center"/>
            </w:pPr>
            <w:r w:rsidRPr="00181E8A">
              <w:t>индивидуальные предприниматели</w:t>
            </w:r>
          </w:p>
        </w:tc>
      </w:tr>
      <w:tr w:rsidR="00BF0806" w:rsidRPr="00181E8A" w:rsidTr="00283C07">
        <w:trPr>
          <w:trHeight w:val="20"/>
        </w:trPr>
        <w:tc>
          <w:tcPr>
            <w:tcW w:w="2707" w:type="dxa"/>
            <w:vMerge/>
            <w:tcBorders>
              <w:top w:val="single" w:sz="4" w:space="0" w:color="auto"/>
              <w:left w:val="single" w:sz="4" w:space="0" w:color="auto"/>
              <w:bottom w:val="single" w:sz="4" w:space="0" w:color="auto"/>
              <w:right w:val="single" w:sz="4" w:space="0" w:color="auto"/>
            </w:tcBorders>
            <w:vAlign w:val="center"/>
            <w:hideMark/>
          </w:tcPr>
          <w:p w:rsidR="00BF0806" w:rsidRPr="00181E8A" w:rsidRDefault="00BF0806" w:rsidP="00BF0806"/>
        </w:tc>
        <w:tc>
          <w:tcPr>
            <w:tcW w:w="992" w:type="dxa"/>
            <w:tcBorders>
              <w:top w:val="nil"/>
              <w:left w:val="nil"/>
              <w:bottom w:val="single" w:sz="4" w:space="0" w:color="auto"/>
              <w:right w:val="single" w:sz="4" w:space="0" w:color="auto"/>
            </w:tcBorders>
            <w:shd w:val="clear" w:color="auto" w:fill="auto"/>
            <w:vAlign w:val="center"/>
            <w:hideMark/>
          </w:tcPr>
          <w:p w:rsidR="00BF0806" w:rsidRPr="00181E8A" w:rsidRDefault="00BF0806" w:rsidP="00BF0806">
            <w:pPr>
              <w:jc w:val="center"/>
            </w:pPr>
            <w:r w:rsidRPr="00181E8A">
              <w:t>единиц</w:t>
            </w:r>
          </w:p>
        </w:tc>
        <w:tc>
          <w:tcPr>
            <w:tcW w:w="1276" w:type="dxa"/>
            <w:tcBorders>
              <w:top w:val="nil"/>
              <w:left w:val="nil"/>
              <w:bottom w:val="single" w:sz="4" w:space="0" w:color="auto"/>
              <w:right w:val="single" w:sz="4" w:space="0" w:color="auto"/>
            </w:tcBorders>
            <w:shd w:val="clear" w:color="auto" w:fill="auto"/>
            <w:vAlign w:val="center"/>
            <w:hideMark/>
          </w:tcPr>
          <w:p w:rsidR="00BF0806" w:rsidRPr="00181E8A" w:rsidRDefault="00BF0806" w:rsidP="00BF0806">
            <w:pPr>
              <w:jc w:val="center"/>
            </w:pPr>
            <w:r w:rsidRPr="00181E8A">
              <w:t>торговая площадь, кв. м</w:t>
            </w:r>
          </w:p>
        </w:tc>
        <w:tc>
          <w:tcPr>
            <w:tcW w:w="1033" w:type="dxa"/>
            <w:tcBorders>
              <w:top w:val="nil"/>
              <w:left w:val="nil"/>
              <w:bottom w:val="single" w:sz="4" w:space="0" w:color="auto"/>
              <w:right w:val="single" w:sz="4" w:space="0" w:color="auto"/>
            </w:tcBorders>
            <w:shd w:val="clear" w:color="auto" w:fill="auto"/>
            <w:vAlign w:val="center"/>
            <w:hideMark/>
          </w:tcPr>
          <w:p w:rsidR="00BF0806" w:rsidRPr="00181E8A" w:rsidRDefault="00BF0806" w:rsidP="00BF0806">
            <w:pPr>
              <w:jc w:val="center"/>
            </w:pPr>
            <w:r w:rsidRPr="00181E8A">
              <w:t>единиц</w:t>
            </w:r>
          </w:p>
        </w:tc>
        <w:tc>
          <w:tcPr>
            <w:tcW w:w="1134" w:type="dxa"/>
            <w:tcBorders>
              <w:top w:val="nil"/>
              <w:left w:val="nil"/>
              <w:bottom w:val="single" w:sz="4" w:space="0" w:color="auto"/>
              <w:right w:val="single" w:sz="4" w:space="0" w:color="auto"/>
            </w:tcBorders>
            <w:shd w:val="clear" w:color="auto" w:fill="auto"/>
            <w:vAlign w:val="center"/>
            <w:hideMark/>
          </w:tcPr>
          <w:p w:rsidR="00BF0806" w:rsidRPr="00181E8A" w:rsidRDefault="00BF0806" w:rsidP="00BF0806">
            <w:pPr>
              <w:jc w:val="center"/>
            </w:pPr>
            <w:r w:rsidRPr="00181E8A">
              <w:t>торговая площадь, кв. м</w:t>
            </w:r>
          </w:p>
        </w:tc>
        <w:tc>
          <w:tcPr>
            <w:tcW w:w="1175" w:type="dxa"/>
            <w:tcBorders>
              <w:top w:val="nil"/>
              <w:left w:val="nil"/>
              <w:bottom w:val="single" w:sz="4" w:space="0" w:color="auto"/>
              <w:right w:val="single" w:sz="4" w:space="0" w:color="auto"/>
            </w:tcBorders>
            <w:shd w:val="clear" w:color="auto" w:fill="auto"/>
            <w:vAlign w:val="center"/>
            <w:hideMark/>
          </w:tcPr>
          <w:p w:rsidR="00BF0806" w:rsidRPr="00181E8A" w:rsidRDefault="00BF0806" w:rsidP="00BF0806">
            <w:pPr>
              <w:jc w:val="center"/>
            </w:pPr>
            <w:r w:rsidRPr="00181E8A">
              <w:t>единиц</w:t>
            </w:r>
          </w:p>
        </w:tc>
        <w:tc>
          <w:tcPr>
            <w:tcW w:w="1093" w:type="dxa"/>
            <w:tcBorders>
              <w:top w:val="nil"/>
              <w:left w:val="nil"/>
              <w:bottom w:val="single" w:sz="4" w:space="0" w:color="auto"/>
              <w:right w:val="single" w:sz="4" w:space="0" w:color="auto"/>
            </w:tcBorders>
            <w:shd w:val="clear" w:color="auto" w:fill="auto"/>
            <w:vAlign w:val="center"/>
            <w:hideMark/>
          </w:tcPr>
          <w:p w:rsidR="00BF0806" w:rsidRPr="00181E8A" w:rsidRDefault="00BF0806" w:rsidP="00BF0806">
            <w:pPr>
              <w:jc w:val="center"/>
            </w:pPr>
            <w:r w:rsidRPr="00181E8A">
              <w:t>торговая площадь, кв. м</w:t>
            </w:r>
          </w:p>
        </w:tc>
      </w:tr>
      <w:tr w:rsidR="00BF0806" w:rsidRPr="00181E8A" w:rsidTr="00283C07">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F0806" w:rsidRPr="00181E8A" w:rsidRDefault="00BF0806" w:rsidP="00BF0806">
            <w:pPr>
              <w:rPr>
                <w:b/>
                <w:bCs/>
              </w:rPr>
            </w:pPr>
            <w:r w:rsidRPr="00181E8A">
              <w:rPr>
                <w:b/>
                <w:bCs/>
              </w:rPr>
              <w:t>Республика Казахстан</w:t>
            </w:r>
          </w:p>
        </w:tc>
        <w:tc>
          <w:tcPr>
            <w:tcW w:w="992"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125 791</w:t>
            </w:r>
          </w:p>
        </w:tc>
        <w:tc>
          <w:tcPr>
            <w:tcW w:w="1276"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11 135 739</w:t>
            </w:r>
          </w:p>
        </w:tc>
        <w:tc>
          <w:tcPr>
            <w:tcW w:w="103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15 966</w:t>
            </w:r>
          </w:p>
        </w:tc>
        <w:tc>
          <w:tcPr>
            <w:tcW w:w="1134"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5 269 548</w:t>
            </w:r>
          </w:p>
        </w:tc>
        <w:tc>
          <w:tcPr>
            <w:tcW w:w="1175"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109 825</w:t>
            </w:r>
          </w:p>
        </w:tc>
        <w:tc>
          <w:tcPr>
            <w:tcW w:w="109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5 866 191</w:t>
            </w:r>
          </w:p>
        </w:tc>
      </w:tr>
      <w:tr w:rsidR="00BF0806" w:rsidRPr="00181E8A" w:rsidTr="00283C07">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F0806" w:rsidRPr="00181E8A" w:rsidRDefault="00BF0806" w:rsidP="00925937">
            <w:r w:rsidRPr="00181E8A">
              <w:t>г.Алматы</w:t>
            </w:r>
          </w:p>
        </w:tc>
        <w:tc>
          <w:tcPr>
            <w:tcW w:w="992"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13 875</w:t>
            </w:r>
          </w:p>
        </w:tc>
        <w:tc>
          <w:tcPr>
            <w:tcW w:w="1276"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1 803 429</w:t>
            </w:r>
          </w:p>
        </w:tc>
        <w:tc>
          <w:tcPr>
            <w:tcW w:w="103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3 720</w:t>
            </w:r>
          </w:p>
        </w:tc>
        <w:tc>
          <w:tcPr>
            <w:tcW w:w="1134"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1 369 559</w:t>
            </w:r>
          </w:p>
        </w:tc>
        <w:tc>
          <w:tcPr>
            <w:tcW w:w="1175"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10 155</w:t>
            </w:r>
          </w:p>
        </w:tc>
        <w:tc>
          <w:tcPr>
            <w:tcW w:w="109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433 870</w:t>
            </w:r>
          </w:p>
        </w:tc>
      </w:tr>
      <w:tr w:rsidR="00BF0806" w:rsidRPr="00181E8A" w:rsidTr="00283C07">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F0806" w:rsidRPr="00181E8A" w:rsidRDefault="00BF0806" w:rsidP="00925937">
            <w:r w:rsidRPr="00181E8A">
              <w:t>г.Нур-Султан</w:t>
            </w:r>
          </w:p>
        </w:tc>
        <w:tc>
          <w:tcPr>
            <w:tcW w:w="992"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7 364</w:t>
            </w:r>
          </w:p>
        </w:tc>
        <w:tc>
          <w:tcPr>
            <w:tcW w:w="1276"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706 652</w:t>
            </w:r>
          </w:p>
        </w:tc>
        <w:tc>
          <w:tcPr>
            <w:tcW w:w="103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1 616</w:t>
            </w:r>
          </w:p>
        </w:tc>
        <w:tc>
          <w:tcPr>
            <w:tcW w:w="1134"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443 424</w:t>
            </w:r>
          </w:p>
        </w:tc>
        <w:tc>
          <w:tcPr>
            <w:tcW w:w="1175"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5 748</w:t>
            </w:r>
          </w:p>
        </w:tc>
        <w:tc>
          <w:tcPr>
            <w:tcW w:w="109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263 228</w:t>
            </w:r>
          </w:p>
        </w:tc>
      </w:tr>
    </w:tbl>
    <w:tbl>
      <w:tblPr>
        <w:tblStyle w:val="12"/>
        <w:tblW w:w="9647" w:type="dxa"/>
        <w:tblLook w:val="04A0" w:firstRow="1" w:lastRow="0" w:firstColumn="1" w:lastColumn="0" w:noHBand="0" w:noVBand="1"/>
      </w:tblPr>
      <w:tblGrid>
        <w:gridCol w:w="9647"/>
      </w:tblGrid>
      <w:tr w:rsidR="00942034" w:rsidRPr="00181E8A" w:rsidTr="00942034">
        <w:trPr>
          <w:trHeight w:val="300"/>
        </w:trPr>
        <w:tc>
          <w:tcPr>
            <w:tcW w:w="9647" w:type="dxa"/>
            <w:tcBorders>
              <w:top w:val="nil"/>
              <w:left w:val="nil"/>
              <w:bottom w:val="nil"/>
              <w:right w:val="nil"/>
            </w:tcBorders>
            <w:noWrap/>
            <w:hideMark/>
          </w:tcPr>
          <w:p w:rsidR="00942034" w:rsidRPr="00181E8A" w:rsidRDefault="00942034" w:rsidP="00593C0F">
            <w:pPr>
              <w:jc w:val="right"/>
              <w:rPr>
                <w:sz w:val="24"/>
                <w:szCs w:val="24"/>
              </w:rPr>
            </w:pPr>
            <w:r w:rsidRPr="00181E8A">
              <w:rPr>
                <w:sz w:val="24"/>
                <w:szCs w:val="24"/>
              </w:rPr>
              <w:lastRenderedPageBreak/>
              <w:t>Продолжение таблицы</w:t>
            </w:r>
          </w:p>
        </w:tc>
      </w:tr>
    </w:tbl>
    <w:tbl>
      <w:tblPr>
        <w:tblW w:w="9410" w:type="dxa"/>
        <w:tblInd w:w="95" w:type="dxa"/>
        <w:tblLook w:val="04A0" w:firstRow="1" w:lastRow="0" w:firstColumn="1" w:lastColumn="0" w:noHBand="0" w:noVBand="1"/>
      </w:tblPr>
      <w:tblGrid>
        <w:gridCol w:w="2707"/>
        <w:gridCol w:w="992"/>
        <w:gridCol w:w="1276"/>
        <w:gridCol w:w="1033"/>
        <w:gridCol w:w="1134"/>
        <w:gridCol w:w="1175"/>
        <w:gridCol w:w="1093"/>
      </w:tblGrid>
      <w:tr w:rsidR="00A85DE8" w:rsidRPr="00181E8A" w:rsidTr="00A85DE8">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A85DE8" w:rsidRPr="00181E8A" w:rsidRDefault="00A85DE8" w:rsidP="00A85DE8">
            <w:r w:rsidRPr="00181E8A">
              <w:t>Восточно-Казахстанская</w:t>
            </w:r>
          </w:p>
        </w:tc>
        <w:tc>
          <w:tcPr>
            <w:tcW w:w="992" w:type="dxa"/>
            <w:tcBorders>
              <w:top w:val="nil"/>
              <w:left w:val="nil"/>
              <w:bottom w:val="single" w:sz="4" w:space="0" w:color="auto"/>
              <w:right w:val="single" w:sz="4" w:space="0" w:color="auto"/>
            </w:tcBorders>
            <w:shd w:val="clear" w:color="auto" w:fill="auto"/>
            <w:vAlign w:val="bottom"/>
            <w:hideMark/>
          </w:tcPr>
          <w:p w:rsidR="00A85DE8" w:rsidRPr="00181E8A" w:rsidRDefault="00A85DE8" w:rsidP="00A85DE8">
            <w:pPr>
              <w:jc w:val="right"/>
            </w:pPr>
            <w:r w:rsidRPr="00181E8A">
              <w:t>12 078</w:t>
            </w:r>
          </w:p>
        </w:tc>
        <w:tc>
          <w:tcPr>
            <w:tcW w:w="1276" w:type="dxa"/>
            <w:tcBorders>
              <w:top w:val="nil"/>
              <w:left w:val="nil"/>
              <w:bottom w:val="single" w:sz="4" w:space="0" w:color="auto"/>
              <w:right w:val="single" w:sz="4" w:space="0" w:color="auto"/>
            </w:tcBorders>
            <w:shd w:val="clear" w:color="auto" w:fill="auto"/>
            <w:vAlign w:val="bottom"/>
            <w:hideMark/>
          </w:tcPr>
          <w:p w:rsidR="00A85DE8" w:rsidRPr="00181E8A" w:rsidRDefault="00A85DE8" w:rsidP="00A85DE8">
            <w:pPr>
              <w:jc w:val="right"/>
            </w:pPr>
            <w:r w:rsidRPr="00181E8A">
              <w:t>1 064 837</w:t>
            </w:r>
          </w:p>
        </w:tc>
        <w:tc>
          <w:tcPr>
            <w:tcW w:w="1033" w:type="dxa"/>
            <w:tcBorders>
              <w:top w:val="nil"/>
              <w:left w:val="nil"/>
              <w:bottom w:val="single" w:sz="4" w:space="0" w:color="auto"/>
              <w:right w:val="single" w:sz="4" w:space="0" w:color="auto"/>
            </w:tcBorders>
            <w:shd w:val="clear" w:color="auto" w:fill="auto"/>
            <w:vAlign w:val="bottom"/>
            <w:hideMark/>
          </w:tcPr>
          <w:p w:rsidR="00A85DE8" w:rsidRPr="00181E8A" w:rsidRDefault="00A85DE8" w:rsidP="00A85DE8">
            <w:pPr>
              <w:jc w:val="right"/>
            </w:pPr>
            <w:r w:rsidRPr="00181E8A">
              <w:t>1 346</w:t>
            </w:r>
          </w:p>
        </w:tc>
        <w:tc>
          <w:tcPr>
            <w:tcW w:w="1134" w:type="dxa"/>
            <w:tcBorders>
              <w:top w:val="nil"/>
              <w:left w:val="nil"/>
              <w:bottom w:val="single" w:sz="4" w:space="0" w:color="auto"/>
              <w:right w:val="single" w:sz="4" w:space="0" w:color="auto"/>
            </w:tcBorders>
            <w:shd w:val="clear" w:color="auto" w:fill="auto"/>
            <w:vAlign w:val="bottom"/>
            <w:hideMark/>
          </w:tcPr>
          <w:p w:rsidR="00A85DE8" w:rsidRPr="00181E8A" w:rsidRDefault="00A85DE8" w:rsidP="00A85DE8">
            <w:pPr>
              <w:jc w:val="right"/>
            </w:pPr>
            <w:r w:rsidRPr="00181E8A">
              <w:t>457 248</w:t>
            </w:r>
          </w:p>
        </w:tc>
        <w:tc>
          <w:tcPr>
            <w:tcW w:w="1175" w:type="dxa"/>
            <w:tcBorders>
              <w:top w:val="nil"/>
              <w:left w:val="nil"/>
              <w:bottom w:val="single" w:sz="4" w:space="0" w:color="auto"/>
              <w:right w:val="single" w:sz="4" w:space="0" w:color="auto"/>
            </w:tcBorders>
            <w:shd w:val="clear" w:color="auto" w:fill="auto"/>
            <w:vAlign w:val="bottom"/>
            <w:hideMark/>
          </w:tcPr>
          <w:p w:rsidR="00A85DE8" w:rsidRPr="00181E8A" w:rsidRDefault="00A85DE8" w:rsidP="00A85DE8">
            <w:pPr>
              <w:jc w:val="right"/>
            </w:pPr>
            <w:r w:rsidRPr="00181E8A">
              <w:t>10 732</w:t>
            </w:r>
          </w:p>
        </w:tc>
        <w:tc>
          <w:tcPr>
            <w:tcW w:w="1093" w:type="dxa"/>
            <w:tcBorders>
              <w:top w:val="nil"/>
              <w:left w:val="nil"/>
              <w:bottom w:val="single" w:sz="4" w:space="0" w:color="auto"/>
              <w:right w:val="single" w:sz="4" w:space="0" w:color="auto"/>
            </w:tcBorders>
            <w:shd w:val="clear" w:color="auto" w:fill="auto"/>
            <w:vAlign w:val="bottom"/>
            <w:hideMark/>
          </w:tcPr>
          <w:p w:rsidR="00A85DE8" w:rsidRPr="00181E8A" w:rsidRDefault="00A85DE8" w:rsidP="00A85DE8">
            <w:pPr>
              <w:jc w:val="right"/>
            </w:pPr>
            <w:r w:rsidRPr="00181E8A">
              <w:t>607 589</w:t>
            </w:r>
          </w:p>
        </w:tc>
      </w:tr>
      <w:tr w:rsidR="00A85DE8" w:rsidRPr="00181E8A" w:rsidTr="00A85DE8">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A85DE8" w:rsidRPr="00181E8A" w:rsidRDefault="00A85DE8" w:rsidP="00A85DE8">
            <w:r w:rsidRPr="00181E8A">
              <w:t>Карагандинская</w:t>
            </w:r>
          </w:p>
        </w:tc>
        <w:tc>
          <w:tcPr>
            <w:tcW w:w="992" w:type="dxa"/>
            <w:tcBorders>
              <w:top w:val="nil"/>
              <w:left w:val="nil"/>
              <w:bottom w:val="single" w:sz="4" w:space="0" w:color="auto"/>
              <w:right w:val="single" w:sz="4" w:space="0" w:color="auto"/>
            </w:tcBorders>
            <w:shd w:val="clear" w:color="auto" w:fill="auto"/>
            <w:vAlign w:val="bottom"/>
            <w:hideMark/>
          </w:tcPr>
          <w:p w:rsidR="00A85DE8" w:rsidRPr="00181E8A" w:rsidRDefault="00A85DE8" w:rsidP="00A85DE8">
            <w:pPr>
              <w:jc w:val="right"/>
            </w:pPr>
            <w:r w:rsidRPr="00181E8A">
              <w:t>14 367</w:t>
            </w:r>
          </w:p>
        </w:tc>
        <w:tc>
          <w:tcPr>
            <w:tcW w:w="1276" w:type="dxa"/>
            <w:tcBorders>
              <w:top w:val="nil"/>
              <w:left w:val="nil"/>
              <w:bottom w:val="single" w:sz="4" w:space="0" w:color="auto"/>
              <w:right w:val="single" w:sz="4" w:space="0" w:color="auto"/>
            </w:tcBorders>
            <w:shd w:val="clear" w:color="auto" w:fill="auto"/>
            <w:vAlign w:val="bottom"/>
            <w:hideMark/>
          </w:tcPr>
          <w:p w:rsidR="00A85DE8" w:rsidRPr="00181E8A" w:rsidRDefault="00A85DE8" w:rsidP="00A85DE8">
            <w:pPr>
              <w:jc w:val="right"/>
            </w:pPr>
            <w:r w:rsidRPr="00181E8A">
              <w:t>911 443</w:t>
            </w:r>
          </w:p>
        </w:tc>
        <w:tc>
          <w:tcPr>
            <w:tcW w:w="1033" w:type="dxa"/>
            <w:tcBorders>
              <w:top w:val="nil"/>
              <w:left w:val="nil"/>
              <w:bottom w:val="single" w:sz="4" w:space="0" w:color="auto"/>
              <w:right w:val="single" w:sz="4" w:space="0" w:color="auto"/>
            </w:tcBorders>
            <w:shd w:val="clear" w:color="auto" w:fill="auto"/>
            <w:vAlign w:val="bottom"/>
            <w:hideMark/>
          </w:tcPr>
          <w:p w:rsidR="00A85DE8" w:rsidRPr="00181E8A" w:rsidRDefault="00A85DE8" w:rsidP="00A85DE8">
            <w:pPr>
              <w:jc w:val="right"/>
            </w:pPr>
            <w:r w:rsidRPr="00181E8A">
              <w:t>1 339</w:t>
            </w:r>
          </w:p>
        </w:tc>
        <w:tc>
          <w:tcPr>
            <w:tcW w:w="1134" w:type="dxa"/>
            <w:tcBorders>
              <w:top w:val="nil"/>
              <w:left w:val="nil"/>
              <w:bottom w:val="single" w:sz="4" w:space="0" w:color="auto"/>
              <w:right w:val="single" w:sz="4" w:space="0" w:color="auto"/>
            </w:tcBorders>
            <w:shd w:val="clear" w:color="auto" w:fill="auto"/>
            <w:vAlign w:val="bottom"/>
            <w:hideMark/>
          </w:tcPr>
          <w:p w:rsidR="00A85DE8" w:rsidRPr="00181E8A" w:rsidRDefault="00A85DE8" w:rsidP="00A85DE8">
            <w:pPr>
              <w:jc w:val="right"/>
            </w:pPr>
            <w:r w:rsidRPr="00181E8A">
              <w:t>335 195</w:t>
            </w:r>
          </w:p>
        </w:tc>
        <w:tc>
          <w:tcPr>
            <w:tcW w:w="1175" w:type="dxa"/>
            <w:tcBorders>
              <w:top w:val="nil"/>
              <w:left w:val="nil"/>
              <w:bottom w:val="single" w:sz="4" w:space="0" w:color="auto"/>
              <w:right w:val="single" w:sz="4" w:space="0" w:color="auto"/>
            </w:tcBorders>
            <w:shd w:val="clear" w:color="auto" w:fill="auto"/>
            <w:vAlign w:val="bottom"/>
            <w:hideMark/>
          </w:tcPr>
          <w:p w:rsidR="00A85DE8" w:rsidRPr="00181E8A" w:rsidRDefault="00A85DE8" w:rsidP="00A85DE8">
            <w:pPr>
              <w:jc w:val="right"/>
            </w:pPr>
            <w:r w:rsidRPr="00181E8A">
              <w:t>13 028</w:t>
            </w:r>
          </w:p>
        </w:tc>
        <w:tc>
          <w:tcPr>
            <w:tcW w:w="1093" w:type="dxa"/>
            <w:tcBorders>
              <w:top w:val="nil"/>
              <w:left w:val="nil"/>
              <w:bottom w:val="single" w:sz="4" w:space="0" w:color="auto"/>
              <w:right w:val="single" w:sz="4" w:space="0" w:color="auto"/>
            </w:tcBorders>
            <w:shd w:val="clear" w:color="auto" w:fill="auto"/>
            <w:vAlign w:val="bottom"/>
            <w:hideMark/>
          </w:tcPr>
          <w:p w:rsidR="00A85DE8" w:rsidRPr="00181E8A" w:rsidRDefault="00A85DE8" w:rsidP="00A85DE8">
            <w:pPr>
              <w:jc w:val="right"/>
            </w:pPr>
            <w:r w:rsidRPr="00181E8A">
              <w:t>576 248</w:t>
            </w:r>
          </w:p>
        </w:tc>
      </w:tr>
      <w:tr w:rsidR="00BF0806" w:rsidRPr="00181E8A" w:rsidTr="00283C07">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F0806" w:rsidRPr="00181E8A" w:rsidRDefault="00BF0806" w:rsidP="00925937">
            <w:r w:rsidRPr="00181E8A">
              <w:t>Туркестанская</w:t>
            </w:r>
          </w:p>
        </w:tc>
        <w:tc>
          <w:tcPr>
            <w:tcW w:w="992"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11 170</w:t>
            </w:r>
          </w:p>
        </w:tc>
        <w:tc>
          <w:tcPr>
            <w:tcW w:w="1276"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638 615</w:t>
            </w:r>
          </w:p>
        </w:tc>
        <w:tc>
          <w:tcPr>
            <w:tcW w:w="103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1 314</w:t>
            </w:r>
          </w:p>
        </w:tc>
        <w:tc>
          <w:tcPr>
            <w:tcW w:w="1134"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219 286</w:t>
            </w:r>
          </w:p>
        </w:tc>
        <w:tc>
          <w:tcPr>
            <w:tcW w:w="1175"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9 856</w:t>
            </w:r>
          </w:p>
        </w:tc>
        <w:tc>
          <w:tcPr>
            <w:tcW w:w="109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419 329</w:t>
            </w:r>
          </w:p>
        </w:tc>
      </w:tr>
      <w:tr w:rsidR="00BF0806" w:rsidRPr="00181E8A" w:rsidTr="00283C07">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F0806" w:rsidRPr="00181E8A" w:rsidRDefault="00BF0806" w:rsidP="00925937">
            <w:r w:rsidRPr="00181E8A">
              <w:t>Костанайская</w:t>
            </w:r>
          </w:p>
        </w:tc>
        <w:tc>
          <w:tcPr>
            <w:tcW w:w="992"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7 866</w:t>
            </w:r>
          </w:p>
        </w:tc>
        <w:tc>
          <w:tcPr>
            <w:tcW w:w="1276"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600 996</w:t>
            </w:r>
          </w:p>
        </w:tc>
        <w:tc>
          <w:tcPr>
            <w:tcW w:w="103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930</w:t>
            </w:r>
          </w:p>
        </w:tc>
        <w:tc>
          <w:tcPr>
            <w:tcW w:w="1134"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257 779</w:t>
            </w:r>
          </w:p>
        </w:tc>
        <w:tc>
          <w:tcPr>
            <w:tcW w:w="1175"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6 936</w:t>
            </w:r>
          </w:p>
        </w:tc>
        <w:tc>
          <w:tcPr>
            <w:tcW w:w="109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343 217</w:t>
            </w:r>
          </w:p>
        </w:tc>
      </w:tr>
      <w:tr w:rsidR="00BF0806" w:rsidRPr="00181E8A" w:rsidTr="00283C07">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F0806" w:rsidRPr="00181E8A" w:rsidRDefault="00BF0806" w:rsidP="00925937">
            <w:r w:rsidRPr="00181E8A">
              <w:t>Павлодарская</w:t>
            </w:r>
          </w:p>
        </w:tc>
        <w:tc>
          <w:tcPr>
            <w:tcW w:w="992"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8 707</w:t>
            </w:r>
          </w:p>
        </w:tc>
        <w:tc>
          <w:tcPr>
            <w:tcW w:w="1276"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546 397</w:t>
            </w:r>
          </w:p>
        </w:tc>
        <w:tc>
          <w:tcPr>
            <w:tcW w:w="103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845</w:t>
            </w:r>
          </w:p>
        </w:tc>
        <w:tc>
          <w:tcPr>
            <w:tcW w:w="1134"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229 208</w:t>
            </w:r>
          </w:p>
        </w:tc>
        <w:tc>
          <w:tcPr>
            <w:tcW w:w="1175"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7 862</w:t>
            </w:r>
          </w:p>
        </w:tc>
        <w:tc>
          <w:tcPr>
            <w:tcW w:w="109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317 189</w:t>
            </w:r>
          </w:p>
        </w:tc>
      </w:tr>
      <w:tr w:rsidR="00BF0806" w:rsidRPr="00181E8A" w:rsidTr="00283C07">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F0806" w:rsidRPr="00181E8A" w:rsidRDefault="00BF0806" w:rsidP="00925937">
            <w:r w:rsidRPr="00181E8A">
              <w:t>Алматинская</w:t>
            </w:r>
          </w:p>
        </w:tc>
        <w:tc>
          <w:tcPr>
            <w:tcW w:w="992"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9 724</w:t>
            </w:r>
          </w:p>
        </w:tc>
        <w:tc>
          <w:tcPr>
            <w:tcW w:w="1276"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663 332</w:t>
            </w:r>
          </w:p>
        </w:tc>
        <w:tc>
          <w:tcPr>
            <w:tcW w:w="103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737</w:t>
            </w:r>
          </w:p>
        </w:tc>
        <w:tc>
          <w:tcPr>
            <w:tcW w:w="1134"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193 595</w:t>
            </w:r>
          </w:p>
        </w:tc>
        <w:tc>
          <w:tcPr>
            <w:tcW w:w="1175"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8 987</w:t>
            </w:r>
          </w:p>
        </w:tc>
        <w:tc>
          <w:tcPr>
            <w:tcW w:w="109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469 737</w:t>
            </w:r>
          </w:p>
        </w:tc>
      </w:tr>
      <w:tr w:rsidR="00BF0806" w:rsidRPr="00181E8A" w:rsidTr="00283C07">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F0806" w:rsidRPr="00181E8A" w:rsidRDefault="00BF0806" w:rsidP="00925937">
            <w:r w:rsidRPr="00181E8A">
              <w:t>Северо-Казахстанская</w:t>
            </w:r>
          </w:p>
        </w:tc>
        <w:tc>
          <w:tcPr>
            <w:tcW w:w="992"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5 615</w:t>
            </w:r>
          </w:p>
        </w:tc>
        <w:tc>
          <w:tcPr>
            <w:tcW w:w="1276"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440 045</w:t>
            </w:r>
          </w:p>
        </w:tc>
        <w:tc>
          <w:tcPr>
            <w:tcW w:w="103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660</w:t>
            </w:r>
          </w:p>
        </w:tc>
        <w:tc>
          <w:tcPr>
            <w:tcW w:w="1134"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211 343</w:t>
            </w:r>
          </w:p>
        </w:tc>
        <w:tc>
          <w:tcPr>
            <w:tcW w:w="1175"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4 955</w:t>
            </w:r>
          </w:p>
        </w:tc>
        <w:tc>
          <w:tcPr>
            <w:tcW w:w="109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925937">
            <w:pPr>
              <w:jc w:val="right"/>
            </w:pPr>
            <w:r w:rsidRPr="00181E8A">
              <w:t>228 702</w:t>
            </w:r>
          </w:p>
        </w:tc>
      </w:tr>
      <w:tr w:rsidR="00BF0806" w:rsidRPr="00181E8A" w:rsidTr="00283C07">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F0806" w:rsidRPr="00181E8A" w:rsidRDefault="00BF0806" w:rsidP="00BF0806">
            <w:r w:rsidRPr="00181E8A">
              <w:t>Акмолинская</w:t>
            </w:r>
          </w:p>
        </w:tc>
        <w:tc>
          <w:tcPr>
            <w:tcW w:w="992"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7 203</w:t>
            </w:r>
          </w:p>
        </w:tc>
        <w:tc>
          <w:tcPr>
            <w:tcW w:w="1276"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459 190</w:t>
            </w:r>
          </w:p>
        </w:tc>
        <w:tc>
          <w:tcPr>
            <w:tcW w:w="103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610</w:t>
            </w:r>
          </w:p>
        </w:tc>
        <w:tc>
          <w:tcPr>
            <w:tcW w:w="1134"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109 696</w:t>
            </w:r>
          </w:p>
        </w:tc>
        <w:tc>
          <w:tcPr>
            <w:tcW w:w="1175"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6 593</w:t>
            </w:r>
          </w:p>
        </w:tc>
        <w:tc>
          <w:tcPr>
            <w:tcW w:w="109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349 494</w:t>
            </w:r>
          </w:p>
        </w:tc>
      </w:tr>
      <w:tr w:rsidR="00BF0806" w:rsidRPr="00181E8A" w:rsidTr="00283C07">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F0806" w:rsidRPr="00181E8A" w:rsidRDefault="00BF0806" w:rsidP="00BF0806">
            <w:r w:rsidRPr="00181E8A">
              <w:t>Актюбинская</w:t>
            </w:r>
          </w:p>
        </w:tc>
        <w:tc>
          <w:tcPr>
            <w:tcW w:w="992"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6 905</w:t>
            </w:r>
          </w:p>
        </w:tc>
        <w:tc>
          <w:tcPr>
            <w:tcW w:w="1276"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687 415</w:t>
            </w:r>
          </w:p>
        </w:tc>
        <w:tc>
          <w:tcPr>
            <w:tcW w:w="103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645</w:t>
            </w:r>
          </w:p>
        </w:tc>
        <w:tc>
          <w:tcPr>
            <w:tcW w:w="1134"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238 341</w:t>
            </w:r>
          </w:p>
        </w:tc>
        <w:tc>
          <w:tcPr>
            <w:tcW w:w="1175"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6 260</w:t>
            </w:r>
          </w:p>
        </w:tc>
        <w:tc>
          <w:tcPr>
            <w:tcW w:w="109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449 074</w:t>
            </w:r>
          </w:p>
        </w:tc>
      </w:tr>
      <w:tr w:rsidR="00BF0806" w:rsidRPr="00181E8A" w:rsidTr="00283C07">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F0806" w:rsidRPr="00181E8A" w:rsidRDefault="00BF0806" w:rsidP="00BF0806">
            <w:r w:rsidRPr="00181E8A">
              <w:t>Атырауская</w:t>
            </w:r>
          </w:p>
        </w:tc>
        <w:tc>
          <w:tcPr>
            <w:tcW w:w="992"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2 916</w:t>
            </w:r>
          </w:p>
        </w:tc>
        <w:tc>
          <w:tcPr>
            <w:tcW w:w="1276"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812 811</w:t>
            </w:r>
          </w:p>
        </w:tc>
        <w:tc>
          <w:tcPr>
            <w:tcW w:w="103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428</w:t>
            </w:r>
          </w:p>
        </w:tc>
        <w:tc>
          <w:tcPr>
            <w:tcW w:w="1134"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703 199</w:t>
            </w:r>
          </w:p>
        </w:tc>
        <w:tc>
          <w:tcPr>
            <w:tcW w:w="1175"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2 488</w:t>
            </w:r>
          </w:p>
        </w:tc>
        <w:tc>
          <w:tcPr>
            <w:tcW w:w="109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109 612</w:t>
            </w:r>
          </w:p>
        </w:tc>
      </w:tr>
      <w:tr w:rsidR="00BF0806" w:rsidRPr="00181E8A" w:rsidTr="00283C07">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F0806" w:rsidRPr="00181E8A" w:rsidRDefault="00BF0806" w:rsidP="00BF0806">
            <w:r w:rsidRPr="00181E8A">
              <w:t>Западно-Казахстанская</w:t>
            </w:r>
          </w:p>
        </w:tc>
        <w:tc>
          <w:tcPr>
            <w:tcW w:w="992"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7 390</w:t>
            </w:r>
          </w:p>
        </w:tc>
        <w:tc>
          <w:tcPr>
            <w:tcW w:w="1276"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524 516</w:t>
            </w:r>
          </w:p>
        </w:tc>
        <w:tc>
          <w:tcPr>
            <w:tcW w:w="103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469</w:t>
            </w:r>
          </w:p>
        </w:tc>
        <w:tc>
          <w:tcPr>
            <w:tcW w:w="1134"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169 982</w:t>
            </w:r>
          </w:p>
        </w:tc>
        <w:tc>
          <w:tcPr>
            <w:tcW w:w="1175"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6 921</w:t>
            </w:r>
          </w:p>
        </w:tc>
        <w:tc>
          <w:tcPr>
            <w:tcW w:w="109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354 534</w:t>
            </w:r>
          </w:p>
        </w:tc>
      </w:tr>
      <w:tr w:rsidR="00BF0806" w:rsidRPr="00181E8A" w:rsidTr="00283C07">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F0806" w:rsidRPr="00181E8A" w:rsidRDefault="00BF0806" w:rsidP="00BF0806">
            <w:r w:rsidRPr="00181E8A">
              <w:t>Жамбылская</w:t>
            </w:r>
          </w:p>
        </w:tc>
        <w:tc>
          <w:tcPr>
            <w:tcW w:w="992"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3 142</w:t>
            </w:r>
          </w:p>
        </w:tc>
        <w:tc>
          <w:tcPr>
            <w:tcW w:w="1276"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379 081</w:t>
            </w:r>
          </w:p>
        </w:tc>
        <w:tc>
          <w:tcPr>
            <w:tcW w:w="103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464</w:t>
            </w:r>
          </w:p>
        </w:tc>
        <w:tc>
          <w:tcPr>
            <w:tcW w:w="1134"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127 456</w:t>
            </w:r>
          </w:p>
        </w:tc>
        <w:tc>
          <w:tcPr>
            <w:tcW w:w="1175"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2 678</w:t>
            </w:r>
          </w:p>
        </w:tc>
        <w:tc>
          <w:tcPr>
            <w:tcW w:w="109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251 625</w:t>
            </w:r>
          </w:p>
        </w:tc>
      </w:tr>
      <w:tr w:rsidR="00BF0806" w:rsidRPr="00181E8A" w:rsidTr="00A85DE8">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BF0806" w:rsidRPr="00181E8A" w:rsidRDefault="00BF0806" w:rsidP="00BF0806">
            <w:r w:rsidRPr="00181E8A">
              <w:t>Кызылординская</w:t>
            </w:r>
          </w:p>
        </w:tc>
        <w:tc>
          <w:tcPr>
            <w:tcW w:w="992"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5 003</w:t>
            </w:r>
          </w:p>
        </w:tc>
        <w:tc>
          <w:tcPr>
            <w:tcW w:w="1276"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301 353</w:t>
            </w:r>
          </w:p>
        </w:tc>
        <w:tc>
          <w:tcPr>
            <w:tcW w:w="103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467</w:t>
            </w:r>
          </w:p>
        </w:tc>
        <w:tc>
          <w:tcPr>
            <w:tcW w:w="1134"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88 018</w:t>
            </w:r>
          </w:p>
        </w:tc>
        <w:tc>
          <w:tcPr>
            <w:tcW w:w="1175"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4 536</w:t>
            </w:r>
          </w:p>
        </w:tc>
        <w:tc>
          <w:tcPr>
            <w:tcW w:w="1093" w:type="dxa"/>
            <w:tcBorders>
              <w:top w:val="nil"/>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213 335</w:t>
            </w:r>
          </w:p>
        </w:tc>
      </w:tr>
      <w:tr w:rsidR="00BF0806" w:rsidRPr="00181E8A" w:rsidTr="00A85DE8">
        <w:trPr>
          <w:trHeight w:val="20"/>
        </w:trPr>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806" w:rsidRPr="00181E8A" w:rsidRDefault="00BF0806" w:rsidP="00BF0806">
            <w:r w:rsidRPr="00181E8A">
              <w:t>Мангистауская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2 466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595 627</w:t>
            </w:r>
          </w:p>
        </w:tc>
        <w:tc>
          <w:tcPr>
            <w:tcW w:w="1033" w:type="dxa"/>
            <w:tcBorders>
              <w:top w:val="single" w:sz="4" w:space="0" w:color="auto"/>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376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116 219</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2 090</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rsidR="00BF0806" w:rsidRPr="00181E8A" w:rsidRDefault="00BF0806" w:rsidP="00BF0806">
            <w:pPr>
              <w:jc w:val="right"/>
            </w:pPr>
            <w:r w:rsidRPr="00181E8A">
              <w:t>479 408</w:t>
            </w:r>
          </w:p>
        </w:tc>
      </w:tr>
      <w:tr w:rsidR="00A85DE8" w:rsidRPr="00181E8A" w:rsidTr="00A85DE8">
        <w:trPr>
          <w:trHeight w:val="20"/>
        </w:trPr>
        <w:tc>
          <w:tcPr>
            <w:tcW w:w="94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5DE8" w:rsidRPr="00181E8A" w:rsidRDefault="00A85DE8" w:rsidP="00A85DE8">
            <w:r w:rsidRPr="00181E8A">
              <w:t xml:space="preserve">Составлена на основе данных Комитета по статистике </w:t>
            </w:r>
            <w:hyperlink r:id="rId21" w:history="1">
              <w:r w:rsidRPr="00181E8A">
                <w:rPr>
                  <w:rStyle w:val="a6"/>
                  <w:color w:val="auto"/>
                </w:rPr>
                <w:t>https://www.stat.gov.kz/</w:t>
              </w:r>
            </w:hyperlink>
          </w:p>
        </w:tc>
      </w:tr>
    </w:tbl>
    <w:p w:rsidR="00BF0806" w:rsidRPr="00181E8A" w:rsidRDefault="00BF0806" w:rsidP="00D05B63">
      <w:pPr>
        <w:pStyle w:val="msonormalmailrucssattributepostfix"/>
        <w:widowControl w:val="0"/>
        <w:shd w:val="clear" w:color="auto" w:fill="FFFFFF"/>
        <w:spacing w:before="0" w:beforeAutospacing="0" w:after="0" w:afterAutospacing="0"/>
        <w:ind w:firstLine="567"/>
        <w:jc w:val="both"/>
        <w:rPr>
          <w:sz w:val="28"/>
          <w:szCs w:val="28"/>
        </w:rPr>
      </w:pPr>
    </w:p>
    <w:p w:rsidR="00C44CF1" w:rsidRPr="00181E8A" w:rsidRDefault="00C44CF1"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 xml:space="preserve">Необходимо выделить следующие регионы: гг. Алматы, Нур-Султан, Восточно-Казахстанскую, Карагандинскую и Туркестанскую области. В указанных регионах функционируют 58% торговых предприятий. Эти же тенденции характерны по региональному распределению сети аптек (таблица </w:t>
      </w:r>
      <w:r w:rsidR="00942034" w:rsidRPr="00181E8A">
        <w:rPr>
          <w:sz w:val="28"/>
          <w:szCs w:val="28"/>
        </w:rPr>
        <w:t>11</w:t>
      </w:r>
      <w:r w:rsidRPr="00181E8A">
        <w:rPr>
          <w:sz w:val="28"/>
          <w:szCs w:val="28"/>
        </w:rPr>
        <w:t>)</w:t>
      </w:r>
      <w:r w:rsidR="00D61BFC" w:rsidRPr="00181E8A">
        <w:rPr>
          <w:sz w:val="28"/>
          <w:szCs w:val="28"/>
        </w:rPr>
        <w:t>.</w:t>
      </w:r>
    </w:p>
    <w:p w:rsidR="00C44CF1" w:rsidRPr="00181E8A" w:rsidRDefault="00C44CF1" w:rsidP="00D05B63">
      <w:pPr>
        <w:pStyle w:val="msonormalmailrucssattributepostfix"/>
        <w:widowControl w:val="0"/>
        <w:shd w:val="clear" w:color="auto" w:fill="FFFFFF"/>
        <w:spacing w:before="0" w:beforeAutospacing="0" w:after="0" w:afterAutospacing="0"/>
        <w:ind w:firstLine="567"/>
        <w:jc w:val="both"/>
        <w:rPr>
          <w:sz w:val="28"/>
          <w:szCs w:val="28"/>
        </w:rPr>
      </w:pPr>
    </w:p>
    <w:p w:rsidR="00283C07" w:rsidRPr="00181E8A" w:rsidRDefault="00C44CF1" w:rsidP="00C44CF1">
      <w:pPr>
        <w:pStyle w:val="msonormalmailrucssattributepostfix"/>
        <w:widowControl w:val="0"/>
        <w:shd w:val="clear" w:color="auto" w:fill="FFFFFF"/>
        <w:spacing w:before="0" w:beforeAutospacing="0" w:after="0" w:afterAutospacing="0"/>
        <w:jc w:val="both"/>
        <w:rPr>
          <w:sz w:val="28"/>
          <w:szCs w:val="28"/>
        </w:rPr>
      </w:pPr>
      <w:r w:rsidRPr="00181E8A">
        <w:rPr>
          <w:sz w:val="28"/>
          <w:szCs w:val="28"/>
        </w:rPr>
        <w:t xml:space="preserve">Таблица </w:t>
      </w:r>
      <w:r w:rsidR="00942034" w:rsidRPr="00181E8A">
        <w:rPr>
          <w:sz w:val="28"/>
          <w:szCs w:val="28"/>
        </w:rPr>
        <w:t>11</w:t>
      </w:r>
      <w:r w:rsidRPr="00181E8A">
        <w:rPr>
          <w:sz w:val="28"/>
          <w:szCs w:val="28"/>
        </w:rPr>
        <w:t xml:space="preserve"> – </w:t>
      </w:r>
      <w:r w:rsidR="00283C07" w:rsidRPr="00181E8A">
        <w:rPr>
          <w:sz w:val="28"/>
          <w:szCs w:val="28"/>
        </w:rPr>
        <w:t>Сеть аптек по областям</w:t>
      </w:r>
      <w:r w:rsidRPr="00181E8A">
        <w:rPr>
          <w:sz w:val="28"/>
          <w:szCs w:val="28"/>
        </w:rPr>
        <w:t xml:space="preserve"> Казахстана</w:t>
      </w:r>
    </w:p>
    <w:tbl>
      <w:tblPr>
        <w:tblW w:w="9395" w:type="dxa"/>
        <w:tblInd w:w="95" w:type="dxa"/>
        <w:tblLook w:val="04A0" w:firstRow="1" w:lastRow="0" w:firstColumn="1" w:lastColumn="0" w:noHBand="0" w:noVBand="1"/>
      </w:tblPr>
      <w:tblGrid>
        <w:gridCol w:w="2707"/>
        <w:gridCol w:w="992"/>
        <w:gridCol w:w="1276"/>
        <w:gridCol w:w="1101"/>
        <w:gridCol w:w="1088"/>
        <w:gridCol w:w="1097"/>
        <w:gridCol w:w="1134"/>
      </w:tblGrid>
      <w:tr w:rsidR="00283C07" w:rsidRPr="00181E8A" w:rsidTr="00A85DE8">
        <w:trPr>
          <w:trHeight w:val="20"/>
        </w:trPr>
        <w:tc>
          <w:tcPr>
            <w:tcW w:w="270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C07" w:rsidRPr="00181E8A" w:rsidRDefault="00283C07" w:rsidP="00283C07">
            <w:pPr>
              <w:jc w:val="center"/>
              <w:rPr>
                <w:sz w:val="22"/>
                <w:szCs w:val="22"/>
              </w:rPr>
            </w:pPr>
            <w:r w:rsidRPr="00181E8A">
              <w:rPr>
                <w:sz w:val="22"/>
                <w:szCs w:val="22"/>
              </w:rPr>
              <w:t> </w:t>
            </w:r>
          </w:p>
        </w:tc>
        <w:tc>
          <w:tcPr>
            <w:tcW w:w="6688" w:type="dxa"/>
            <w:gridSpan w:val="6"/>
            <w:tcBorders>
              <w:top w:val="single" w:sz="4" w:space="0" w:color="auto"/>
              <w:left w:val="nil"/>
              <w:bottom w:val="single" w:sz="4" w:space="0" w:color="auto"/>
              <w:right w:val="single" w:sz="4" w:space="0" w:color="auto"/>
            </w:tcBorders>
            <w:shd w:val="clear" w:color="auto" w:fill="auto"/>
            <w:noWrap/>
            <w:vAlign w:val="bottom"/>
            <w:hideMark/>
          </w:tcPr>
          <w:p w:rsidR="00283C07" w:rsidRPr="00181E8A" w:rsidRDefault="00283C07" w:rsidP="00283C07">
            <w:pPr>
              <w:jc w:val="center"/>
              <w:rPr>
                <w:sz w:val="22"/>
                <w:szCs w:val="22"/>
              </w:rPr>
            </w:pPr>
            <w:r w:rsidRPr="00181E8A">
              <w:rPr>
                <w:sz w:val="22"/>
                <w:szCs w:val="22"/>
              </w:rPr>
              <w:t>2017</w:t>
            </w:r>
          </w:p>
        </w:tc>
      </w:tr>
      <w:tr w:rsidR="00283C07" w:rsidRPr="00181E8A" w:rsidTr="00A85DE8">
        <w:trPr>
          <w:trHeight w:val="20"/>
        </w:trPr>
        <w:tc>
          <w:tcPr>
            <w:tcW w:w="2707" w:type="dxa"/>
            <w:vMerge/>
            <w:tcBorders>
              <w:top w:val="single" w:sz="4" w:space="0" w:color="auto"/>
              <w:left w:val="single" w:sz="4" w:space="0" w:color="auto"/>
              <w:bottom w:val="single" w:sz="4" w:space="0" w:color="auto"/>
              <w:right w:val="single" w:sz="4" w:space="0" w:color="auto"/>
            </w:tcBorders>
            <w:vAlign w:val="center"/>
            <w:hideMark/>
          </w:tcPr>
          <w:p w:rsidR="00283C07" w:rsidRPr="00181E8A" w:rsidRDefault="00283C07" w:rsidP="00283C07">
            <w:pPr>
              <w:rPr>
                <w:sz w:val="22"/>
                <w:szCs w:val="22"/>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07" w:rsidRPr="00181E8A" w:rsidRDefault="00283C07" w:rsidP="00283C07">
            <w:pPr>
              <w:jc w:val="center"/>
              <w:rPr>
                <w:sz w:val="22"/>
                <w:szCs w:val="22"/>
              </w:rPr>
            </w:pPr>
            <w:r w:rsidRPr="00181E8A">
              <w:rPr>
                <w:sz w:val="22"/>
                <w:szCs w:val="22"/>
              </w:rPr>
              <w:t>всего</w:t>
            </w:r>
          </w:p>
        </w:tc>
        <w:tc>
          <w:tcPr>
            <w:tcW w:w="2189"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07" w:rsidRPr="00181E8A" w:rsidRDefault="00283C07" w:rsidP="00283C07">
            <w:pPr>
              <w:jc w:val="center"/>
              <w:rPr>
                <w:sz w:val="22"/>
                <w:szCs w:val="22"/>
              </w:rPr>
            </w:pPr>
            <w:r w:rsidRPr="00181E8A">
              <w:rPr>
                <w:sz w:val="22"/>
                <w:szCs w:val="22"/>
              </w:rPr>
              <w:t>торгующие предприятия</w:t>
            </w:r>
          </w:p>
        </w:tc>
        <w:tc>
          <w:tcPr>
            <w:tcW w:w="2231"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C07" w:rsidRPr="00181E8A" w:rsidRDefault="00283C07" w:rsidP="00283C07">
            <w:pPr>
              <w:jc w:val="center"/>
              <w:rPr>
                <w:sz w:val="22"/>
                <w:szCs w:val="22"/>
              </w:rPr>
            </w:pPr>
            <w:r w:rsidRPr="00181E8A">
              <w:rPr>
                <w:sz w:val="22"/>
                <w:szCs w:val="22"/>
              </w:rPr>
              <w:t>индивидуальные предприниматели</w:t>
            </w:r>
          </w:p>
        </w:tc>
      </w:tr>
      <w:tr w:rsidR="00283C07" w:rsidRPr="00181E8A" w:rsidTr="00A85DE8">
        <w:trPr>
          <w:trHeight w:val="20"/>
        </w:trPr>
        <w:tc>
          <w:tcPr>
            <w:tcW w:w="2707" w:type="dxa"/>
            <w:vMerge/>
            <w:tcBorders>
              <w:top w:val="single" w:sz="4" w:space="0" w:color="auto"/>
              <w:left w:val="single" w:sz="4" w:space="0" w:color="auto"/>
              <w:bottom w:val="single" w:sz="4" w:space="0" w:color="auto"/>
              <w:right w:val="single" w:sz="4" w:space="0" w:color="auto"/>
            </w:tcBorders>
            <w:vAlign w:val="center"/>
            <w:hideMark/>
          </w:tcPr>
          <w:p w:rsidR="00283C07" w:rsidRPr="00181E8A" w:rsidRDefault="00283C07" w:rsidP="00283C07">
            <w:pP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283C07" w:rsidRPr="00181E8A" w:rsidRDefault="00283C07" w:rsidP="00283C07">
            <w:pPr>
              <w:jc w:val="center"/>
              <w:rPr>
                <w:sz w:val="22"/>
                <w:szCs w:val="22"/>
              </w:rPr>
            </w:pPr>
            <w:r w:rsidRPr="00181E8A">
              <w:rPr>
                <w:sz w:val="22"/>
                <w:szCs w:val="22"/>
              </w:rPr>
              <w:t>единиц</w:t>
            </w:r>
          </w:p>
        </w:tc>
        <w:tc>
          <w:tcPr>
            <w:tcW w:w="1276" w:type="dxa"/>
            <w:tcBorders>
              <w:top w:val="nil"/>
              <w:left w:val="nil"/>
              <w:bottom w:val="single" w:sz="4" w:space="0" w:color="auto"/>
              <w:right w:val="single" w:sz="4" w:space="0" w:color="auto"/>
            </w:tcBorders>
            <w:shd w:val="clear" w:color="auto" w:fill="auto"/>
            <w:vAlign w:val="center"/>
            <w:hideMark/>
          </w:tcPr>
          <w:p w:rsidR="00283C07" w:rsidRPr="00181E8A" w:rsidRDefault="00283C07" w:rsidP="00283C07">
            <w:pPr>
              <w:jc w:val="center"/>
              <w:rPr>
                <w:sz w:val="22"/>
                <w:szCs w:val="22"/>
              </w:rPr>
            </w:pPr>
            <w:r w:rsidRPr="00181E8A">
              <w:rPr>
                <w:sz w:val="22"/>
                <w:szCs w:val="22"/>
              </w:rPr>
              <w:t>торговая площадь, кв. м</w:t>
            </w:r>
          </w:p>
        </w:tc>
        <w:tc>
          <w:tcPr>
            <w:tcW w:w="1101" w:type="dxa"/>
            <w:tcBorders>
              <w:top w:val="nil"/>
              <w:left w:val="nil"/>
              <w:bottom w:val="single" w:sz="4" w:space="0" w:color="auto"/>
              <w:right w:val="single" w:sz="4" w:space="0" w:color="auto"/>
            </w:tcBorders>
            <w:shd w:val="clear" w:color="auto" w:fill="auto"/>
            <w:vAlign w:val="center"/>
            <w:hideMark/>
          </w:tcPr>
          <w:p w:rsidR="00283C07" w:rsidRPr="00181E8A" w:rsidRDefault="00283C07" w:rsidP="00283C07">
            <w:pPr>
              <w:jc w:val="center"/>
              <w:rPr>
                <w:sz w:val="22"/>
                <w:szCs w:val="22"/>
              </w:rPr>
            </w:pPr>
            <w:r w:rsidRPr="00181E8A">
              <w:rPr>
                <w:sz w:val="22"/>
                <w:szCs w:val="22"/>
              </w:rPr>
              <w:t>единиц</w:t>
            </w:r>
          </w:p>
        </w:tc>
        <w:tc>
          <w:tcPr>
            <w:tcW w:w="1088" w:type="dxa"/>
            <w:tcBorders>
              <w:top w:val="nil"/>
              <w:left w:val="nil"/>
              <w:bottom w:val="single" w:sz="4" w:space="0" w:color="auto"/>
              <w:right w:val="single" w:sz="4" w:space="0" w:color="auto"/>
            </w:tcBorders>
            <w:shd w:val="clear" w:color="auto" w:fill="auto"/>
            <w:vAlign w:val="center"/>
            <w:hideMark/>
          </w:tcPr>
          <w:p w:rsidR="00283C07" w:rsidRPr="00181E8A" w:rsidRDefault="00283C07" w:rsidP="00283C07">
            <w:pPr>
              <w:jc w:val="center"/>
              <w:rPr>
                <w:sz w:val="22"/>
                <w:szCs w:val="22"/>
              </w:rPr>
            </w:pPr>
            <w:r w:rsidRPr="00181E8A">
              <w:rPr>
                <w:sz w:val="22"/>
                <w:szCs w:val="22"/>
              </w:rPr>
              <w:t>торговая площадь, кв. м</w:t>
            </w:r>
          </w:p>
        </w:tc>
        <w:tc>
          <w:tcPr>
            <w:tcW w:w="1097" w:type="dxa"/>
            <w:tcBorders>
              <w:top w:val="nil"/>
              <w:left w:val="nil"/>
              <w:bottom w:val="single" w:sz="4" w:space="0" w:color="auto"/>
              <w:right w:val="single" w:sz="4" w:space="0" w:color="auto"/>
            </w:tcBorders>
            <w:shd w:val="clear" w:color="auto" w:fill="auto"/>
            <w:vAlign w:val="center"/>
            <w:hideMark/>
          </w:tcPr>
          <w:p w:rsidR="00283C07" w:rsidRPr="00181E8A" w:rsidRDefault="00283C07" w:rsidP="00283C07">
            <w:pPr>
              <w:jc w:val="center"/>
              <w:rPr>
                <w:sz w:val="22"/>
                <w:szCs w:val="22"/>
              </w:rPr>
            </w:pPr>
            <w:r w:rsidRPr="00181E8A">
              <w:rPr>
                <w:sz w:val="22"/>
                <w:szCs w:val="22"/>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283C07" w:rsidRPr="00181E8A" w:rsidRDefault="00283C07" w:rsidP="00283C07">
            <w:pPr>
              <w:jc w:val="center"/>
              <w:rPr>
                <w:sz w:val="22"/>
                <w:szCs w:val="22"/>
              </w:rPr>
            </w:pPr>
            <w:r w:rsidRPr="00181E8A">
              <w:rPr>
                <w:sz w:val="22"/>
                <w:szCs w:val="22"/>
              </w:rPr>
              <w:t>торговая площадь, кв. м</w:t>
            </w:r>
          </w:p>
        </w:tc>
      </w:tr>
      <w:tr w:rsidR="00283C07" w:rsidRPr="00181E8A" w:rsidTr="00A85DE8">
        <w:trPr>
          <w:trHeight w:val="20"/>
        </w:trPr>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C07" w:rsidRPr="00181E8A" w:rsidRDefault="00283C07" w:rsidP="00283C07">
            <w:pPr>
              <w:rPr>
                <w:b/>
                <w:bCs/>
                <w:sz w:val="22"/>
                <w:szCs w:val="22"/>
              </w:rPr>
            </w:pPr>
            <w:r w:rsidRPr="00181E8A">
              <w:rPr>
                <w:b/>
                <w:bCs/>
                <w:sz w:val="22"/>
                <w:szCs w:val="22"/>
              </w:rPr>
              <w:t>Республика Казахстан</w:t>
            </w:r>
          </w:p>
        </w:tc>
        <w:tc>
          <w:tcPr>
            <w:tcW w:w="992"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5 397</w:t>
            </w:r>
          </w:p>
        </w:tc>
        <w:tc>
          <w:tcPr>
            <w:tcW w:w="1276"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292 467</w:t>
            </w:r>
          </w:p>
        </w:tc>
        <w:tc>
          <w:tcPr>
            <w:tcW w:w="1101"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3 133</w:t>
            </w:r>
          </w:p>
        </w:tc>
        <w:tc>
          <w:tcPr>
            <w:tcW w:w="1088"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204 672</w:t>
            </w:r>
          </w:p>
        </w:tc>
        <w:tc>
          <w:tcPr>
            <w:tcW w:w="1097"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2 264</w:t>
            </w:r>
          </w:p>
        </w:tc>
        <w:tc>
          <w:tcPr>
            <w:tcW w:w="1134"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87 795</w:t>
            </w:r>
          </w:p>
        </w:tc>
      </w:tr>
      <w:tr w:rsidR="00C44CF1" w:rsidRPr="00181E8A" w:rsidTr="00A85DE8">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C44CF1" w:rsidRPr="00181E8A" w:rsidRDefault="00C44CF1" w:rsidP="00907782">
            <w:pPr>
              <w:rPr>
                <w:sz w:val="22"/>
                <w:szCs w:val="22"/>
              </w:rPr>
            </w:pPr>
            <w:r w:rsidRPr="00181E8A">
              <w:rPr>
                <w:sz w:val="22"/>
                <w:szCs w:val="22"/>
              </w:rPr>
              <w:t>г.Алматы</w:t>
            </w:r>
          </w:p>
        </w:tc>
        <w:tc>
          <w:tcPr>
            <w:tcW w:w="992"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753</w:t>
            </w:r>
          </w:p>
        </w:tc>
        <w:tc>
          <w:tcPr>
            <w:tcW w:w="1276"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26 377</w:t>
            </w:r>
          </w:p>
        </w:tc>
        <w:tc>
          <w:tcPr>
            <w:tcW w:w="1101"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355</w:t>
            </w:r>
          </w:p>
        </w:tc>
        <w:tc>
          <w:tcPr>
            <w:tcW w:w="1088"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24 387</w:t>
            </w:r>
          </w:p>
        </w:tc>
        <w:tc>
          <w:tcPr>
            <w:tcW w:w="1097"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398</w:t>
            </w:r>
          </w:p>
        </w:tc>
        <w:tc>
          <w:tcPr>
            <w:tcW w:w="1134"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1 990</w:t>
            </w:r>
          </w:p>
        </w:tc>
      </w:tr>
      <w:tr w:rsidR="00C44CF1" w:rsidRPr="00181E8A" w:rsidTr="00A85DE8">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C44CF1" w:rsidRPr="00181E8A" w:rsidRDefault="00C44CF1" w:rsidP="00907782">
            <w:pPr>
              <w:rPr>
                <w:sz w:val="22"/>
                <w:szCs w:val="22"/>
              </w:rPr>
            </w:pPr>
            <w:r w:rsidRPr="00181E8A">
              <w:rPr>
                <w:sz w:val="22"/>
                <w:szCs w:val="22"/>
              </w:rPr>
              <w:t>г.Нур-Султан</w:t>
            </w:r>
          </w:p>
        </w:tc>
        <w:tc>
          <w:tcPr>
            <w:tcW w:w="992"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329</w:t>
            </w:r>
          </w:p>
        </w:tc>
        <w:tc>
          <w:tcPr>
            <w:tcW w:w="1276"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19 833</w:t>
            </w:r>
          </w:p>
        </w:tc>
        <w:tc>
          <w:tcPr>
            <w:tcW w:w="1101"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268</w:t>
            </w:r>
          </w:p>
        </w:tc>
        <w:tc>
          <w:tcPr>
            <w:tcW w:w="1088"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17 700</w:t>
            </w:r>
          </w:p>
        </w:tc>
        <w:tc>
          <w:tcPr>
            <w:tcW w:w="1097"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61</w:t>
            </w:r>
          </w:p>
        </w:tc>
        <w:tc>
          <w:tcPr>
            <w:tcW w:w="1134"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2 133</w:t>
            </w:r>
          </w:p>
        </w:tc>
      </w:tr>
      <w:tr w:rsidR="00C44CF1" w:rsidRPr="00181E8A" w:rsidTr="00A85DE8">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C44CF1" w:rsidRPr="00181E8A" w:rsidRDefault="00C44CF1" w:rsidP="00907782">
            <w:pPr>
              <w:rPr>
                <w:sz w:val="22"/>
                <w:szCs w:val="22"/>
              </w:rPr>
            </w:pPr>
            <w:r w:rsidRPr="00181E8A">
              <w:rPr>
                <w:sz w:val="22"/>
                <w:szCs w:val="22"/>
              </w:rPr>
              <w:t>Туркестанская</w:t>
            </w:r>
          </w:p>
        </w:tc>
        <w:tc>
          <w:tcPr>
            <w:tcW w:w="992"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602</w:t>
            </w:r>
          </w:p>
        </w:tc>
        <w:tc>
          <w:tcPr>
            <w:tcW w:w="1276"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38 611</w:t>
            </w:r>
          </w:p>
        </w:tc>
        <w:tc>
          <w:tcPr>
            <w:tcW w:w="1101"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371</w:t>
            </w:r>
          </w:p>
        </w:tc>
        <w:tc>
          <w:tcPr>
            <w:tcW w:w="1088"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30 943</w:t>
            </w:r>
          </w:p>
        </w:tc>
        <w:tc>
          <w:tcPr>
            <w:tcW w:w="1097"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231</w:t>
            </w:r>
          </w:p>
        </w:tc>
        <w:tc>
          <w:tcPr>
            <w:tcW w:w="1134"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7 668</w:t>
            </w:r>
          </w:p>
        </w:tc>
      </w:tr>
      <w:tr w:rsidR="00C44CF1" w:rsidRPr="00181E8A" w:rsidTr="00A85DE8">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C44CF1" w:rsidRPr="00181E8A" w:rsidRDefault="00C44CF1" w:rsidP="00907782">
            <w:pPr>
              <w:rPr>
                <w:sz w:val="22"/>
                <w:szCs w:val="22"/>
              </w:rPr>
            </w:pPr>
            <w:r w:rsidRPr="00181E8A">
              <w:rPr>
                <w:sz w:val="22"/>
                <w:szCs w:val="22"/>
              </w:rPr>
              <w:t>Восточно-Казахстанская</w:t>
            </w:r>
          </w:p>
        </w:tc>
        <w:tc>
          <w:tcPr>
            <w:tcW w:w="992"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400</w:t>
            </w:r>
          </w:p>
        </w:tc>
        <w:tc>
          <w:tcPr>
            <w:tcW w:w="1276"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21 193</w:t>
            </w:r>
          </w:p>
        </w:tc>
        <w:tc>
          <w:tcPr>
            <w:tcW w:w="1101"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340</w:t>
            </w:r>
          </w:p>
        </w:tc>
        <w:tc>
          <w:tcPr>
            <w:tcW w:w="1088"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18 707</w:t>
            </w:r>
          </w:p>
        </w:tc>
        <w:tc>
          <w:tcPr>
            <w:tcW w:w="1097"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60</w:t>
            </w:r>
          </w:p>
        </w:tc>
        <w:tc>
          <w:tcPr>
            <w:tcW w:w="1134"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2 486</w:t>
            </w:r>
          </w:p>
        </w:tc>
      </w:tr>
      <w:tr w:rsidR="00C44CF1" w:rsidRPr="00181E8A" w:rsidTr="00A85DE8">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C44CF1" w:rsidRPr="00181E8A" w:rsidRDefault="00C44CF1" w:rsidP="00907782">
            <w:pPr>
              <w:rPr>
                <w:sz w:val="22"/>
                <w:szCs w:val="22"/>
              </w:rPr>
            </w:pPr>
            <w:r w:rsidRPr="00181E8A">
              <w:rPr>
                <w:sz w:val="22"/>
                <w:szCs w:val="22"/>
              </w:rPr>
              <w:t>Карагандинская</w:t>
            </w:r>
          </w:p>
        </w:tc>
        <w:tc>
          <w:tcPr>
            <w:tcW w:w="992"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493</w:t>
            </w:r>
          </w:p>
        </w:tc>
        <w:tc>
          <w:tcPr>
            <w:tcW w:w="1276"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27 555</w:t>
            </w:r>
          </w:p>
        </w:tc>
        <w:tc>
          <w:tcPr>
            <w:tcW w:w="1101"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309</w:t>
            </w:r>
          </w:p>
        </w:tc>
        <w:tc>
          <w:tcPr>
            <w:tcW w:w="1088"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20 790</w:t>
            </w:r>
          </w:p>
        </w:tc>
        <w:tc>
          <w:tcPr>
            <w:tcW w:w="1097"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184</w:t>
            </w:r>
          </w:p>
        </w:tc>
        <w:tc>
          <w:tcPr>
            <w:tcW w:w="1134" w:type="dxa"/>
            <w:tcBorders>
              <w:top w:val="nil"/>
              <w:left w:val="nil"/>
              <w:bottom w:val="single" w:sz="4" w:space="0" w:color="auto"/>
              <w:right w:val="single" w:sz="4" w:space="0" w:color="auto"/>
            </w:tcBorders>
            <w:shd w:val="clear" w:color="auto" w:fill="auto"/>
            <w:vAlign w:val="bottom"/>
            <w:hideMark/>
          </w:tcPr>
          <w:p w:rsidR="00C44CF1" w:rsidRPr="00181E8A" w:rsidRDefault="00C44CF1" w:rsidP="00907782">
            <w:pPr>
              <w:jc w:val="right"/>
              <w:rPr>
                <w:sz w:val="22"/>
                <w:szCs w:val="22"/>
              </w:rPr>
            </w:pPr>
            <w:r w:rsidRPr="00181E8A">
              <w:rPr>
                <w:sz w:val="22"/>
                <w:szCs w:val="22"/>
              </w:rPr>
              <w:t>6 765</w:t>
            </w:r>
          </w:p>
        </w:tc>
      </w:tr>
      <w:tr w:rsidR="00283C07" w:rsidRPr="00181E8A" w:rsidTr="00A85DE8">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283C07" w:rsidRPr="00181E8A" w:rsidRDefault="00283C07" w:rsidP="00283C07">
            <w:pPr>
              <w:rPr>
                <w:sz w:val="22"/>
                <w:szCs w:val="22"/>
              </w:rPr>
            </w:pPr>
            <w:r w:rsidRPr="00181E8A">
              <w:rPr>
                <w:sz w:val="22"/>
                <w:szCs w:val="22"/>
              </w:rPr>
              <w:t>Акмолинская</w:t>
            </w:r>
          </w:p>
        </w:tc>
        <w:tc>
          <w:tcPr>
            <w:tcW w:w="992"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214</w:t>
            </w:r>
          </w:p>
        </w:tc>
        <w:tc>
          <w:tcPr>
            <w:tcW w:w="1276"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14 173</w:t>
            </w:r>
          </w:p>
        </w:tc>
        <w:tc>
          <w:tcPr>
            <w:tcW w:w="1101"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139</w:t>
            </w:r>
          </w:p>
        </w:tc>
        <w:tc>
          <w:tcPr>
            <w:tcW w:w="1088"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9 805</w:t>
            </w:r>
          </w:p>
        </w:tc>
        <w:tc>
          <w:tcPr>
            <w:tcW w:w="1097"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75</w:t>
            </w:r>
          </w:p>
        </w:tc>
        <w:tc>
          <w:tcPr>
            <w:tcW w:w="1134"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4 368</w:t>
            </w:r>
          </w:p>
        </w:tc>
      </w:tr>
      <w:tr w:rsidR="00283C07" w:rsidRPr="00181E8A" w:rsidTr="00A85DE8">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283C07" w:rsidRPr="00181E8A" w:rsidRDefault="00283C07" w:rsidP="00283C07">
            <w:pPr>
              <w:rPr>
                <w:sz w:val="22"/>
                <w:szCs w:val="22"/>
              </w:rPr>
            </w:pPr>
            <w:r w:rsidRPr="00181E8A">
              <w:rPr>
                <w:sz w:val="22"/>
                <w:szCs w:val="22"/>
              </w:rPr>
              <w:t>Актюбинская</w:t>
            </w:r>
          </w:p>
        </w:tc>
        <w:tc>
          <w:tcPr>
            <w:tcW w:w="992"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417</w:t>
            </w:r>
          </w:p>
        </w:tc>
        <w:tc>
          <w:tcPr>
            <w:tcW w:w="1276"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17 580</w:t>
            </w:r>
          </w:p>
        </w:tc>
        <w:tc>
          <w:tcPr>
            <w:tcW w:w="1101"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188</w:t>
            </w:r>
          </w:p>
        </w:tc>
        <w:tc>
          <w:tcPr>
            <w:tcW w:w="1088"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11 506</w:t>
            </w:r>
          </w:p>
        </w:tc>
        <w:tc>
          <w:tcPr>
            <w:tcW w:w="1097"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229</w:t>
            </w:r>
          </w:p>
        </w:tc>
        <w:tc>
          <w:tcPr>
            <w:tcW w:w="1134"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6 074</w:t>
            </w:r>
          </w:p>
        </w:tc>
      </w:tr>
      <w:tr w:rsidR="00283C07" w:rsidRPr="00181E8A" w:rsidTr="00A85DE8">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283C07" w:rsidRPr="00181E8A" w:rsidRDefault="00283C07" w:rsidP="00283C07">
            <w:pPr>
              <w:rPr>
                <w:sz w:val="22"/>
                <w:szCs w:val="22"/>
              </w:rPr>
            </w:pPr>
            <w:r w:rsidRPr="00181E8A">
              <w:rPr>
                <w:sz w:val="22"/>
                <w:szCs w:val="22"/>
              </w:rPr>
              <w:t>Алматинская</w:t>
            </w:r>
          </w:p>
        </w:tc>
        <w:tc>
          <w:tcPr>
            <w:tcW w:w="992"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569</w:t>
            </w:r>
          </w:p>
        </w:tc>
        <w:tc>
          <w:tcPr>
            <w:tcW w:w="1276"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34 493</w:t>
            </w:r>
          </w:p>
        </w:tc>
        <w:tc>
          <w:tcPr>
            <w:tcW w:w="1101"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153</w:t>
            </w:r>
          </w:p>
        </w:tc>
        <w:tc>
          <w:tcPr>
            <w:tcW w:w="1088"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9 300</w:t>
            </w:r>
          </w:p>
        </w:tc>
        <w:tc>
          <w:tcPr>
            <w:tcW w:w="1097"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416</w:t>
            </w:r>
          </w:p>
        </w:tc>
        <w:tc>
          <w:tcPr>
            <w:tcW w:w="1134"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25 193</w:t>
            </w:r>
          </w:p>
        </w:tc>
      </w:tr>
      <w:tr w:rsidR="00283C07" w:rsidRPr="00181E8A" w:rsidTr="00A85DE8">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283C07" w:rsidRPr="00181E8A" w:rsidRDefault="00283C07" w:rsidP="00283C07">
            <w:pPr>
              <w:rPr>
                <w:sz w:val="22"/>
                <w:szCs w:val="22"/>
              </w:rPr>
            </w:pPr>
            <w:r w:rsidRPr="00181E8A">
              <w:rPr>
                <w:sz w:val="22"/>
                <w:szCs w:val="22"/>
              </w:rPr>
              <w:t>Атырауская</w:t>
            </w:r>
          </w:p>
        </w:tc>
        <w:tc>
          <w:tcPr>
            <w:tcW w:w="992"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166</w:t>
            </w:r>
          </w:p>
        </w:tc>
        <w:tc>
          <w:tcPr>
            <w:tcW w:w="1276"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11 629</w:t>
            </w:r>
          </w:p>
        </w:tc>
        <w:tc>
          <w:tcPr>
            <w:tcW w:w="1101"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74</w:t>
            </w:r>
          </w:p>
        </w:tc>
        <w:tc>
          <w:tcPr>
            <w:tcW w:w="1088"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4 599</w:t>
            </w:r>
          </w:p>
        </w:tc>
        <w:tc>
          <w:tcPr>
            <w:tcW w:w="1097"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92</w:t>
            </w:r>
          </w:p>
        </w:tc>
        <w:tc>
          <w:tcPr>
            <w:tcW w:w="1134"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7 030</w:t>
            </w:r>
          </w:p>
        </w:tc>
      </w:tr>
      <w:tr w:rsidR="00283C07" w:rsidRPr="00181E8A" w:rsidTr="00A85DE8">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283C07" w:rsidRPr="00181E8A" w:rsidRDefault="00283C07" w:rsidP="00283C07">
            <w:pPr>
              <w:rPr>
                <w:sz w:val="22"/>
                <w:szCs w:val="22"/>
              </w:rPr>
            </w:pPr>
            <w:r w:rsidRPr="00181E8A">
              <w:rPr>
                <w:sz w:val="22"/>
                <w:szCs w:val="22"/>
              </w:rPr>
              <w:t>Западно-Казахстанская</w:t>
            </w:r>
          </w:p>
        </w:tc>
        <w:tc>
          <w:tcPr>
            <w:tcW w:w="992"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68</w:t>
            </w:r>
          </w:p>
        </w:tc>
        <w:tc>
          <w:tcPr>
            <w:tcW w:w="1276"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3 688</w:t>
            </w:r>
          </w:p>
        </w:tc>
        <w:tc>
          <w:tcPr>
            <w:tcW w:w="1101"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68</w:t>
            </w:r>
          </w:p>
        </w:tc>
        <w:tc>
          <w:tcPr>
            <w:tcW w:w="1088"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3 688</w:t>
            </w:r>
          </w:p>
        </w:tc>
        <w:tc>
          <w:tcPr>
            <w:tcW w:w="1097"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w:t>
            </w:r>
          </w:p>
        </w:tc>
        <w:tc>
          <w:tcPr>
            <w:tcW w:w="1134"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w:t>
            </w:r>
          </w:p>
        </w:tc>
      </w:tr>
      <w:tr w:rsidR="00283C07" w:rsidRPr="00181E8A" w:rsidTr="00A85DE8">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283C07" w:rsidRPr="00181E8A" w:rsidRDefault="00283C07" w:rsidP="00283C07">
            <w:pPr>
              <w:rPr>
                <w:sz w:val="22"/>
                <w:szCs w:val="22"/>
              </w:rPr>
            </w:pPr>
            <w:r w:rsidRPr="00181E8A">
              <w:rPr>
                <w:sz w:val="22"/>
                <w:szCs w:val="22"/>
              </w:rPr>
              <w:t>Жамбылская</w:t>
            </w:r>
          </w:p>
        </w:tc>
        <w:tc>
          <w:tcPr>
            <w:tcW w:w="992"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223</w:t>
            </w:r>
          </w:p>
        </w:tc>
        <w:tc>
          <w:tcPr>
            <w:tcW w:w="1276"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18 914</w:t>
            </w:r>
          </w:p>
        </w:tc>
        <w:tc>
          <w:tcPr>
            <w:tcW w:w="1101"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118</w:t>
            </w:r>
          </w:p>
        </w:tc>
        <w:tc>
          <w:tcPr>
            <w:tcW w:w="1088"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10 340</w:t>
            </w:r>
          </w:p>
        </w:tc>
        <w:tc>
          <w:tcPr>
            <w:tcW w:w="1097"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105</w:t>
            </w:r>
          </w:p>
        </w:tc>
        <w:tc>
          <w:tcPr>
            <w:tcW w:w="1134"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8 574</w:t>
            </w:r>
          </w:p>
        </w:tc>
      </w:tr>
      <w:tr w:rsidR="00283C07" w:rsidRPr="00181E8A" w:rsidTr="00A85DE8">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283C07" w:rsidRPr="00181E8A" w:rsidRDefault="00283C07" w:rsidP="00283C07">
            <w:pPr>
              <w:rPr>
                <w:sz w:val="22"/>
                <w:szCs w:val="22"/>
              </w:rPr>
            </w:pPr>
            <w:r w:rsidRPr="00181E8A">
              <w:rPr>
                <w:sz w:val="22"/>
                <w:szCs w:val="22"/>
              </w:rPr>
              <w:t>Костанайская</w:t>
            </w:r>
          </w:p>
        </w:tc>
        <w:tc>
          <w:tcPr>
            <w:tcW w:w="992"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309</w:t>
            </w:r>
          </w:p>
        </w:tc>
        <w:tc>
          <w:tcPr>
            <w:tcW w:w="1276"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14 352</w:t>
            </w:r>
          </w:p>
        </w:tc>
        <w:tc>
          <w:tcPr>
            <w:tcW w:w="1101"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272</w:t>
            </w:r>
          </w:p>
        </w:tc>
        <w:tc>
          <w:tcPr>
            <w:tcW w:w="1088"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12 865</w:t>
            </w:r>
          </w:p>
        </w:tc>
        <w:tc>
          <w:tcPr>
            <w:tcW w:w="1097"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37</w:t>
            </w:r>
          </w:p>
        </w:tc>
        <w:tc>
          <w:tcPr>
            <w:tcW w:w="1134"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1 487</w:t>
            </w:r>
          </w:p>
        </w:tc>
      </w:tr>
      <w:tr w:rsidR="00283C07" w:rsidRPr="00181E8A" w:rsidTr="00A85DE8">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283C07" w:rsidRPr="00181E8A" w:rsidRDefault="00283C07" w:rsidP="00283C07">
            <w:pPr>
              <w:rPr>
                <w:sz w:val="22"/>
                <w:szCs w:val="22"/>
              </w:rPr>
            </w:pPr>
            <w:r w:rsidRPr="00181E8A">
              <w:rPr>
                <w:sz w:val="22"/>
                <w:szCs w:val="22"/>
              </w:rPr>
              <w:t>Кызылординская</w:t>
            </w:r>
          </w:p>
        </w:tc>
        <w:tc>
          <w:tcPr>
            <w:tcW w:w="992"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235</w:t>
            </w:r>
          </w:p>
        </w:tc>
        <w:tc>
          <w:tcPr>
            <w:tcW w:w="1276"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11 577</w:t>
            </w:r>
          </w:p>
        </w:tc>
        <w:tc>
          <w:tcPr>
            <w:tcW w:w="1101"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113</w:t>
            </w:r>
          </w:p>
        </w:tc>
        <w:tc>
          <w:tcPr>
            <w:tcW w:w="1088"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7 155</w:t>
            </w:r>
          </w:p>
        </w:tc>
        <w:tc>
          <w:tcPr>
            <w:tcW w:w="1097"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122</w:t>
            </w:r>
          </w:p>
        </w:tc>
        <w:tc>
          <w:tcPr>
            <w:tcW w:w="1134"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4 422</w:t>
            </w:r>
          </w:p>
        </w:tc>
      </w:tr>
      <w:tr w:rsidR="00283C07" w:rsidRPr="00181E8A" w:rsidTr="00A85DE8">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283C07" w:rsidRPr="00181E8A" w:rsidRDefault="00283C07" w:rsidP="00283C07">
            <w:pPr>
              <w:rPr>
                <w:sz w:val="22"/>
                <w:szCs w:val="22"/>
              </w:rPr>
            </w:pPr>
            <w:r w:rsidRPr="00181E8A">
              <w:rPr>
                <w:sz w:val="22"/>
                <w:szCs w:val="22"/>
              </w:rPr>
              <w:t>Мангистауская</w:t>
            </w:r>
          </w:p>
        </w:tc>
        <w:tc>
          <w:tcPr>
            <w:tcW w:w="992"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126</w:t>
            </w:r>
          </w:p>
        </w:tc>
        <w:tc>
          <w:tcPr>
            <w:tcW w:w="1276"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6 297</w:t>
            </w:r>
          </w:p>
        </w:tc>
        <w:tc>
          <w:tcPr>
            <w:tcW w:w="1101"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58</w:t>
            </w:r>
          </w:p>
        </w:tc>
        <w:tc>
          <w:tcPr>
            <w:tcW w:w="1088"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4 289</w:t>
            </w:r>
          </w:p>
        </w:tc>
        <w:tc>
          <w:tcPr>
            <w:tcW w:w="1097"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68</w:t>
            </w:r>
          </w:p>
        </w:tc>
        <w:tc>
          <w:tcPr>
            <w:tcW w:w="1134"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2 008</w:t>
            </w:r>
          </w:p>
        </w:tc>
      </w:tr>
      <w:tr w:rsidR="00283C07" w:rsidRPr="00181E8A" w:rsidTr="00A85DE8">
        <w:trPr>
          <w:trHeight w:val="2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283C07" w:rsidRPr="00181E8A" w:rsidRDefault="00283C07" w:rsidP="00283C07">
            <w:pPr>
              <w:rPr>
                <w:sz w:val="22"/>
                <w:szCs w:val="22"/>
              </w:rPr>
            </w:pPr>
            <w:r w:rsidRPr="00181E8A">
              <w:rPr>
                <w:sz w:val="22"/>
                <w:szCs w:val="22"/>
              </w:rPr>
              <w:t>Павлодарская</w:t>
            </w:r>
          </w:p>
        </w:tc>
        <w:tc>
          <w:tcPr>
            <w:tcW w:w="992"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236</w:t>
            </w:r>
          </w:p>
        </w:tc>
        <w:tc>
          <w:tcPr>
            <w:tcW w:w="1276"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14 623</w:t>
            </w:r>
          </w:p>
        </w:tc>
        <w:tc>
          <w:tcPr>
            <w:tcW w:w="1101"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160</w:t>
            </w:r>
          </w:p>
        </w:tc>
        <w:tc>
          <w:tcPr>
            <w:tcW w:w="1088"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10 270</w:t>
            </w:r>
          </w:p>
        </w:tc>
        <w:tc>
          <w:tcPr>
            <w:tcW w:w="1097"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76</w:t>
            </w:r>
          </w:p>
        </w:tc>
        <w:tc>
          <w:tcPr>
            <w:tcW w:w="1134" w:type="dxa"/>
            <w:tcBorders>
              <w:top w:val="nil"/>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4 353</w:t>
            </w:r>
          </w:p>
        </w:tc>
      </w:tr>
      <w:tr w:rsidR="00283C07" w:rsidRPr="00181E8A" w:rsidTr="00A85DE8">
        <w:trPr>
          <w:trHeight w:val="20"/>
        </w:trPr>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C07" w:rsidRPr="00181E8A" w:rsidRDefault="00283C07" w:rsidP="00283C07">
            <w:pPr>
              <w:rPr>
                <w:sz w:val="22"/>
                <w:szCs w:val="22"/>
              </w:rPr>
            </w:pPr>
            <w:r w:rsidRPr="00181E8A">
              <w:rPr>
                <w:sz w:val="22"/>
                <w:szCs w:val="22"/>
              </w:rPr>
              <w:t>Северо-Казахстанская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256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11 574</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147</w:t>
            </w:r>
          </w:p>
        </w:tc>
        <w:tc>
          <w:tcPr>
            <w:tcW w:w="1088" w:type="dxa"/>
            <w:tcBorders>
              <w:top w:val="single" w:sz="4" w:space="0" w:color="auto"/>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8 328</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109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83C07" w:rsidRPr="00181E8A" w:rsidRDefault="00283C07" w:rsidP="00283C07">
            <w:pPr>
              <w:jc w:val="right"/>
              <w:rPr>
                <w:sz w:val="22"/>
                <w:szCs w:val="22"/>
              </w:rPr>
            </w:pPr>
            <w:r w:rsidRPr="00181E8A">
              <w:rPr>
                <w:sz w:val="22"/>
                <w:szCs w:val="22"/>
              </w:rPr>
              <w:t>3 246</w:t>
            </w:r>
          </w:p>
        </w:tc>
      </w:tr>
      <w:tr w:rsidR="00A85DE8" w:rsidRPr="00181E8A" w:rsidTr="00A85DE8">
        <w:trPr>
          <w:trHeight w:val="20"/>
        </w:trPr>
        <w:tc>
          <w:tcPr>
            <w:tcW w:w="939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5DE8" w:rsidRPr="00181E8A" w:rsidRDefault="00A85DE8" w:rsidP="00A85DE8">
            <w:pPr>
              <w:rPr>
                <w:sz w:val="22"/>
                <w:szCs w:val="22"/>
              </w:rPr>
            </w:pPr>
            <w:r w:rsidRPr="00181E8A">
              <w:t xml:space="preserve">Составлена на основе данных Комитета по статистике </w:t>
            </w:r>
            <w:hyperlink r:id="rId22" w:history="1">
              <w:r w:rsidRPr="00181E8A">
                <w:rPr>
                  <w:rStyle w:val="a6"/>
                  <w:color w:val="auto"/>
                </w:rPr>
                <w:t>https://www.stat.gov.kz/</w:t>
              </w:r>
            </w:hyperlink>
          </w:p>
        </w:tc>
      </w:tr>
    </w:tbl>
    <w:p w:rsidR="00283C07" w:rsidRPr="00181E8A" w:rsidRDefault="00283C07" w:rsidP="00D05B63">
      <w:pPr>
        <w:pStyle w:val="msonormalmailrucssattributepostfix"/>
        <w:widowControl w:val="0"/>
        <w:shd w:val="clear" w:color="auto" w:fill="FFFFFF"/>
        <w:spacing w:before="0" w:beforeAutospacing="0" w:after="0" w:afterAutospacing="0"/>
        <w:ind w:firstLine="567"/>
        <w:jc w:val="both"/>
        <w:rPr>
          <w:sz w:val="28"/>
          <w:szCs w:val="28"/>
        </w:rPr>
      </w:pPr>
    </w:p>
    <w:p w:rsidR="00C44CF1" w:rsidRPr="00181E8A" w:rsidRDefault="00C44CF1"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Это связано с концентрацией населения, а также более выраженными реальными доходами населения.</w:t>
      </w:r>
    </w:p>
    <w:p w:rsidR="00C44CF1" w:rsidRPr="00181E8A" w:rsidRDefault="00D61BFC"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 xml:space="preserve">Отдельно следует выделить снижение количества </w:t>
      </w:r>
      <w:r w:rsidR="00C44CF1" w:rsidRPr="00181E8A">
        <w:rPr>
          <w:sz w:val="28"/>
          <w:szCs w:val="28"/>
        </w:rPr>
        <w:t xml:space="preserve">торговых объектов, </w:t>
      </w:r>
      <w:r w:rsidRPr="00181E8A">
        <w:rPr>
          <w:sz w:val="28"/>
          <w:szCs w:val="28"/>
        </w:rPr>
        <w:t xml:space="preserve">с </w:t>
      </w:r>
      <w:r w:rsidR="00C44CF1" w:rsidRPr="00181E8A">
        <w:rPr>
          <w:sz w:val="28"/>
          <w:szCs w:val="28"/>
        </w:rPr>
        <w:t>площадью не менее 2000 кв.м</w:t>
      </w:r>
      <w:r w:rsidRPr="00181E8A">
        <w:rPr>
          <w:sz w:val="28"/>
          <w:szCs w:val="28"/>
        </w:rPr>
        <w:t xml:space="preserve">. (таблица </w:t>
      </w:r>
      <w:r w:rsidR="00942034" w:rsidRPr="00181E8A">
        <w:rPr>
          <w:sz w:val="28"/>
          <w:szCs w:val="28"/>
        </w:rPr>
        <w:t>12</w:t>
      </w:r>
      <w:r w:rsidRPr="00181E8A">
        <w:rPr>
          <w:sz w:val="28"/>
          <w:szCs w:val="28"/>
        </w:rPr>
        <w:t>)</w:t>
      </w:r>
    </w:p>
    <w:p w:rsidR="0005033F" w:rsidRPr="00181E8A" w:rsidRDefault="00C44CF1" w:rsidP="00C44CF1">
      <w:pPr>
        <w:pStyle w:val="msonormalmailrucssattributepostfix"/>
        <w:widowControl w:val="0"/>
        <w:shd w:val="clear" w:color="auto" w:fill="FFFFFF"/>
        <w:spacing w:before="0" w:beforeAutospacing="0" w:after="0" w:afterAutospacing="0"/>
        <w:jc w:val="both"/>
        <w:rPr>
          <w:sz w:val="28"/>
          <w:szCs w:val="28"/>
        </w:rPr>
      </w:pPr>
      <w:r w:rsidRPr="00181E8A">
        <w:rPr>
          <w:sz w:val="28"/>
          <w:szCs w:val="28"/>
        </w:rPr>
        <w:lastRenderedPageBreak/>
        <w:t xml:space="preserve">Таблица </w:t>
      </w:r>
      <w:r w:rsidR="00942034" w:rsidRPr="00181E8A">
        <w:rPr>
          <w:sz w:val="28"/>
          <w:szCs w:val="28"/>
        </w:rPr>
        <w:t>12</w:t>
      </w:r>
      <w:r w:rsidRPr="00181E8A">
        <w:rPr>
          <w:sz w:val="28"/>
          <w:szCs w:val="28"/>
        </w:rPr>
        <w:t xml:space="preserve"> – </w:t>
      </w:r>
      <w:r w:rsidR="0005033F" w:rsidRPr="00181E8A">
        <w:rPr>
          <w:sz w:val="28"/>
          <w:szCs w:val="28"/>
        </w:rPr>
        <w:t xml:space="preserve">Количество торговых объектов, торговой площадью не менее 2000 кв.м, по предприятиям с видом деятельности </w:t>
      </w:r>
      <w:r w:rsidR="000E0B62" w:rsidRPr="00181E8A">
        <w:rPr>
          <w:sz w:val="28"/>
          <w:szCs w:val="28"/>
        </w:rPr>
        <w:t>«</w:t>
      </w:r>
      <w:r w:rsidR="0005033F" w:rsidRPr="00181E8A">
        <w:rPr>
          <w:sz w:val="28"/>
          <w:szCs w:val="28"/>
        </w:rPr>
        <w:t>Розничная торговля</w:t>
      </w:r>
      <w:r w:rsidR="000E0B62" w:rsidRPr="00181E8A">
        <w:rPr>
          <w:sz w:val="28"/>
          <w:szCs w:val="28"/>
        </w:rPr>
        <w:t>»</w:t>
      </w:r>
    </w:p>
    <w:tbl>
      <w:tblPr>
        <w:tblStyle w:val="12"/>
        <w:tblW w:w="9747" w:type="dxa"/>
        <w:tblLayout w:type="fixed"/>
        <w:tblLook w:val="04A0" w:firstRow="1" w:lastRow="0" w:firstColumn="1" w:lastColumn="0" w:noHBand="0" w:noVBand="1"/>
      </w:tblPr>
      <w:tblGrid>
        <w:gridCol w:w="2500"/>
        <w:gridCol w:w="1294"/>
        <w:gridCol w:w="1134"/>
        <w:gridCol w:w="1276"/>
        <w:gridCol w:w="1134"/>
        <w:gridCol w:w="1275"/>
        <w:gridCol w:w="1134"/>
      </w:tblGrid>
      <w:tr w:rsidR="0005033F" w:rsidRPr="00181E8A" w:rsidTr="0005033F">
        <w:trPr>
          <w:trHeight w:val="20"/>
        </w:trPr>
        <w:tc>
          <w:tcPr>
            <w:tcW w:w="2500" w:type="dxa"/>
            <w:vMerge w:val="restart"/>
            <w:noWrap/>
            <w:hideMark/>
          </w:tcPr>
          <w:p w:rsidR="0005033F" w:rsidRPr="00181E8A" w:rsidRDefault="0005033F" w:rsidP="0005033F">
            <w:pPr>
              <w:jc w:val="center"/>
            </w:pPr>
            <w:r w:rsidRPr="00181E8A">
              <w:t> </w:t>
            </w:r>
          </w:p>
        </w:tc>
        <w:tc>
          <w:tcPr>
            <w:tcW w:w="2428" w:type="dxa"/>
            <w:gridSpan w:val="2"/>
            <w:noWrap/>
            <w:hideMark/>
          </w:tcPr>
          <w:p w:rsidR="0005033F" w:rsidRPr="00181E8A" w:rsidRDefault="0005033F" w:rsidP="0005033F">
            <w:pPr>
              <w:jc w:val="center"/>
            </w:pPr>
            <w:r w:rsidRPr="00181E8A">
              <w:t>2015</w:t>
            </w:r>
          </w:p>
        </w:tc>
        <w:tc>
          <w:tcPr>
            <w:tcW w:w="2410" w:type="dxa"/>
            <w:gridSpan w:val="2"/>
            <w:noWrap/>
            <w:hideMark/>
          </w:tcPr>
          <w:p w:rsidR="0005033F" w:rsidRPr="00181E8A" w:rsidRDefault="0005033F" w:rsidP="0005033F">
            <w:pPr>
              <w:jc w:val="center"/>
            </w:pPr>
            <w:r w:rsidRPr="00181E8A">
              <w:t>2016</w:t>
            </w:r>
          </w:p>
        </w:tc>
        <w:tc>
          <w:tcPr>
            <w:tcW w:w="2409" w:type="dxa"/>
            <w:gridSpan w:val="2"/>
            <w:noWrap/>
            <w:hideMark/>
          </w:tcPr>
          <w:p w:rsidR="0005033F" w:rsidRPr="00181E8A" w:rsidRDefault="0005033F" w:rsidP="0005033F">
            <w:pPr>
              <w:jc w:val="center"/>
            </w:pPr>
            <w:r w:rsidRPr="00181E8A">
              <w:t>2017</w:t>
            </w:r>
          </w:p>
        </w:tc>
      </w:tr>
      <w:tr w:rsidR="00A85DE8" w:rsidRPr="00181E8A" w:rsidTr="0005033F">
        <w:trPr>
          <w:trHeight w:val="20"/>
        </w:trPr>
        <w:tc>
          <w:tcPr>
            <w:tcW w:w="2500" w:type="dxa"/>
            <w:vMerge/>
            <w:hideMark/>
          </w:tcPr>
          <w:p w:rsidR="00A85DE8" w:rsidRPr="00181E8A" w:rsidRDefault="00A85DE8" w:rsidP="0005033F"/>
        </w:tc>
        <w:tc>
          <w:tcPr>
            <w:tcW w:w="1294" w:type="dxa"/>
            <w:hideMark/>
          </w:tcPr>
          <w:p w:rsidR="00A85DE8" w:rsidRPr="00181E8A" w:rsidRDefault="00A85DE8" w:rsidP="0005033F">
            <w:pPr>
              <w:jc w:val="center"/>
            </w:pPr>
            <w:r w:rsidRPr="00181E8A">
              <w:t>количество, единиц</w:t>
            </w:r>
          </w:p>
        </w:tc>
        <w:tc>
          <w:tcPr>
            <w:tcW w:w="1134" w:type="dxa"/>
            <w:hideMark/>
          </w:tcPr>
          <w:p w:rsidR="00A85DE8" w:rsidRPr="00181E8A" w:rsidRDefault="00A85DE8" w:rsidP="0005033F">
            <w:pPr>
              <w:jc w:val="center"/>
            </w:pPr>
            <w:r w:rsidRPr="00181E8A">
              <w:t>площадь, кв.м</w:t>
            </w:r>
          </w:p>
        </w:tc>
        <w:tc>
          <w:tcPr>
            <w:tcW w:w="1276" w:type="dxa"/>
            <w:hideMark/>
          </w:tcPr>
          <w:p w:rsidR="00A85DE8" w:rsidRPr="00181E8A" w:rsidRDefault="00A85DE8" w:rsidP="00A85DE8">
            <w:pPr>
              <w:jc w:val="center"/>
            </w:pPr>
            <w:r w:rsidRPr="00181E8A">
              <w:t>количество, единиц</w:t>
            </w:r>
          </w:p>
        </w:tc>
        <w:tc>
          <w:tcPr>
            <w:tcW w:w="1134" w:type="dxa"/>
            <w:hideMark/>
          </w:tcPr>
          <w:p w:rsidR="00A85DE8" w:rsidRPr="00181E8A" w:rsidRDefault="00A85DE8" w:rsidP="00A85DE8">
            <w:pPr>
              <w:jc w:val="center"/>
            </w:pPr>
            <w:r w:rsidRPr="00181E8A">
              <w:t>площадь, кв.м</w:t>
            </w:r>
          </w:p>
        </w:tc>
        <w:tc>
          <w:tcPr>
            <w:tcW w:w="1275" w:type="dxa"/>
            <w:hideMark/>
          </w:tcPr>
          <w:p w:rsidR="00A85DE8" w:rsidRPr="00181E8A" w:rsidRDefault="00A85DE8" w:rsidP="00A85DE8">
            <w:pPr>
              <w:jc w:val="center"/>
            </w:pPr>
            <w:r w:rsidRPr="00181E8A">
              <w:t>количество, единиц</w:t>
            </w:r>
          </w:p>
        </w:tc>
        <w:tc>
          <w:tcPr>
            <w:tcW w:w="1134" w:type="dxa"/>
            <w:hideMark/>
          </w:tcPr>
          <w:p w:rsidR="00A85DE8" w:rsidRPr="00181E8A" w:rsidRDefault="00A85DE8" w:rsidP="00A85DE8">
            <w:pPr>
              <w:jc w:val="center"/>
            </w:pPr>
            <w:r w:rsidRPr="00181E8A">
              <w:t>площадь, кв.м</w:t>
            </w:r>
          </w:p>
        </w:tc>
      </w:tr>
      <w:tr w:rsidR="0005033F" w:rsidRPr="00181E8A" w:rsidTr="0005033F">
        <w:trPr>
          <w:trHeight w:val="20"/>
        </w:trPr>
        <w:tc>
          <w:tcPr>
            <w:tcW w:w="2500" w:type="dxa"/>
            <w:noWrap/>
            <w:hideMark/>
          </w:tcPr>
          <w:p w:rsidR="0005033F" w:rsidRPr="00181E8A" w:rsidRDefault="0005033F" w:rsidP="0005033F">
            <w:r w:rsidRPr="00181E8A">
              <w:t>Республика Казахстан</w:t>
            </w:r>
          </w:p>
        </w:tc>
        <w:tc>
          <w:tcPr>
            <w:tcW w:w="1294" w:type="dxa"/>
            <w:noWrap/>
            <w:hideMark/>
          </w:tcPr>
          <w:p w:rsidR="0005033F" w:rsidRPr="00181E8A" w:rsidRDefault="0005033F" w:rsidP="0005033F">
            <w:pPr>
              <w:jc w:val="right"/>
            </w:pPr>
            <w:r w:rsidRPr="00181E8A">
              <w:t>234</w:t>
            </w:r>
          </w:p>
        </w:tc>
        <w:tc>
          <w:tcPr>
            <w:tcW w:w="1134" w:type="dxa"/>
            <w:noWrap/>
            <w:hideMark/>
          </w:tcPr>
          <w:p w:rsidR="0005033F" w:rsidRPr="00181E8A" w:rsidRDefault="0005033F" w:rsidP="0005033F">
            <w:pPr>
              <w:jc w:val="right"/>
            </w:pPr>
            <w:r w:rsidRPr="00181E8A">
              <w:t>931 188</w:t>
            </w:r>
          </w:p>
        </w:tc>
        <w:tc>
          <w:tcPr>
            <w:tcW w:w="1276" w:type="dxa"/>
            <w:noWrap/>
            <w:hideMark/>
          </w:tcPr>
          <w:p w:rsidR="0005033F" w:rsidRPr="00181E8A" w:rsidRDefault="0005033F" w:rsidP="0005033F">
            <w:pPr>
              <w:jc w:val="right"/>
            </w:pPr>
            <w:r w:rsidRPr="00181E8A">
              <w:t>268</w:t>
            </w:r>
          </w:p>
        </w:tc>
        <w:tc>
          <w:tcPr>
            <w:tcW w:w="1134" w:type="dxa"/>
            <w:noWrap/>
            <w:hideMark/>
          </w:tcPr>
          <w:p w:rsidR="0005033F" w:rsidRPr="00181E8A" w:rsidRDefault="0005033F" w:rsidP="0005033F">
            <w:pPr>
              <w:jc w:val="right"/>
            </w:pPr>
            <w:r w:rsidRPr="00181E8A">
              <w:t>1 147 422</w:t>
            </w:r>
          </w:p>
        </w:tc>
        <w:tc>
          <w:tcPr>
            <w:tcW w:w="1275" w:type="dxa"/>
            <w:noWrap/>
            <w:hideMark/>
          </w:tcPr>
          <w:p w:rsidR="0005033F" w:rsidRPr="00181E8A" w:rsidRDefault="0005033F" w:rsidP="0005033F">
            <w:pPr>
              <w:jc w:val="right"/>
            </w:pPr>
            <w:r w:rsidRPr="00181E8A">
              <w:t>268</w:t>
            </w:r>
          </w:p>
        </w:tc>
        <w:tc>
          <w:tcPr>
            <w:tcW w:w="1134" w:type="dxa"/>
            <w:noWrap/>
            <w:hideMark/>
          </w:tcPr>
          <w:p w:rsidR="0005033F" w:rsidRPr="00181E8A" w:rsidRDefault="0005033F" w:rsidP="0005033F">
            <w:pPr>
              <w:jc w:val="right"/>
            </w:pPr>
            <w:r w:rsidRPr="00181E8A">
              <w:t>1 096 062</w:t>
            </w:r>
          </w:p>
        </w:tc>
      </w:tr>
      <w:tr w:rsidR="00C44CF1" w:rsidRPr="00181E8A" w:rsidTr="00907782">
        <w:trPr>
          <w:trHeight w:val="20"/>
        </w:trPr>
        <w:tc>
          <w:tcPr>
            <w:tcW w:w="2500" w:type="dxa"/>
            <w:noWrap/>
            <w:hideMark/>
          </w:tcPr>
          <w:p w:rsidR="00C44CF1" w:rsidRPr="00181E8A" w:rsidRDefault="00C44CF1" w:rsidP="00907782">
            <w:r w:rsidRPr="00181E8A">
              <w:t>г. Алматы</w:t>
            </w:r>
          </w:p>
        </w:tc>
        <w:tc>
          <w:tcPr>
            <w:tcW w:w="1294" w:type="dxa"/>
            <w:noWrap/>
            <w:hideMark/>
          </w:tcPr>
          <w:p w:rsidR="00C44CF1" w:rsidRPr="00181E8A" w:rsidRDefault="00C44CF1" w:rsidP="00907782">
            <w:pPr>
              <w:jc w:val="right"/>
            </w:pPr>
            <w:r w:rsidRPr="00181E8A">
              <w:t>56</w:t>
            </w:r>
          </w:p>
        </w:tc>
        <w:tc>
          <w:tcPr>
            <w:tcW w:w="1134" w:type="dxa"/>
            <w:noWrap/>
            <w:hideMark/>
          </w:tcPr>
          <w:p w:rsidR="00C44CF1" w:rsidRPr="00181E8A" w:rsidRDefault="00C44CF1" w:rsidP="00907782">
            <w:pPr>
              <w:jc w:val="right"/>
            </w:pPr>
            <w:r w:rsidRPr="00181E8A">
              <w:t>253 076</w:t>
            </w:r>
          </w:p>
        </w:tc>
        <w:tc>
          <w:tcPr>
            <w:tcW w:w="1276" w:type="dxa"/>
            <w:noWrap/>
            <w:hideMark/>
          </w:tcPr>
          <w:p w:rsidR="00C44CF1" w:rsidRPr="00181E8A" w:rsidRDefault="00C44CF1" w:rsidP="00907782">
            <w:pPr>
              <w:jc w:val="right"/>
            </w:pPr>
            <w:r w:rsidRPr="00181E8A">
              <w:t>84</w:t>
            </w:r>
          </w:p>
        </w:tc>
        <w:tc>
          <w:tcPr>
            <w:tcW w:w="1134" w:type="dxa"/>
            <w:noWrap/>
            <w:hideMark/>
          </w:tcPr>
          <w:p w:rsidR="00C44CF1" w:rsidRPr="00181E8A" w:rsidRDefault="00C44CF1" w:rsidP="00907782">
            <w:pPr>
              <w:jc w:val="right"/>
            </w:pPr>
            <w:r w:rsidRPr="00181E8A">
              <w:t>429 448</w:t>
            </w:r>
          </w:p>
        </w:tc>
        <w:tc>
          <w:tcPr>
            <w:tcW w:w="1275" w:type="dxa"/>
            <w:noWrap/>
            <w:hideMark/>
          </w:tcPr>
          <w:p w:rsidR="00C44CF1" w:rsidRPr="00181E8A" w:rsidRDefault="00C44CF1" w:rsidP="00907782">
            <w:pPr>
              <w:jc w:val="right"/>
            </w:pPr>
            <w:r w:rsidRPr="00181E8A">
              <w:t>90</w:t>
            </w:r>
          </w:p>
        </w:tc>
        <w:tc>
          <w:tcPr>
            <w:tcW w:w="1134" w:type="dxa"/>
            <w:noWrap/>
            <w:hideMark/>
          </w:tcPr>
          <w:p w:rsidR="00C44CF1" w:rsidRPr="00181E8A" w:rsidRDefault="00C44CF1" w:rsidP="00907782">
            <w:pPr>
              <w:jc w:val="right"/>
            </w:pPr>
            <w:r w:rsidRPr="00181E8A">
              <w:t>346 538</w:t>
            </w:r>
          </w:p>
        </w:tc>
      </w:tr>
      <w:tr w:rsidR="00C44CF1" w:rsidRPr="00181E8A" w:rsidTr="00907782">
        <w:trPr>
          <w:trHeight w:val="20"/>
        </w:trPr>
        <w:tc>
          <w:tcPr>
            <w:tcW w:w="2500" w:type="dxa"/>
            <w:noWrap/>
            <w:hideMark/>
          </w:tcPr>
          <w:p w:rsidR="00C44CF1" w:rsidRPr="00181E8A" w:rsidRDefault="00C44CF1" w:rsidP="00907782">
            <w:r w:rsidRPr="00181E8A">
              <w:t>г. Нур-Султан</w:t>
            </w:r>
          </w:p>
        </w:tc>
        <w:tc>
          <w:tcPr>
            <w:tcW w:w="1294" w:type="dxa"/>
            <w:noWrap/>
            <w:hideMark/>
          </w:tcPr>
          <w:p w:rsidR="00C44CF1" w:rsidRPr="00181E8A" w:rsidRDefault="00C44CF1" w:rsidP="00907782">
            <w:pPr>
              <w:jc w:val="right"/>
            </w:pPr>
            <w:r w:rsidRPr="00181E8A">
              <w:t>39</w:t>
            </w:r>
          </w:p>
        </w:tc>
        <w:tc>
          <w:tcPr>
            <w:tcW w:w="1134" w:type="dxa"/>
            <w:noWrap/>
            <w:hideMark/>
          </w:tcPr>
          <w:p w:rsidR="00C44CF1" w:rsidRPr="00181E8A" w:rsidRDefault="00C44CF1" w:rsidP="00907782">
            <w:pPr>
              <w:jc w:val="right"/>
            </w:pPr>
            <w:r w:rsidRPr="00181E8A">
              <w:t>149 367</w:t>
            </w:r>
          </w:p>
        </w:tc>
        <w:tc>
          <w:tcPr>
            <w:tcW w:w="1276" w:type="dxa"/>
            <w:noWrap/>
            <w:hideMark/>
          </w:tcPr>
          <w:p w:rsidR="00C44CF1" w:rsidRPr="00181E8A" w:rsidRDefault="00C44CF1" w:rsidP="00907782">
            <w:pPr>
              <w:jc w:val="right"/>
            </w:pPr>
            <w:r w:rsidRPr="00181E8A">
              <w:t>39</w:t>
            </w:r>
          </w:p>
        </w:tc>
        <w:tc>
          <w:tcPr>
            <w:tcW w:w="1134" w:type="dxa"/>
            <w:noWrap/>
            <w:hideMark/>
          </w:tcPr>
          <w:p w:rsidR="00C44CF1" w:rsidRPr="00181E8A" w:rsidRDefault="00C44CF1" w:rsidP="00907782">
            <w:pPr>
              <w:jc w:val="right"/>
            </w:pPr>
            <w:r w:rsidRPr="00181E8A">
              <w:t>156 436</w:t>
            </w:r>
          </w:p>
        </w:tc>
        <w:tc>
          <w:tcPr>
            <w:tcW w:w="1275" w:type="dxa"/>
            <w:noWrap/>
            <w:hideMark/>
          </w:tcPr>
          <w:p w:rsidR="00C44CF1" w:rsidRPr="00181E8A" w:rsidRDefault="00C44CF1" w:rsidP="00907782">
            <w:pPr>
              <w:jc w:val="right"/>
            </w:pPr>
            <w:r w:rsidRPr="00181E8A">
              <w:t>41</w:t>
            </w:r>
          </w:p>
        </w:tc>
        <w:tc>
          <w:tcPr>
            <w:tcW w:w="1134" w:type="dxa"/>
            <w:noWrap/>
            <w:hideMark/>
          </w:tcPr>
          <w:p w:rsidR="00C44CF1" w:rsidRPr="00181E8A" w:rsidRDefault="00C44CF1" w:rsidP="00907782">
            <w:pPr>
              <w:jc w:val="right"/>
            </w:pPr>
            <w:r w:rsidRPr="00181E8A">
              <w:t>165 318</w:t>
            </w:r>
          </w:p>
        </w:tc>
      </w:tr>
      <w:tr w:rsidR="00C44CF1" w:rsidRPr="00181E8A" w:rsidTr="00907782">
        <w:trPr>
          <w:trHeight w:val="20"/>
        </w:trPr>
        <w:tc>
          <w:tcPr>
            <w:tcW w:w="2500" w:type="dxa"/>
            <w:noWrap/>
            <w:hideMark/>
          </w:tcPr>
          <w:p w:rsidR="00C44CF1" w:rsidRPr="00181E8A" w:rsidRDefault="00C44CF1" w:rsidP="00907782">
            <w:r w:rsidRPr="00181E8A">
              <w:t>Карагандинская</w:t>
            </w:r>
          </w:p>
        </w:tc>
        <w:tc>
          <w:tcPr>
            <w:tcW w:w="1294" w:type="dxa"/>
            <w:noWrap/>
            <w:hideMark/>
          </w:tcPr>
          <w:p w:rsidR="00C44CF1" w:rsidRPr="00181E8A" w:rsidRDefault="00C44CF1" w:rsidP="00907782">
            <w:pPr>
              <w:jc w:val="right"/>
            </w:pPr>
            <w:r w:rsidRPr="00181E8A">
              <w:t>25</w:t>
            </w:r>
          </w:p>
        </w:tc>
        <w:tc>
          <w:tcPr>
            <w:tcW w:w="1134" w:type="dxa"/>
            <w:noWrap/>
            <w:hideMark/>
          </w:tcPr>
          <w:p w:rsidR="00C44CF1" w:rsidRPr="00181E8A" w:rsidRDefault="00C44CF1" w:rsidP="00907782">
            <w:pPr>
              <w:jc w:val="right"/>
            </w:pPr>
            <w:r w:rsidRPr="00181E8A">
              <w:t>87 863</w:t>
            </w:r>
          </w:p>
        </w:tc>
        <w:tc>
          <w:tcPr>
            <w:tcW w:w="1276" w:type="dxa"/>
            <w:noWrap/>
            <w:hideMark/>
          </w:tcPr>
          <w:p w:rsidR="00C44CF1" w:rsidRPr="00181E8A" w:rsidRDefault="00C44CF1" w:rsidP="00907782">
            <w:pPr>
              <w:jc w:val="right"/>
            </w:pPr>
            <w:r w:rsidRPr="00181E8A">
              <w:t>21</w:t>
            </w:r>
          </w:p>
        </w:tc>
        <w:tc>
          <w:tcPr>
            <w:tcW w:w="1134" w:type="dxa"/>
            <w:noWrap/>
            <w:hideMark/>
          </w:tcPr>
          <w:p w:rsidR="00C44CF1" w:rsidRPr="00181E8A" w:rsidRDefault="00C44CF1" w:rsidP="00907782">
            <w:pPr>
              <w:jc w:val="right"/>
            </w:pPr>
            <w:r w:rsidRPr="00181E8A">
              <w:t>80 509</w:t>
            </w:r>
          </w:p>
        </w:tc>
        <w:tc>
          <w:tcPr>
            <w:tcW w:w="1275" w:type="dxa"/>
            <w:noWrap/>
            <w:hideMark/>
          </w:tcPr>
          <w:p w:rsidR="00C44CF1" w:rsidRPr="00181E8A" w:rsidRDefault="00C44CF1" w:rsidP="00907782">
            <w:pPr>
              <w:jc w:val="right"/>
            </w:pPr>
            <w:r w:rsidRPr="00181E8A">
              <w:t>23</w:t>
            </w:r>
          </w:p>
        </w:tc>
        <w:tc>
          <w:tcPr>
            <w:tcW w:w="1134" w:type="dxa"/>
            <w:noWrap/>
            <w:hideMark/>
          </w:tcPr>
          <w:p w:rsidR="00C44CF1" w:rsidRPr="00181E8A" w:rsidRDefault="00C44CF1" w:rsidP="00907782">
            <w:pPr>
              <w:jc w:val="right"/>
            </w:pPr>
            <w:r w:rsidRPr="00181E8A">
              <w:t>79 916</w:t>
            </w:r>
          </w:p>
        </w:tc>
      </w:tr>
      <w:tr w:rsidR="00C44CF1" w:rsidRPr="00181E8A" w:rsidTr="00907782">
        <w:trPr>
          <w:trHeight w:val="20"/>
        </w:trPr>
        <w:tc>
          <w:tcPr>
            <w:tcW w:w="2500" w:type="dxa"/>
            <w:noWrap/>
            <w:hideMark/>
          </w:tcPr>
          <w:p w:rsidR="00C44CF1" w:rsidRPr="00181E8A" w:rsidRDefault="00C44CF1" w:rsidP="00907782">
            <w:r w:rsidRPr="00181E8A">
              <w:t>Восточно-Казахстанская</w:t>
            </w:r>
          </w:p>
        </w:tc>
        <w:tc>
          <w:tcPr>
            <w:tcW w:w="1294" w:type="dxa"/>
            <w:noWrap/>
            <w:hideMark/>
          </w:tcPr>
          <w:p w:rsidR="00C44CF1" w:rsidRPr="00181E8A" w:rsidRDefault="00C44CF1" w:rsidP="00907782">
            <w:pPr>
              <w:jc w:val="right"/>
            </w:pPr>
            <w:r w:rsidRPr="00181E8A">
              <w:t>22</w:t>
            </w:r>
          </w:p>
        </w:tc>
        <w:tc>
          <w:tcPr>
            <w:tcW w:w="1134" w:type="dxa"/>
            <w:noWrap/>
            <w:hideMark/>
          </w:tcPr>
          <w:p w:rsidR="00C44CF1" w:rsidRPr="00181E8A" w:rsidRDefault="00C44CF1" w:rsidP="00907782">
            <w:pPr>
              <w:jc w:val="right"/>
            </w:pPr>
            <w:r w:rsidRPr="00181E8A">
              <w:t>80 596</w:t>
            </w:r>
          </w:p>
        </w:tc>
        <w:tc>
          <w:tcPr>
            <w:tcW w:w="1276" w:type="dxa"/>
            <w:noWrap/>
            <w:hideMark/>
          </w:tcPr>
          <w:p w:rsidR="00C44CF1" w:rsidRPr="00181E8A" w:rsidRDefault="00C44CF1" w:rsidP="00907782">
            <w:pPr>
              <w:jc w:val="right"/>
            </w:pPr>
            <w:r w:rsidRPr="00181E8A">
              <w:t>23</w:t>
            </w:r>
          </w:p>
        </w:tc>
        <w:tc>
          <w:tcPr>
            <w:tcW w:w="1134" w:type="dxa"/>
            <w:noWrap/>
            <w:hideMark/>
          </w:tcPr>
          <w:p w:rsidR="00C44CF1" w:rsidRPr="00181E8A" w:rsidRDefault="00C44CF1" w:rsidP="00907782">
            <w:pPr>
              <w:jc w:val="right"/>
            </w:pPr>
            <w:r w:rsidRPr="00181E8A">
              <w:t>80 846</w:t>
            </w:r>
          </w:p>
        </w:tc>
        <w:tc>
          <w:tcPr>
            <w:tcW w:w="1275" w:type="dxa"/>
            <w:noWrap/>
            <w:hideMark/>
          </w:tcPr>
          <w:p w:rsidR="00C44CF1" w:rsidRPr="00181E8A" w:rsidRDefault="00C44CF1" w:rsidP="00907782">
            <w:pPr>
              <w:jc w:val="right"/>
            </w:pPr>
            <w:r w:rsidRPr="00181E8A">
              <w:t>21</w:t>
            </w:r>
          </w:p>
        </w:tc>
        <w:tc>
          <w:tcPr>
            <w:tcW w:w="1134" w:type="dxa"/>
            <w:noWrap/>
            <w:hideMark/>
          </w:tcPr>
          <w:p w:rsidR="00C44CF1" w:rsidRPr="00181E8A" w:rsidRDefault="00C44CF1" w:rsidP="00907782">
            <w:pPr>
              <w:jc w:val="right"/>
            </w:pPr>
            <w:r w:rsidRPr="00181E8A">
              <w:t>77 762</w:t>
            </w:r>
          </w:p>
        </w:tc>
      </w:tr>
      <w:tr w:rsidR="00C44CF1" w:rsidRPr="00181E8A" w:rsidTr="00907782">
        <w:trPr>
          <w:trHeight w:val="20"/>
        </w:trPr>
        <w:tc>
          <w:tcPr>
            <w:tcW w:w="2500" w:type="dxa"/>
            <w:noWrap/>
            <w:hideMark/>
          </w:tcPr>
          <w:p w:rsidR="00C44CF1" w:rsidRPr="00181E8A" w:rsidRDefault="00C44CF1" w:rsidP="00907782">
            <w:r w:rsidRPr="00181E8A">
              <w:t>Актюбинская</w:t>
            </w:r>
          </w:p>
        </w:tc>
        <w:tc>
          <w:tcPr>
            <w:tcW w:w="1294" w:type="dxa"/>
            <w:noWrap/>
            <w:hideMark/>
          </w:tcPr>
          <w:p w:rsidR="00C44CF1" w:rsidRPr="00181E8A" w:rsidRDefault="00C44CF1" w:rsidP="00907782">
            <w:pPr>
              <w:jc w:val="right"/>
            </w:pPr>
            <w:r w:rsidRPr="00181E8A">
              <w:t>18</w:t>
            </w:r>
          </w:p>
        </w:tc>
        <w:tc>
          <w:tcPr>
            <w:tcW w:w="1134" w:type="dxa"/>
            <w:noWrap/>
            <w:hideMark/>
          </w:tcPr>
          <w:p w:rsidR="00C44CF1" w:rsidRPr="00181E8A" w:rsidRDefault="00C44CF1" w:rsidP="00907782">
            <w:pPr>
              <w:jc w:val="right"/>
            </w:pPr>
            <w:r w:rsidRPr="00181E8A">
              <w:t>98 086</w:t>
            </w:r>
          </w:p>
        </w:tc>
        <w:tc>
          <w:tcPr>
            <w:tcW w:w="1276" w:type="dxa"/>
            <w:noWrap/>
            <w:hideMark/>
          </w:tcPr>
          <w:p w:rsidR="00C44CF1" w:rsidRPr="00181E8A" w:rsidRDefault="00C44CF1" w:rsidP="00907782">
            <w:pPr>
              <w:jc w:val="right"/>
            </w:pPr>
            <w:r w:rsidRPr="00181E8A">
              <w:t>17</w:t>
            </w:r>
          </w:p>
        </w:tc>
        <w:tc>
          <w:tcPr>
            <w:tcW w:w="1134" w:type="dxa"/>
            <w:noWrap/>
            <w:hideMark/>
          </w:tcPr>
          <w:p w:rsidR="00C44CF1" w:rsidRPr="00181E8A" w:rsidRDefault="00C44CF1" w:rsidP="00907782">
            <w:pPr>
              <w:jc w:val="right"/>
            </w:pPr>
            <w:r w:rsidRPr="00181E8A">
              <w:t>93 544</w:t>
            </w:r>
          </w:p>
        </w:tc>
        <w:tc>
          <w:tcPr>
            <w:tcW w:w="1275" w:type="dxa"/>
            <w:noWrap/>
            <w:hideMark/>
          </w:tcPr>
          <w:p w:rsidR="00C44CF1" w:rsidRPr="00181E8A" w:rsidRDefault="00C44CF1" w:rsidP="00907782">
            <w:pPr>
              <w:jc w:val="right"/>
            </w:pPr>
            <w:r w:rsidRPr="00181E8A">
              <w:t>18</w:t>
            </w:r>
          </w:p>
        </w:tc>
        <w:tc>
          <w:tcPr>
            <w:tcW w:w="1134" w:type="dxa"/>
            <w:noWrap/>
            <w:hideMark/>
          </w:tcPr>
          <w:p w:rsidR="00C44CF1" w:rsidRPr="00181E8A" w:rsidRDefault="00C44CF1" w:rsidP="00907782">
            <w:pPr>
              <w:jc w:val="right"/>
            </w:pPr>
            <w:r w:rsidRPr="00181E8A">
              <w:t>95 088</w:t>
            </w:r>
          </w:p>
        </w:tc>
      </w:tr>
      <w:tr w:rsidR="00C44CF1" w:rsidRPr="00181E8A" w:rsidTr="00907782">
        <w:trPr>
          <w:trHeight w:val="20"/>
        </w:trPr>
        <w:tc>
          <w:tcPr>
            <w:tcW w:w="2500" w:type="dxa"/>
            <w:noWrap/>
            <w:hideMark/>
          </w:tcPr>
          <w:p w:rsidR="00C44CF1" w:rsidRPr="00181E8A" w:rsidRDefault="00C44CF1" w:rsidP="00907782">
            <w:r w:rsidRPr="00181E8A">
              <w:t>Туркестанская</w:t>
            </w:r>
          </w:p>
        </w:tc>
        <w:tc>
          <w:tcPr>
            <w:tcW w:w="1294" w:type="dxa"/>
            <w:noWrap/>
            <w:hideMark/>
          </w:tcPr>
          <w:p w:rsidR="00C44CF1" w:rsidRPr="00181E8A" w:rsidRDefault="00C44CF1" w:rsidP="00907782">
            <w:pPr>
              <w:jc w:val="right"/>
            </w:pPr>
            <w:r w:rsidRPr="00181E8A">
              <w:t>15</w:t>
            </w:r>
          </w:p>
        </w:tc>
        <w:tc>
          <w:tcPr>
            <w:tcW w:w="1134" w:type="dxa"/>
            <w:noWrap/>
            <w:hideMark/>
          </w:tcPr>
          <w:p w:rsidR="00C44CF1" w:rsidRPr="00181E8A" w:rsidRDefault="00C44CF1" w:rsidP="00907782">
            <w:pPr>
              <w:jc w:val="right"/>
            </w:pPr>
            <w:r w:rsidRPr="00181E8A">
              <w:t>49 281</w:t>
            </w:r>
          </w:p>
        </w:tc>
        <w:tc>
          <w:tcPr>
            <w:tcW w:w="1276" w:type="dxa"/>
            <w:noWrap/>
            <w:hideMark/>
          </w:tcPr>
          <w:p w:rsidR="00C44CF1" w:rsidRPr="00181E8A" w:rsidRDefault="00C44CF1" w:rsidP="00907782">
            <w:pPr>
              <w:jc w:val="right"/>
            </w:pPr>
            <w:r w:rsidRPr="00181E8A">
              <w:t>19</w:t>
            </w:r>
          </w:p>
        </w:tc>
        <w:tc>
          <w:tcPr>
            <w:tcW w:w="1134" w:type="dxa"/>
            <w:noWrap/>
            <w:hideMark/>
          </w:tcPr>
          <w:p w:rsidR="00C44CF1" w:rsidRPr="00181E8A" w:rsidRDefault="00C44CF1" w:rsidP="00907782">
            <w:pPr>
              <w:jc w:val="right"/>
            </w:pPr>
            <w:r w:rsidRPr="00181E8A">
              <w:t>60 738</w:t>
            </w:r>
          </w:p>
        </w:tc>
        <w:tc>
          <w:tcPr>
            <w:tcW w:w="1275" w:type="dxa"/>
            <w:noWrap/>
            <w:hideMark/>
          </w:tcPr>
          <w:p w:rsidR="00C44CF1" w:rsidRPr="00181E8A" w:rsidRDefault="00C44CF1" w:rsidP="00907782">
            <w:pPr>
              <w:jc w:val="right"/>
            </w:pPr>
            <w:r w:rsidRPr="00181E8A">
              <w:t>14</w:t>
            </w:r>
          </w:p>
        </w:tc>
        <w:tc>
          <w:tcPr>
            <w:tcW w:w="1134" w:type="dxa"/>
            <w:noWrap/>
            <w:hideMark/>
          </w:tcPr>
          <w:p w:rsidR="00C44CF1" w:rsidRPr="00181E8A" w:rsidRDefault="00C44CF1" w:rsidP="00907782">
            <w:pPr>
              <w:jc w:val="right"/>
            </w:pPr>
            <w:r w:rsidRPr="00181E8A">
              <w:t>50 953</w:t>
            </w:r>
          </w:p>
        </w:tc>
      </w:tr>
      <w:tr w:rsidR="00C44CF1" w:rsidRPr="00181E8A" w:rsidTr="00907782">
        <w:trPr>
          <w:trHeight w:val="20"/>
        </w:trPr>
        <w:tc>
          <w:tcPr>
            <w:tcW w:w="2500" w:type="dxa"/>
            <w:noWrap/>
            <w:hideMark/>
          </w:tcPr>
          <w:p w:rsidR="00C44CF1" w:rsidRPr="00181E8A" w:rsidRDefault="00C44CF1" w:rsidP="00907782">
            <w:r w:rsidRPr="00181E8A">
              <w:t>Костанайская</w:t>
            </w:r>
          </w:p>
        </w:tc>
        <w:tc>
          <w:tcPr>
            <w:tcW w:w="1294" w:type="dxa"/>
            <w:noWrap/>
            <w:hideMark/>
          </w:tcPr>
          <w:p w:rsidR="00C44CF1" w:rsidRPr="00181E8A" w:rsidRDefault="00C44CF1" w:rsidP="00907782">
            <w:pPr>
              <w:jc w:val="right"/>
            </w:pPr>
            <w:r w:rsidRPr="00181E8A">
              <w:t>13</w:t>
            </w:r>
          </w:p>
        </w:tc>
        <w:tc>
          <w:tcPr>
            <w:tcW w:w="1134" w:type="dxa"/>
            <w:noWrap/>
            <w:hideMark/>
          </w:tcPr>
          <w:p w:rsidR="00C44CF1" w:rsidRPr="00181E8A" w:rsidRDefault="00C44CF1" w:rsidP="00907782">
            <w:pPr>
              <w:jc w:val="right"/>
            </w:pPr>
            <w:r w:rsidRPr="00181E8A">
              <w:t>43 400</w:t>
            </w:r>
          </w:p>
        </w:tc>
        <w:tc>
          <w:tcPr>
            <w:tcW w:w="1276" w:type="dxa"/>
            <w:noWrap/>
            <w:hideMark/>
          </w:tcPr>
          <w:p w:rsidR="00C44CF1" w:rsidRPr="00181E8A" w:rsidRDefault="00C44CF1" w:rsidP="00907782">
            <w:pPr>
              <w:jc w:val="right"/>
            </w:pPr>
            <w:r w:rsidRPr="00181E8A">
              <w:t>11</w:t>
            </w:r>
          </w:p>
        </w:tc>
        <w:tc>
          <w:tcPr>
            <w:tcW w:w="1134" w:type="dxa"/>
            <w:noWrap/>
            <w:hideMark/>
          </w:tcPr>
          <w:p w:rsidR="00C44CF1" w:rsidRPr="00181E8A" w:rsidRDefault="00C44CF1" w:rsidP="00907782">
            <w:pPr>
              <w:jc w:val="right"/>
            </w:pPr>
            <w:r w:rsidRPr="00181E8A">
              <w:t>43 698</w:t>
            </w:r>
          </w:p>
        </w:tc>
        <w:tc>
          <w:tcPr>
            <w:tcW w:w="1275" w:type="dxa"/>
            <w:noWrap/>
            <w:hideMark/>
          </w:tcPr>
          <w:p w:rsidR="00C44CF1" w:rsidRPr="00181E8A" w:rsidRDefault="00C44CF1" w:rsidP="00907782">
            <w:pPr>
              <w:jc w:val="right"/>
            </w:pPr>
            <w:r w:rsidRPr="00181E8A">
              <w:t>12</w:t>
            </w:r>
          </w:p>
        </w:tc>
        <w:tc>
          <w:tcPr>
            <w:tcW w:w="1134" w:type="dxa"/>
            <w:noWrap/>
            <w:hideMark/>
          </w:tcPr>
          <w:p w:rsidR="00C44CF1" w:rsidRPr="00181E8A" w:rsidRDefault="00C44CF1" w:rsidP="00907782">
            <w:pPr>
              <w:jc w:val="right"/>
            </w:pPr>
            <w:r w:rsidRPr="00181E8A">
              <w:t>42 334</w:t>
            </w:r>
          </w:p>
        </w:tc>
      </w:tr>
      <w:tr w:rsidR="00C44CF1" w:rsidRPr="00181E8A" w:rsidTr="00907782">
        <w:trPr>
          <w:trHeight w:val="20"/>
        </w:trPr>
        <w:tc>
          <w:tcPr>
            <w:tcW w:w="2500" w:type="dxa"/>
            <w:noWrap/>
            <w:hideMark/>
          </w:tcPr>
          <w:p w:rsidR="00C44CF1" w:rsidRPr="00181E8A" w:rsidRDefault="00C44CF1" w:rsidP="00907782">
            <w:r w:rsidRPr="00181E8A">
              <w:t>Павлодарская</w:t>
            </w:r>
          </w:p>
        </w:tc>
        <w:tc>
          <w:tcPr>
            <w:tcW w:w="1294" w:type="dxa"/>
            <w:noWrap/>
            <w:hideMark/>
          </w:tcPr>
          <w:p w:rsidR="00C44CF1" w:rsidRPr="00181E8A" w:rsidRDefault="00C44CF1" w:rsidP="00907782">
            <w:pPr>
              <w:jc w:val="right"/>
            </w:pPr>
            <w:r w:rsidRPr="00181E8A">
              <w:t>10</w:t>
            </w:r>
          </w:p>
        </w:tc>
        <w:tc>
          <w:tcPr>
            <w:tcW w:w="1134" w:type="dxa"/>
            <w:noWrap/>
            <w:hideMark/>
          </w:tcPr>
          <w:p w:rsidR="00C44CF1" w:rsidRPr="00181E8A" w:rsidRDefault="00C44CF1" w:rsidP="00907782">
            <w:pPr>
              <w:jc w:val="right"/>
            </w:pPr>
            <w:r w:rsidRPr="00181E8A">
              <w:t>46 094</w:t>
            </w:r>
          </w:p>
        </w:tc>
        <w:tc>
          <w:tcPr>
            <w:tcW w:w="1276" w:type="dxa"/>
            <w:noWrap/>
            <w:hideMark/>
          </w:tcPr>
          <w:p w:rsidR="00C44CF1" w:rsidRPr="00181E8A" w:rsidRDefault="00C44CF1" w:rsidP="00907782">
            <w:pPr>
              <w:jc w:val="right"/>
            </w:pPr>
            <w:r w:rsidRPr="00181E8A">
              <w:t>12</w:t>
            </w:r>
          </w:p>
        </w:tc>
        <w:tc>
          <w:tcPr>
            <w:tcW w:w="1134" w:type="dxa"/>
            <w:noWrap/>
            <w:hideMark/>
          </w:tcPr>
          <w:p w:rsidR="00C44CF1" w:rsidRPr="00181E8A" w:rsidRDefault="00C44CF1" w:rsidP="00907782">
            <w:pPr>
              <w:jc w:val="right"/>
            </w:pPr>
            <w:r w:rsidRPr="00181E8A">
              <w:t>49 989</w:t>
            </w:r>
          </w:p>
        </w:tc>
        <w:tc>
          <w:tcPr>
            <w:tcW w:w="1275" w:type="dxa"/>
            <w:noWrap/>
            <w:hideMark/>
          </w:tcPr>
          <w:p w:rsidR="00C44CF1" w:rsidRPr="00181E8A" w:rsidRDefault="00C44CF1" w:rsidP="00907782">
            <w:pPr>
              <w:jc w:val="right"/>
            </w:pPr>
            <w:r w:rsidRPr="00181E8A">
              <w:t>11</w:t>
            </w:r>
          </w:p>
        </w:tc>
        <w:tc>
          <w:tcPr>
            <w:tcW w:w="1134" w:type="dxa"/>
            <w:noWrap/>
            <w:hideMark/>
          </w:tcPr>
          <w:p w:rsidR="00C44CF1" w:rsidRPr="00181E8A" w:rsidRDefault="00C44CF1" w:rsidP="00907782">
            <w:pPr>
              <w:jc w:val="right"/>
            </w:pPr>
            <w:r w:rsidRPr="00181E8A">
              <w:t>48 139</w:t>
            </w:r>
          </w:p>
        </w:tc>
      </w:tr>
      <w:tr w:rsidR="0005033F" w:rsidRPr="00181E8A" w:rsidTr="0005033F">
        <w:trPr>
          <w:trHeight w:val="20"/>
        </w:trPr>
        <w:tc>
          <w:tcPr>
            <w:tcW w:w="2500" w:type="dxa"/>
            <w:noWrap/>
            <w:hideMark/>
          </w:tcPr>
          <w:p w:rsidR="0005033F" w:rsidRPr="00181E8A" w:rsidRDefault="0005033F" w:rsidP="0005033F">
            <w:r w:rsidRPr="00181E8A">
              <w:t>Акмолинская</w:t>
            </w:r>
          </w:p>
        </w:tc>
        <w:tc>
          <w:tcPr>
            <w:tcW w:w="1294" w:type="dxa"/>
            <w:noWrap/>
            <w:hideMark/>
          </w:tcPr>
          <w:p w:rsidR="0005033F" w:rsidRPr="00181E8A" w:rsidRDefault="0005033F" w:rsidP="0005033F">
            <w:pPr>
              <w:jc w:val="right"/>
            </w:pPr>
            <w:r w:rsidRPr="00181E8A">
              <w:t>1</w:t>
            </w:r>
          </w:p>
        </w:tc>
        <w:tc>
          <w:tcPr>
            <w:tcW w:w="1134" w:type="dxa"/>
            <w:noWrap/>
            <w:hideMark/>
          </w:tcPr>
          <w:p w:rsidR="0005033F" w:rsidRPr="00181E8A" w:rsidRDefault="0005033F" w:rsidP="0005033F">
            <w:pPr>
              <w:jc w:val="right"/>
            </w:pPr>
            <w:r w:rsidRPr="00181E8A">
              <w:t>3 905</w:t>
            </w:r>
          </w:p>
        </w:tc>
        <w:tc>
          <w:tcPr>
            <w:tcW w:w="1276" w:type="dxa"/>
            <w:noWrap/>
            <w:hideMark/>
          </w:tcPr>
          <w:p w:rsidR="0005033F" w:rsidRPr="00181E8A" w:rsidRDefault="0005033F" w:rsidP="0005033F">
            <w:pPr>
              <w:jc w:val="right"/>
            </w:pPr>
            <w:r w:rsidRPr="00181E8A">
              <w:t>1</w:t>
            </w:r>
          </w:p>
        </w:tc>
        <w:tc>
          <w:tcPr>
            <w:tcW w:w="1134" w:type="dxa"/>
            <w:noWrap/>
            <w:hideMark/>
          </w:tcPr>
          <w:p w:rsidR="0005033F" w:rsidRPr="00181E8A" w:rsidRDefault="0005033F" w:rsidP="0005033F">
            <w:pPr>
              <w:jc w:val="right"/>
            </w:pPr>
            <w:r w:rsidRPr="00181E8A">
              <w:t>3 905</w:t>
            </w:r>
          </w:p>
        </w:tc>
        <w:tc>
          <w:tcPr>
            <w:tcW w:w="1275" w:type="dxa"/>
            <w:noWrap/>
            <w:hideMark/>
          </w:tcPr>
          <w:p w:rsidR="0005033F" w:rsidRPr="00181E8A" w:rsidRDefault="0005033F" w:rsidP="0005033F">
            <w:pPr>
              <w:jc w:val="right"/>
            </w:pPr>
            <w:r w:rsidRPr="00181E8A">
              <w:t>1</w:t>
            </w:r>
          </w:p>
        </w:tc>
        <w:tc>
          <w:tcPr>
            <w:tcW w:w="1134" w:type="dxa"/>
            <w:noWrap/>
            <w:hideMark/>
          </w:tcPr>
          <w:p w:rsidR="0005033F" w:rsidRPr="00181E8A" w:rsidRDefault="0005033F" w:rsidP="0005033F">
            <w:pPr>
              <w:jc w:val="right"/>
            </w:pPr>
            <w:r w:rsidRPr="00181E8A">
              <w:t>3 905</w:t>
            </w:r>
          </w:p>
        </w:tc>
      </w:tr>
      <w:tr w:rsidR="0005033F" w:rsidRPr="00181E8A" w:rsidTr="0005033F">
        <w:trPr>
          <w:trHeight w:val="20"/>
        </w:trPr>
        <w:tc>
          <w:tcPr>
            <w:tcW w:w="2500" w:type="dxa"/>
            <w:noWrap/>
            <w:hideMark/>
          </w:tcPr>
          <w:p w:rsidR="0005033F" w:rsidRPr="00181E8A" w:rsidRDefault="0005033F" w:rsidP="0005033F">
            <w:r w:rsidRPr="00181E8A">
              <w:t>Алматинская</w:t>
            </w:r>
          </w:p>
        </w:tc>
        <w:tc>
          <w:tcPr>
            <w:tcW w:w="1294" w:type="dxa"/>
            <w:noWrap/>
            <w:hideMark/>
          </w:tcPr>
          <w:p w:rsidR="0005033F" w:rsidRPr="00181E8A" w:rsidRDefault="0005033F" w:rsidP="0005033F">
            <w:pPr>
              <w:jc w:val="right"/>
            </w:pPr>
            <w:r w:rsidRPr="00181E8A">
              <w:t>5</w:t>
            </w:r>
          </w:p>
        </w:tc>
        <w:tc>
          <w:tcPr>
            <w:tcW w:w="1134" w:type="dxa"/>
            <w:noWrap/>
            <w:hideMark/>
          </w:tcPr>
          <w:p w:rsidR="0005033F" w:rsidRPr="00181E8A" w:rsidRDefault="0005033F" w:rsidP="0005033F">
            <w:pPr>
              <w:jc w:val="right"/>
            </w:pPr>
            <w:r w:rsidRPr="00181E8A">
              <w:t>15 176</w:t>
            </w:r>
          </w:p>
        </w:tc>
        <w:tc>
          <w:tcPr>
            <w:tcW w:w="1276" w:type="dxa"/>
            <w:noWrap/>
            <w:hideMark/>
          </w:tcPr>
          <w:p w:rsidR="0005033F" w:rsidRPr="00181E8A" w:rsidRDefault="0005033F" w:rsidP="0005033F">
            <w:pPr>
              <w:jc w:val="right"/>
            </w:pPr>
            <w:r w:rsidRPr="00181E8A">
              <w:t>8</w:t>
            </w:r>
          </w:p>
        </w:tc>
        <w:tc>
          <w:tcPr>
            <w:tcW w:w="1134" w:type="dxa"/>
            <w:noWrap/>
            <w:hideMark/>
          </w:tcPr>
          <w:p w:rsidR="0005033F" w:rsidRPr="00181E8A" w:rsidRDefault="0005033F" w:rsidP="0005033F">
            <w:pPr>
              <w:jc w:val="right"/>
            </w:pPr>
            <w:r w:rsidRPr="00181E8A">
              <w:t>27 331</w:t>
            </w:r>
          </w:p>
        </w:tc>
        <w:tc>
          <w:tcPr>
            <w:tcW w:w="1275" w:type="dxa"/>
            <w:noWrap/>
            <w:hideMark/>
          </w:tcPr>
          <w:p w:rsidR="0005033F" w:rsidRPr="00181E8A" w:rsidRDefault="0005033F" w:rsidP="0005033F">
            <w:pPr>
              <w:jc w:val="right"/>
            </w:pPr>
            <w:r w:rsidRPr="00181E8A">
              <w:t>6</w:t>
            </w:r>
          </w:p>
        </w:tc>
        <w:tc>
          <w:tcPr>
            <w:tcW w:w="1134" w:type="dxa"/>
            <w:noWrap/>
            <w:hideMark/>
          </w:tcPr>
          <w:p w:rsidR="0005033F" w:rsidRPr="00181E8A" w:rsidRDefault="0005033F" w:rsidP="0005033F">
            <w:pPr>
              <w:jc w:val="right"/>
            </w:pPr>
            <w:r w:rsidRPr="00181E8A">
              <w:t>5 424</w:t>
            </w:r>
          </w:p>
        </w:tc>
      </w:tr>
      <w:tr w:rsidR="0005033F" w:rsidRPr="00181E8A" w:rsidTr="0005033F">
        <w:trPr>
          <w:trHeight w:val="20"/>
        </w:trPr>
        <w:tc>
          <w:tcPr>
            <w:tcW w:w="2500" w:type="dxa"/>
            <w:noWrap/>
            <w:hideMark/>
          </w:tcPr>
          <w:p w:rsidR="0005033F" w:rsidRPr="00181E8A" w:rsidRDefault="0005033F" w:rsidP="0005033F">
            <w:r w:rsidRPr="00181E8A">
              <w:t>Атырауская</w:t>
            </w:r>
          </w:p>
        </w:tc>
        <w:tc>
          <w:tcPr>
            <w:tcW w:w="1294" w:type="dxa"/>
            <w:noWrap/>
            <w:hideMark/>
          </w:tcPr>
          <w:p w:rsidR="0005033F" w:rsidRPr="00181E8A" w:rsidRDefault="0005033F" w:rsidP="0005033F">
            <w:pPr>
              <w:jc w:val="right"/>
            </w:pPr>
            <w:r w:rsidRPr="00181E8A">
              <w:t>10</w:t>
            </w:r>
          </w:p>
        </w:tc>
        <w:tc>
          <w:tcPr>
            <w:tcW w:w="1134" w:type="dxa"/>
            <w:noWrap/>
            <w:hideMark/>
          </w:tcPr>
          <w:p w:rsidR="0005033F" w:rsidRPr="00181E8A" w:rsidRDefault="0005033F" w:rsidP="0005033F">
            <w:pPr>
              <w:jc w:val="right"/>
            </w:pPr>
            <w:r w:rsidRPr="00181E8A">
              <w:t>32 395</w:t>
            </w:r>
          </w:p>
        </w:tc>
        <w:tc>
          <w:tcPr>
            <w:tcW w:w="1276" w:type="dxa"/>
            <w:noWrap/>
            <w:hideMark/>
          </w:tcPr>
          <w:p w:rsidR="0005033F" w:rsidRPr="00181E8A" w:rsidRDefault="0005033F" w:rsidP="0005033F">
            <w:pPr>
              <w:jc w:val="right"/>
            </w:pPr>
            <w:r w:rsidRPr="00181E8A">
              <w:t>11</w:t>
            </w:r>
          </w:p>
        </w:tc>
        <w:tc>
          <w:tcPr>
            <w:tcW w:w="1134" w:type="dxa"/>
            <w:noWrap/>
            <w:hideMark/>
          </w:tcPr>
          <w:p w:rsidR="0005033F" w:rsidRPr="00181E8A" w:rsidRDefault="0005033F" w:rsidP="0005033F">
            <w:pPr>
              <w:jc w:val="right"/>
            </w:pPr>
            <w:r w:rsidRPr="00181E8A">
              <w:t>32 901</w:t>
            </w:r>
          </w:p>
        </w:tc>
        <w:tc>
          <w:tcPr>
            <w:tcW w:w="1275" w:type="dxa"/>
            <w:noWrap/>
            <w:hideMark/>
          </w:tcPr>
          <w:p w:rsidR="0005033F" w:rsidRPr="00181E8A" w:rsidRDefault="0005033F" w:rsidP="0005033F">
            <w:pPr>
              <w:jc w:val="right"/>
            </w:pPr>
            <w:r w:rsidRPr="00181E8A">
              <w:t>7</w:t>
            </w:r>
          </w:p>
        </w:tc>
        <w:tc>
          <w:tcPr>
            <w:tcW w:w="1134" w:type="dxa"/>
            <w:noWrap/>
            <w:hideMark/>
          </w:tcPr>
          <w:p w:rsidR="0005033F" w:rsidRPr="00181E8A" w:rsidRDefault="0005033F" w:rsidP="0005033F">
            <w:pPr>
              <w:jc w:val="right"/>
            </w:pPr>
            <w:r w:rsidRPr="00181E8A">
              <w:t>24 614</w:t>
            </w:r>
          </w:p>
        </w:tc>
      </w:tr>
      <w:tr w:rsidR="0005033F" w:rsidRPr="00181E8A" w:rsidTr="0005033F">
        <w:trPr>
          <w:trHeight w:val="20"/>
        </w:trPr>
        <w:tc>
          <w:tcPr>
            <w:tcW w:w="2500" w:type="dxa"/>
            <w:noWrap/>
            <w:hideMark/>
          </w:tcPr>
          <w:p w:rsidR="0005033F" w:rsidRPr="00181E8A" w:rsidRDefault="0005033F" w:rsidP="0005033F">
            <w:r w:rsidRPr="00181E8A">
              <w:t>Западно-Казахстанская</w:t>
            </w:r>
          </w:p>
        </w:tc>
        <w:tc>
          <w:tcPr>
            <w:tcW w:w="1294" w:type="dxa"/>
            <w:noWrap/>
            <w:hideMark/>
          </w:tcPr>
          <w:p w:rsidR="0005033F" w:rsidRPr="00181E8A" w:rsidRDefault="0005033F" w:rsidP="0005033F">
            <w:pPr>
              <w:jc w:val="right"/>
            </w:pPr>
            <w:r w:rsidRPr="00181E8A">
              <w:t>5</w:t>
            </w:r>
          </w:p>
        </w:tc>
        <w:tc>
          <w:tcPr>
            <w:tcW w:w="1134" w:type="dxa"/>
            <w:noWrap/>
            <w:hideMark/>
          </w:tcPr>
          <w:p w:rsidR="0005033F" w:rsidRPr="00181E8A" w:rsidRDefault="0005033F" w:rsidP="0005033F">
            <w:pPr>
              <w:jc w:val="right"/>
            </w:pPr>
            <w:r w:rsidRPr="00181E8A">
              <w:t>29 783</w:t>
            </w:r>
          </w:p>
        </w:tc>
        <w:tc>
          <w:tcPr>
            <w:tcW w:w="1276" w:type="dxa"/>
            <w:noWrap/>
            <w:hideMark/>
          </w:tcPr>
          <w:p w:rsidR="0005033F" w:rsidRPr="00181E8A" w:rsidRDefault="0005033F" w:rsidP="0005033F">
            <w:pPr>
              <w:jc w:val="right"/>
            </w:pPr>
            <w:r w:rsidRPr="00181E8A">
              <w:t>8</w:t>
            </w:r>
          </w:p>
        </w:tc>
        <w:tc>
          <w:tcPr>
            <w:tcW w:w="1134" w:type="dxa"/>
            <w:noWrap/>
            <w:hideMark/>
          </w:tcPr>
          <w:p w:rsidR="0005033F" w:rsidRPr="00181E8A" w:rsidRDefault="0005033F" w:rsidP="0005033F">
            <w:pPr>
              <w:jc w:val="right"/>
            </w:pPr>
            <w:r w:rsidRPr="00181E8A">
              <w:t>47 913</w:t>
            </w:r>
          </w:p>
        </w:tc>
        <w:tc>
          <w:tcPr>
            <w:tcW w:w="1275" w:type="dxa"/>
            <w:noWrap/>
            <w:hideMark/>
          </w:tcPr>
          <w:p w:rsidR="0005033F" w:rsidRPr="00181E8A" w:rsidRDefault="0005033F" w:rsidP="0005033F">
            <w:pPr>
              <w:jc w:val="right"/>
            </w:pPr>
            <w:r w:rsidRPr="00181E8A">
              <w:t>8</w:t>
            </w:r>
          </w:p>
        </w:tc>
        <w:tc>
          <w:tcPr>
            <w:tcW w:w="1134" w:type="dxa"/>
            <w:noWrap/>
            <w:hideMark/>
          </w:tcPr>
          <w:p w:rsidR="0005033F" w:rsidRPr="00181E8A" w:rsidRDefault="0005033F" w:rsidP="0005033F">
            <w:pPr>
              <w:jc w:val="right"/>
            </w:pPr>
            <w:r w:rsidRPr="00181E8A">
              <w:t>48 501</w:t>
            </w:r>
          </w:p>
        </w:tc>
      </w:tr>
      <w:tr w:rsidR="0005033F" w:rsidRPr="00181E8A" w:rsidTr="0005033F">
        <w:trPr>
          <w:trHeight w:val="20"/>
        </w:trPr>
        <w:tc>
          <w:tcPr>
            <w:tcW w:w="2500" w:type="dxa"/>
            <w:noWrap/>
            <w:hideMark/>
          </w:tcPr>
          <w:p w:rsidR="0005033F" w:rsidRPr="00181E8A" w:rsidRDefault="0005033F" w:rsidP="0005033F">
            <w:r w:rsidRPr="00181E8A">
              <w:t>Жамбылская</w:t>
            </w:r>
          </w:p>
        </w:tc>
        <w:tc>
          <w:tcPr>
            <w:tcW w:w="1294" w:type="dxa"/>
            <w:noWrap/>
            <w:hideMark/>
          </w:tcPr>
          <w:p w:rsidR="0005033F" w:rsidRPr="00181E8A" w:rsidRDefault="0005033F" w:rsidP="0005033F">
            <w:pPr>
              <w:jc w:val="right"/>
            </w:pPr>
            <w:r w:rsidRPr="00181E8A">
              <w:t>5</w:t>
            </w:r>
          </w:p>
        </w:tc>
        <w:tc>
          <w:tcPr>
            <w:tcW w:w="1134" w:type="dxa"/>
            <w:noWrap/>
            <w:hideMark/>
          </w:tcPr>
          <w:p w:rsidR="0005033F" w:rsidRPr="00181E8A" w:rsidRDefault="0005033F" w:rsidP="0005033F">
            <w:pPr>
              <w:jc w:val="right"/>
            </w:pPr>
            <w:r w:rsidRPr="00181E8A">
              <w:t>16 653</w:t>
            </w:r>
          </w:p>
        </w:tc>
        <w:tc>
          <w:tcPr>
            <w:tcW w:w="1276" w:type="dxa"/>
            <w:noWrap/>
            <w:hideMark/>
          </w:tcPr>
          <w:p w:rsidR="0005033F" w:rsidRPr="00181E8A" w:rsidRDefault="0005033F" w:rsidP="0005033F">
            <w:pPr>
              <w:jc w:val="right"/>
            </w:pPr>
            <w:r w:rsidRPr="00181E8A">
              <w:t>5</w:t>
            </w:r>
          </w:p>
        </w:tc>
        <w:tc>
          <w:tcPr>
            <w:tcW w:w="1134" w:type="dxa"/>
            <w:noWrap/>
            <w:hideMark/>
          </w:tcPr>
          <w:p w:rsidR="0005033F" w:rsidRPr="00181E8A" w:rsidRDefault="0005033F" w:rsidP="0005033F">
            <w:pPr>
              <w:jc w:val="right"/>
            </w:pPr>
            <w:r w:rsidRPr="00181E8A">
              <w:t>14 897</w:t>
            </w:r>
          </w:p>
        </w:tc>
        <w:tc>
          <w:tcPr>
            <w:tcW w:w="1275" w:type="dxa"/>
            <w:noWrap/>
            <w:hideMark/>
          </w:tcPr>
          <w:p w:rsidR="0005033F" w:rsidRPr="00181E8A" w:rsidRDefault="0005033F" w:rsidP="0005033F">
            <w:pPr>
              <w:jc w:val="right"/>
            </w:pPr>
            <w:r w:rsidRPr="00181E8A">
              <w:t>4</w:t>
            </w:r>
          </w:p>
        </w:tc>
        <w:tc>
          <w:tcPr>
            <w:tcW w:w="1134" w:type="dxa"/>
            <w:noWrap/>
            <w:hideMark/>
          </w:tcPr>
          <w:p w:rsidR="0005033F" w:rsidRPr="00181E8A" w:rsidRDefault="0005033F" w:rsidP="0005033F">
            <w:pPr>
              <w:jc w:val="right"/>
            </w:pPr>
            <w:r w:rsidRPr="00181E8A">
              <w:t>18 833</w:t>
            </w:r>
          </w:p>
        </w:tc>
      </w:tr>
      <w:tr w:rsidR="0005033F" w:rsidRPr="00181E8A" w:rsidTr="0005033F">
        <w:trPr>
          <w:trHeight w:val="20"/>
        </w:trPr>
        <w:tc>
          <w:tcPr>
            <w:tcW w:w="2500" w:type="dxa"/>
            <w:noWrap/>
            <w:hideMark/>
          </w:tcPr>
          <w:p w:rsidR="0005033F" w:rsidRPr="00181E8A" w:rsidRDefault="0005033F" w:rsidP="0005033F">
            <w:r w:rsidRPr="00181E8A">
              <w:t>Кызылординская</w:t>
            </w:r>
          </w:p>
        </w:tc>
        <w:tc>
          <w:tcPr>
            <w:tcW w:w="1294" w:type="dxa"/>
            <w:noWrap/>
            <w:hideMark/>
          </w:tcPr>
          <w:p w:rsidR="0005033F" w:rsidRPr="00181E8A" w:rsidRDefault="0005033F" w:rsidP="0005033F">
            <w:pPr>
              <w:jc w:val="right"/>
            </w:pPr>
            <w:r w:rsidRPr="00181E8A">
              <w:t>2</w:t>
            </w:r>
          </w:p>
        </w:tc>
        <w:tc>
          <w:tcPr>
            <w:tcW w:w="1134" w:type="dxa"/>
            <w:noWrap/>
            <w:hideMark/>
          </w:tcPr>
          <w:p w:rsidR="0005033F" w:rsidRPr="00181E8A" w:rsidRDefault="0005033F" w:rsidP="0005033F">
            <w:pPr>
              <w:jc w:val="right"/>
            </w:pPr>
            <w:r w:rsidRPr="00181E8A">
              <w:t>5 058</w:t>
            </w:r>
          </w:p>
        </w:tc>
        <w:tc>
          <w:tcPr>
            <w:tcW w:w="1276" w:type="dxa"/>
            <w:noWrap/>
            <w:hideMark/>
          </w:tcPr>
          <w:p w:rsidR="0005033F" w:rsidRPr="00181E8A" w:rsidRDefault="0005033F" w:rsidP="0005033F">
            <w:pPr>
              <w:jc w:val="right"/>
            </w:pPr>
            <w:r w:rsidRPr="00181E8A">
              <w:t>2</w:t>
            </w:r>
          </w:p>
        </w:tc>
        <w:tc>
          <w:tcPr>
            <w:tcW w:w="1134" w:type="dxa"/>
            <w:noWrap/>
            <w:hideMark/>
          </w:tcPr>
          <w:p w:rsidR="0005033F" w:rsidRPr="00181E8A" w:rsidRDefault="0005033F" w:rsidP="0005033F">
            <w:pPr>
              <w:jc w:val="right"/>
            </w:pPr>
            <w:r w:rsidRPr="00181E8A">
              <w:t>5 058</w:t>
            </w:r>
          </w:p>
        </w:tc>
        <w:tc>
          <w:tcPr>
            <w:tcW w:w="1275" w:type="dxa"/>
            <w:noWrap/>
            <w:hideMark/>
          </w:tcPr>
          <w:p w:rsidR="0005033F" w:rsidRPr="00181E8A" w:rsidRDefault="0005033F" w:rsidP="0005033F">
            <w:pPr>
              <w:jc w:val="right"/>
            </w:pPr>
            <w:r w:rsidRPr="00181E8A">
              <w:t>2</w:t>
            </w:r>
          </w:p>
        </w:tc>
        <w:tc>
          <w:tcPr>
            <w:tcW w:w="1134" w:type="dxa"/>
            <w:noWrap/>
            <w:hideMark/>
          </w:tcPr>
          <w:p w:rsidR="0005033F" w:rsidRPr="00181E8A" w:rsidRDefault="0005033F" w:rsidP="0005033F">
            <w:pPr>
              <w:jc w:val="right"/>
            </w:pPr>
            <w:r w:rsidRPr="00181E8A">
              <w:t>5 058</w:t>
            </w:r>
          </w:p>
        </w:tc>
      </w:tr>
      <w:tr w:rsidR="0005033F" w:rsidRPr="00181E8A" w:rsidTr="0005033F">
        <w:trPr>
          <w:trHeight w:val="20"/>
        </w:trPr>
        <w:tc>
          <w:tcPr>
            <w:tcW w:w="2500" w:type="dxa"/>
            <w:noWrap/>
            <w:hideMark/>
          </w:tcPr>
          <w:p w:rsidR="0005033F" w:rsidRPr="00181E8A" w:rsidRDefault="0005033F" w:rsidP="0005033F">
            <w:r w:rsidRPr="00181E8A">
              <w:t>Мангистауская</w:t>
            </w:r>
          </w:p>
        </w:tc>
        <w:tc>
          <w:tcPr>
            <w:tcW w:w="1294" w:type="dxa"/>
            <w:noWrap/>
            <w:hideMark/>
          </w:tcPr>
          <w:p w:rsidR="0005033F" w:rsidRPr="00181E8A" w:rsidRDefault="0005033F" w:rsidP="0005033F">
            <w:pPr>
              <w:jc w:val="right"/>
            </w:pPr>
            <w:r w:rsidRPr="00181E8A">
              <w:t>6</w:t>
            </w:r>
          </w:p>
        </w:tc>
        <w:tc>
          <w:tcPr>
            <w:tcW w:w="1134" w:type="dxa"/>
            <w:noWrap/>
            <w:hideMark/>
          </w:tcPr>
          <w:p w:rsidR="0005033F" w:rsidRPr="00181E8A" w:rsidRDefault="0005033F" w:rsidP="0005033F">
            <w:pPr>
              <w:jc w:val="right"/>
            </w:pPr>
            <w:r w:rsidRPr="00181E8A">
              <w:t>14 564</w:t>
            </w:r>
          </w:p>
        </w:tc>
        <w:tc>
          <w:tcPr>
            <w:tcW w:w="1276" w:type="dxa"/>
            <w:noWrap/>
            <w:hideMark/>
          </w:tcPr>
          <w:p w:rsidR="0005033F" w:rsidRPr="00181E8A" w:rsidRDefault="0005033F" w:rsidP="0005033F">
            <w:pPr>
              <w:jc w:val="right"/>
            </w:pPr>
            <w:r w:rsidRPr="00181E8A">
              <w:t>5</w:t>
            </w:r>
          </w:p>
        </w:tc>
        <w:tc>
          <w:tcPr>
            <w:tcW w:w="1134" w:type="dxa"/>
            <w:noWrap/>
            <w:hideMark/>
          </w:tcPr>
          <w:p w:rsidR="0005033F" w:rsidRPr="00181E8A" w:rsidRDefault="0005033F" w:rsidP="0005033F">
            <w:pPr>
              <w:jc w:val="right"/>
            </w:pPr>
            <w:r w:rsidRPr="00181E8A">
              <w:t>13 478</w:t>
            </w:r>
          </w:p>
        </w:tc>
        <w:tc>
          <w:tcPr>
            <w:tcW w:w="1275" w:type="dxa"/>
            <w:noWrap/>
            <w:hideMark/>
          </w:tcPr>
          <w:p w:rsidR="0005033F" w:rsidRPr="00181E8A" w:rsidRDefault="0005033F" w:rsidP="0005033F">
            <w:pPr>
              <w:jc w:val="right"/>
            </w:pPr>
            <w:r w:rsidRPr="00181E8A">
              <w:t>7</w:t>
            </w:r>
          </w:p>
        </w:tc>
        <w:tc>
          <w:tcPr>
            <w:tcW w:w="1134" w:type="dxa"/>
            <w:noWrap/>
            <w:hideMark/>
          </w:tcPr>
          <w:p w:rsidR="0005033F" w:rsidRPr="00181E8A" w:rsidRDefault="0005033F" w:rsidP="0005033F">
            <w:pPr>
              <w:jc w:val="right"/>
            </w:pPr>
            <w:r w:rsidRPr="00181E8A">
              <w:t>72 067</w:t>
            </w:r>
          </w:p>
        </w:tc>
      </w:tr>
      <w:tr w:rsidR="0005033F" w:rsidRPr="00181E8A" w:rsidTr="0005033F">
        <w:trPr>
          <w:trHeight w:val="20"/>
        </w:trPr>
        <w:tc>
          <w:tcPr>
            <w:tcW w:w="2500" w:type="dxa"/>
            <w:noWrap/>
            <w:hideMark/>
          </w:tcPr>
          <w:p w:rsidR="0005033F" w:rsidRPr="00181E8A" w:rsidRDefault="0005033F" w:rsidP="0005033F">
            <w:r w:rsidRPr="00181E8A">
              <w:t>Северо-Казахстанская</w:t>
            </w:r>
          </w:p>
        </w:tc>
        <w:tc>
          <w:tcPr>
            <w:tcW w:w="1294" w:type="dxa"/>
            <w:noWrap/>
            <w:hideMark/>
          </w:tcPr>
          <w:p w:rsidR="0005033F" w:rsidRPr="00181E8A" w:rsidRDefault="0005033F" w:rsidP="0005033F">
            <w:pPr>
              <w:jc w:val="right"/>
            </w:pPr>
            <w:r w:rsidRPr="00181E8A">
              <w:t>2</w:t>
            </w:r>
          </w:p>
        </w:tc>
        <w:tc>
          <w:tcPr>
            <w:tcW w:w="1134" w:type="dxa"/>
            <w:noWrap/>
            <w:hideMark/>
          </w:tcPr>
          <w:p w:rsidR="0005033F" w:rsidRPr="00181E8A" w:rsidRDefault="0005033F" w:rsidP="0005033F">
            <w:pPr>
              <w:jc w:val="right"/>
            </w:pPr>
            <w:r w:rsidRPr="00181E8A">
              <w:t>5 891</w:t>
            </w:r>
          </w:p>
        </w:tc>
        <w:tc>
          <w:tcPr>
            <w:tcW w:w="1276" w:type="dxa"/>
            <w:noWrap/>
            <w:hideMark/>
          </w:tcPr>
          <w:p w:rsidR="0005033F" w:rsidRPr="00181E8A" w:rsidRDefault="0005033F" w:rsidP="0005033F">
            <w:pPr>
              <w:jc w:val="right"/>
            </w:pPr>
            <w:r w:rsidRPr="00181E8A">
              <w:t>2</w:t>
            </w:r>
          </w:p>
        </w:tc>
        <w:tc>
          <w:tcPr>
            <w:tcW w:w="1134" w:type="dxa"/>
            <w:noWrap/>
            <w:hideMark/>
          </w:tcPr>
          <w:p w:rsidR="0005033F" w:rsidRPr="00181E8A" w:rsidRDefault="0005033F" w:rsidP="0005033F">
            <w:pPr>
              <w:jc w:val="right"/>
            </w:pPr>
            <w:r w:rsidRPr="00181E8A">
              <w:t>6 731</w:t>
            </w:r>
          </w:p>
        </w:tc>
        <w:tc>
          <w:tcPr>
            <w:tcW w:w="1275" w:type="dxa"/>
            <w:noWrap/>
            <w:hideMark/>
          </w:tcPr>
          <w:p w:rsidR="0005033F" w:rsidRPr="00181E8A" w:rsidRDefault="0005033F" w:rsidP="0005033F">
            <w:pPr>
              <w:jc w:val="right"/>
            </w:pPr>
            <w:r w:rsidRPr="00181E8A">
              <w:t>3</w:t>
            </w:r>
          </w:p>
        </w:tc>
        <w:tc>
          <w:tcPr>
            <w:tcW w:w="1134" w:type="dxa"/>
            <w:noWrap/>
            <w:hideMark/>
          </w:tcPr>
          <w:p w:rsidR="0005033F" w:rsidRPr="00181E8A" w:rsidRDefault="0005033F" w:rsidP="0005033F">
            <w:pPr>
              <w:jc w:val="right"/>
            </w:pPr>
            <w:r w:rsidRPr="00181E8A">
              <w:t>11 612</w:t>
            </w:r>
          </w:p>
        </w:tc>
      </w:tr>
      <w:tr w:rsidR="00A85DE8" w:rsidRPr="00181E8A" w:rsidTr="00A85DE8">
        <w:trPr>
          <w:trHeight w:val="20"/>
        </w:trPr>
        <w:tc>
          <w:tcPr>
            <w:tcW w:w="9747" w:type="dxa"/>
            <w:gridSpan w:val="7"/>
            <w:noWrap/>
            <w:hideMark/>
          </w:tcPr>
          <w:p w:rsidR="00A85DE8" w:rsidRPr="00181E8A" w:rsidRDefault="00A85DE8" w:rsidP="00A85DE8">
            <w:r w:rsidRPr="00181E8A">
              <w:t xml:space="preserve">Составлена на основе данных Комитета по статистике </w:t>
            </w:r>
            <w:hyperlink r:id="rId23" w:history="1">
              <w:r w:rsidRPr="00181E8A">
                <w:rPr>
                  <w:rStyle w:val="a6"/>
                  <w:color w:val="auto"/>
                </w:rPr>
                <w:t>https://www.stat.gov.kz/</w:t>
              </w:r>
            </w:hyperlink>
          </w:p>
        </w:tc>
      </w:tr>
    </w:tbl>
    <w:p w:rsidR="00AD6C53" w:rsidRPr="00181E8A" w:rsidRDefault="00AD6C53" w:rsidP="00BF2E10">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p>
    <w:p w:rsidR="00D61BFC" w:rsidRPr="00181E8A" w:rsidRDefault="00D61BFC" w:rsidP="00BF2E10">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Как видно из приведенных данных в 2017г. наблюдается некоторое снижение торговых площадей на 50 тыс.кв.м. Концентрация торговых предприятий практически идентична как для торговых предприятий в целом. Выделяются города Алматы и Нур-Султан, порядка двух десятков крупных торговых домов в Карагандинской, Восточно-Казахстанской, Актюбинской, Туркестанской областях.</w:t>
      </w:r>
    </w:p>
    <w:p w:rsidR="00D61BFC" w:rsidRPr="00181E8A" w:rsidRDefault="00D61BFC" w:rsidP="00BF2E10">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 xml:space="preserve">Несколько иная ситуация по сети торговых рынков (таблица </w:t>
      </w:r>
      <w:r w:rsidR="00942034" w:rsidRPr="00181E8A">
        <w:rPr>
          <w:sz w:val="28"/>
          <w:szCs w:val="28"/>
        </w:rPr>
        <w:t>1</w:t>
      </w:r>
      <w:r w:rsidRPr="00181E8A">
        <w:rPr>
          <w:sz w:val="28"/>
          <w:szCs w:val="28"/>
        </w:rPr>
        <w:t>3).</w:t>
      </w:r>
    </w:p>
    <w:p w:rsidR="00D61BFC" w:rsidRPr="00181E8A" w:rsidRDefault="00D61BFC" w:rsidP="00BF2E10">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p>
    <w:p w:rsidR="006F0101" w:rsidRPr="00181E8A" w:rsidRDefault="00D61BFC" w:rsidP="00B721D3">
      <w:pPr>
        <w:pStyle w:val="msonormalmailrucssattributepostfix"/>
        <w:widowControl w:val="0"/>
        <w:shd w:val="clear" w:color="auto" w:fill="FFFFFF"/>
        <w:tabs>
          <w:tab w:val="left" w:pos="1134"/>
        </w:tabs>
        <w:spacing w:before="0" w:beforeAutospacing="0" w:after="0" w:afterAutospacing="0"/>
        <w:jc w:val="both"/>
        <w:rPr>
          <w:sz w:val="28"/>
          <w:szCs w:val="28"/>
        </w:rPr>
      </w:pPr>
      <w:r w:rsidRPr="00181E8A">
        <w:rPr>
          <w:sz w:val="28"/>
          <w:szCs w:val="28"/>
        </w:rPr>
        <w:t xml:space="preserve">Таблица </w:t>
      </w:r>
      <w:r w:rsidR="00942034" w:rsidRPr="00181E8A">
        <w:rPr>
          <w:sz w:val="28"/>
          <w:szCs w:val="28"/>
        </w:rPr>
        <w:t>1</w:t>
      </w:r>
      <w:r w:rsidRPr="00181E8A">
        <w:rPr>
          <w:sz w:val="28"/>
          <w:szCs w:val="28"/>
        </w:rPr>
        <w:t xml:space="preserve">3 – </w:t>
      </w:r>
      <w:r w:rsidR="006F0101" w:rsidRPr="00181E8A">
        <w:rPr>
          <w:sz w:val="28"/>
          <w:szCs w:val="28"/>
        </w:rPr>
        <w:t>Сеть торговых рынков в 2018г.</w:t>
      </w:r>
    </w:p>
    <w:tbl>
      <w:tblPr>
        <w:tblW w:w="97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406"/>
        <w:gridCol w:w="2407"/>
        <w:gridCol w:w="2407"/>
      </w:tblGrid>
      <w:tr w:rsidR="006F0101" w:rsidRPr="00181E8A" w:rsidTr="00A85DE8">
        <w:trPr>
          <w:trHeight w:val="255"/>
        </w:trPr>
        <w:tc>
          <w:tcPr>
            <w:tcW w:w="2540" w:type="dxa"/>
            <w:shd w:val="clear" w:color="auto" w:fill="auto"/>
            <w:noWrap/>
            <w:vAlign w:val="center"/>
            <w:hideMark/>
          </w:tcPr>
          <w:p w:rsidR="006F0101" w:rsidRPr="00181E8A" w:rsidRDefault="006F0101" w:rsidP="006F0101">
            <w:pPr>
              <w:jc w:val="center"/>
              <w:rPr>
                <w:bCs/>
              </w:rPr>
            </w:pPr>
            <w:r w:rsidRPr="00181E8A">
              <w:rPr>
                <w:bCs/>
              </w:rPr>
              <w:t> </w:t>
            </w:r>
          </w:p>
        </w:tc>
        <w:tc>
          <w:tcPr>
            <w:tcW w:w="2406" w:type="dxa"/>
            <w:vAlign w:val="center"/>
          </w:tcPr>
          <w:p w:rsidR="006F0101" w:rsidRPr="00181E8A" w:rsidRDefault="006F0101" w:rsidP="006F0101">
            <w:pPr>
              <w:jc w:val="center"/>
              <w:rPr>
                <w:bCs/>
              </w:rPr>
            </w:pPr>
            <w:r w:rsidRPr="00181E8A">
              <w:rPr>
                <w:bCs/>
              </w:rPr>
              <w:t>Количество торговых рынков</w:t>
            </w:r>
          </w:p>
        </w:tc>
        <w:tc>
          <w:tcPr>
            <w:tcW w:w="2407" w:type="dxa"/>
          </w:tcPr>
          <w:p w:rsidR="006F0101" w:rsidRPr="00181E8A" w:rsidRDefault="006F0101" w:rsidP="006F0101">
            <w:pPr>
              <w:jc w:val="center"/>
              <w:rPr>
                <w:bCs/>
              </w:rPr>
            </w:pPr>
            <w:r w:rsidRPr="00181E8A">
              <w:rPr>
                <w:bCs/>
              </w:rPr>
              <w:t>Количество торговых мест</w:t>
            </w:r>
          </w:p>
        </w:tc>
        <w:tc>
          <w:tcPr>
            <w:tcW w:w="2407" w:type="dxa"/>
          </w:tcPr>
          <w:p w:rsidR="006F0101" w:rsidRPr="00181E8A" w:rsidRDefault="006F0101" w:rsidP="006F0101">
            <w:pPr>
              <w:jc w:val="center"/>
              <w:rPr>
                <w:bCs/>
              </w:rPr>
            </w:pPr>
            <w:r w:rsidRPr="00181E8A">
              <w:rPr>
                <w:bCs/>
              </w:rPr>
              <w:t>Площадь торговых рынков</w:t>
            </w:r>
          </w:p>
        </w:tc>
      </w:tr>
      <w:tr w:rsidR="006F0101" w:rsidRPr="00181E8A" w:rsidTr="00A85DE8">
        <w:trPr>
          <w:trHeight w:val="255"/>
        </w:trPr>
        <w:tc>
          <w:tcPr>
            <w:tcW w:w="2540" w:type="dxa"/>
            <w:shd w:val="clear" w:color="auto" w:fill="auto"/>
            <w:vAlign w:val="bottom"/>
            <w:hideMark/>
          </w:tcPr>
          <w:p w:rsidR="006F0101" w:rsidRPr="00181E8A" w:rsidRDefault="006F0101" w:rsidP="006F0101">
            <w:pPr>
              <w:rPr>
                <w:bCs/>
              </w:rPr>
            </w:pPr>
            <w:r w:rsidRPr="00181E8A">
              <w:rPr>
                <w:bCs/>
              </w:rPr>
              <w:t>Республика Казахстан</w:t>
            </w:r>
          </w:p>
        </w:tc>
        <w:tc>
          <w:tcPr>
            <w:tcW w:w="2406" w:type="dxa"/>
            <w:vAlign w:val="bottom"/>
          </w:tcPr>
          <w:p w:rsidR="006F0101" w:rsidRPr="00181E8A" w:rsidRDefault="006F0101" w:rsidP="006F0101">
            <w:pPr>
              <w:jc w:val="center"/>
              <w:rPr>
                <w:bCs/>
              </w:rPr>
            </w:pPr>
            <w:r w:rsidRPr="00181E8A">
              <w:rPr>
                <w:bCs/>
              </w:rPr>
              <w:t>785</w:t>
            </w:r>
          </w:p>
        </w:tc>
        <w:tc>
          <w:tcPr>
            <w:tcW w:w="2407" w:type="dxa"/>
            <w:vAlign w:val="bottom"/>
          </w:tcPr>
          <w:p w:rsidR="006F0101" w:rsidRPr="00181E8A" w:rsidRDefault="006F0101" w:rsidP="006F0101">
            <w:pPr>
              <w:jc w:val="center"/>
              <w:rPr>
                <w:bCs/>
              </w:rPr>
            </w:pPr>
            <w:r w:rsidRPr="00181E8A">
              <w:rPr>
                <w:bCs/>
              </w:rPr>
              <w:t>193 712</w:t>
            </w:r>
          </w:p>
        </w:tc>
        <w:tc>
          <w:tcPr>
            <w:tcW w:w="2407" w:type="dxa"/>
            <w:vAlign w:val="bottom"/>
          </w:tcPr>
          <w:p w:rsidR="006F0101" w:rsidRPr="00181E8A" w:rsidRDefault="006F0101" w:rsidP="006F0101">
            <w:pPr>
              <w:jc w:val="center"/>
              <w:rPr>
                <w:bCs/>
              </w:rPr>
            </w:pPr>
            <w:r w:rsidRPr="00181E8A">
              <w:rPr>
                <w:bCs/>
              </w:rPr>
              <w:t>7 725 046</w:t>
            </w:r>
          </w:p>
        </w:tc>
      </w:tr>
      <w:tr w:rsidR="00D61BFC" w:rsidRPr="00181E8A" w:rsidTr="00A85DE8">
        <w:trPr>
          <w:trHeight w:val="255"/>
        </w:trPr>
        <w:tc>
          <w:tcPr>
            <w:tcW w:w="2540" w:type="dxa"/>
            <w:shd w:val="clear" w:color="auto" w:fill="auto"/>
            <w:noWrap/>
            <w:vAlign w:val="bottom"/>
            <w:hideMark/>
          </w:tcPr>
          <w:p w:rsidR="00D61BFC" w:rsidRPr="00181E8A" w:rsidRDefault="00D61BFC" w:rsidP="00BC3704">
            <w:r w:rsidRPr="00181E8A">
              <w:t>Алматинская</w:t>
            </w:r>
          </w:p>
        </w:tc>
        <w:tc>
          <w:tcPr>
            <w:tcW w:w="2406" w:type="dxa"/>
            <w:vAlign w:val="bottom"/>
          </w:tcPr>
          <w:p w:rsidR="00D61BFC" w:rsidRPr="00181E8A" w:rsidRDefault="00D61BFC" w:rsidP="00BC3704">
            <w:pPr>
              <w:jc w:val="center"/>
            </w:pPr>
            <w:r w:rsidRPr="00181E8A">
              <w:t>83</w:t>
            </w:r>
          </w:p>
        </w:tc>
        <w:tc>
          <w:tcPr>
            <w:tcW w:w="2407" w:type="dxa"/>
            <w:vAlign w:val="bottom"/>
          </w:tcPr>
          <w:p w:rsidR="00D61BFC" w:rsidRPr="00181E8A" w:rsidRDefault="00D61BFC" w:rsidP="00BC3704">
            <w:pPr>
              <w:jc w:val="center"/>
            </w:pPr>
            <w:r w:rsidRPr="00181E8A">
              <w:t>22 046</w:t>
            </w:r>
          </w:p>
        </w:tc>
        <w:tc>
          <w:tcPr>
            <w:tcW w:w="2407" w:type="dxa"/>
            <w:vAlign w:val="bottom"/>
          </w:tcPr>
          <w:p w:rsidR="00D61BFC" w:rsidRPr="00181E8A" w:rsidRDefault="00D61BFC" w:rsidP="00BC3704">
            <w:pPr>
              <w:jc w:val="center"/>
            </w:pPr>
            <w:r w:rsidRPr="00181E8A">
              <w:t>1 290 668</w:t>
            </w:r>
          </w:p>
        </w:tc>
      </w:tr>
      <w:tr w:rsidR="00D61BFC" w:rsidRPr="00181E8A" w:rsidTr="00A85DE8">
        <w:trPr>
          <w:trHeight w:val="255"/>
        </w:trPr>
        <w:tc>
          <w:tcPr>
            <w:tcW w:w="2540" w:type="dxa"/>
            <w:shd w:val="clear" w:color="auto" w:fill="auto"/>
            <w:noWrap/>
            <w:vAlign w:val="bottom"/>
            <w:hideMark/>
          </w:tcPr>
          <w:p w:rsidR="00D61BFC" w:rsidRPr="00181E8A" w:rsidRDefault="00D61BFC" w:rsidP="00BC3704">
            <w:r w:rsidRPr="00181E8A">
              <w:t>г.Алматы</w:t>
            </w:r>
          </w:p>
        </w:tc>
        <w:tc>
          <w:tcPr>
            <w:tcW w:w="2406" w:type="dxa"/>
            <w:vAlign w:val="bottom"/>
          </w:tcPr>
          <w:p w:rsidR="00D61BFC" w:rsidRPr="00181E8A" w:rsidRDefault="00D61BFC" w:rsidP="00BC3704">
            <w:pPr>
              <w:jc w:val="center"/>
            </w:pPr>
            <w:r w:rsidRPr="00181E8A">
              <w:t>50</w:t>
            </w:r>
          </w:p>
        </w:tc>
        <w:tc>
          <w:tcPr>
            <w:tcW w:w="2407" w:type="dxa"/>
            <w:vAlign w:val="bottom"/>
          </w:tcPr>
          <w:p w:rsidR="00D61BFC" w:rsidRPr="00181E8A" w:rsidRDefault="00D61BFC" w:rsidP="00BC3704">
            <w:pPr>
              <w:jc w:val="center"/>
            </w:pPr>
            <w:r w:rsidRPr="00181E8A">
              <w:t>26 827</w:t>
            </w:r>
          </w:p>
        </w:tc>
        <w:tc>
          <w:tcPr>
            <w:tcW w:w="2407" w:type="dxa"/>
            <w:vAlign w:val="bottom"/>
          </w:tcPr>
          <w:p w:rsidR="00D61BFC" w:rsidRPr="00181E8A" w:rsidRDefault="00D61BFC" w:rsidP="00BC3704">
            <w:pPr>
              <w:jc w:val="center"/>
            </w:pPr>
            <w:r w:rsidRPr="00181E8A">
              <w:t>1 153 236</w:t>
            </w:r>
          </w:p>
        </w:tc>
      </w:tr>
      <w:tr w:rsidR="00D61BFC" w:rsidRPr="00181E8A" w:rsidTr="00A85DE8">
        <w:trPr>
          <w:trHeight w:val="255"/>
        </w:trPr>
        <w:tc>
          <w:tcPr>
            <w:tcW w:w="2540" w:type="dxa"/>
            <w:shd w:val="clear" w:color="auto" w:fill="auto"/>
            <w:noWrap/>
            <w:vAlign w:val="bottom"/>
            <w:hideMark/>
          </w:tcPr>
          <w:p w:rsidR="00D61BFC" w:rsidRPr="00181E8A" w:rsidRDefault="00D61BFC" w:rsidP="00BC3704">
            <w:r w:rsidRPr="00181E8A">
              <w:t xml:space="preserve">Туркестанская </w:t>
            </w:r>
          </w:p>
        </w:tc>
        <w:tc>
          <w:tcPr>
            <w:tcW w:w="2406" w:type="dxa"/>
            <w:vAlign w:val="bottom"/>
          </w:tcPr>
          <w:p w:rsidR="00D61BFC" w:rsidRPr="00181E8A" w:rsidRDefault="00D61BFC" w:rsidP="00BC3704">
            <w:pPr>
              <w:jc w:val="center"/>
            </w:pPr>
            <w:r w:rsidRPr="00181E8A">
              <w:t>111</w:t>
            </w:r>
          </w:p>
        </w:tc>
        <w:tc>
          <w:tcPr>
            <w:tcW w:w="2407" w:type="dxa"/>
            <w:vAlign w:val="bottom"/>
          </w:tcPr>
          <w:p w:rsidR="00D61BFC" w:rsidRPr="00181E8A" w:rsidRDefault="00D61BFC" w:rsidP="00BC3704">
            <w:pPr>
              <w:jc w:val="center"/>
            </w:pPr>
            <w:r w:rsidRPr="00181E8A">
              <w:t>22 209</w:t>
            </w:r>
          </w:p>
        </w:tc>
        <w:tc>
          <w:tcPr>
            <w:tcW w:w="2407" w:type="dxa"/>
            <w:vAlign w:val="bottom"/>
          </w:tcPr>
          <w:p w:rsidR="00D61BFC" w:rsidRPr="00181E8A" w:rsidRDefault="00D61BFC" w:rsidP="00BC3704">
            <w:pPr>
              <w:jc w:val="center"/>
            </w:pPr>
            <w:r w:rsidRPr="00181E8A">
              <w:t>919 547</w:t>
            </w:r>
          </w:p>
        </w:tc>
      </w:tr>
      <w:tr w:rsidR="00D61BFC" w:rsidRPr="00181E8A" w:rsidTr="00A85DE8">
        <w:trPr>
          <w:trHeight w:val="255"/>
        </w:trPr>
        <w:tc>
          <w:tcPr>
            <w:tcW w:w="2540" w:type="dxa"/>
            <w:shd w:val="clear" w:color="auto" w:fill="auto"/>
            <w:noWrap/>
            <w:vAlign w:val="bottom"/>
            <w:hideMark/>
          </w:tcPr>
          <w:p w:rsidR="00D61BFC" w:rsidRPr="00181E8A" w:rsidRDefault="00D61BFC" w:rsidP="00BC3704">
            <w:r w:rsidRPr="00181E8A">
              <w:t>г.Шымкент</w:t>
            </w:r>
          </w:p>
        </w:tc>
        <w:tc>
          <w:tcPr>
            <w:tcW w:w="2406" w:type="dxa"/>
            <w:vAlign w:val="bottom"/>
          </w:tcPr>
          <w:p w:rsidR="00D61BFC" w:rsidRPr="00181E8A" w:rsidRDefault="00D61BFC" w:rsidP="00BC3704">
            <w:pPr>
              <w:jc w:val="center"/>
            </w:pPr>
            <w:r w:rsidRPr="00181E8A">
              <w:t>37</w:t>
            </w:r>
          </w:p>
        </w:tc>
        <w:tc>
          <w:tcPr>
            <w:tcW w:w="2407" w:type="dxa"/>
            <w:vAlign w:val="bottom"/>
          </w:tcPr>
          <w:p w:rsidR="00D61BFC" w:rsidRPr="00181E8A" w:rsidRDefault="00D61BFC" w:rsidP="00BC3704">
            <w:pPr>
              <w:jc w:val="center"/>
            </w:pPr>
            <w:r w:rsidRPr="00181E8A">
              <w:t>18 988</w:t>
            </w:r>
          </w:p>
        </w:tc>
        <w:tc>
          <w:tcPr>
            <w:tcW w:w="2407" w:type="dxa"/>
            <w:vAlign w:val="bottom"/>
          </w:tcPr>
          <w:p w:rsidR="00D61BFC" w:rsidRPr="00181E8A" w:rsidRDefault="00D61BFC" w:rsidP="00BC3704">
            <w:pPr>
              <w:jc w:val="center"/>
            </w:pPr>
            <w:r w:rsidRPr="00181E8A">
              <w:t>648 978</w:t>
            </w:r>
          </w:p>
        </w:tc>
      </w:tr>
      <w:tr w:rsidR="00D61BFC" w:rsidRPr="00181E8A" w:rsidTr="00A85DE8">
        <w:trPr>
          <w:trHeight w:val="255"/>
        </w:trPr>
        <w:tc>
          <w:tcPr>
            <w:tcW w:w="2540" w:type="dxa"/>
            <w:shd w:val="clear" w:color="auto" w:fill="auto"/>
            <w:noWrap/>
            <w:vAlign w:val="bottom"/>
            <w:hideMark/>
          </w:tcPr>
          <w:p w:rsidR="00D61BFC" w:rsidRPr="00181E8A" w:rsidRDefault="00D61BFC" w:rsidP="00BC3704">
            <w:r w:rsidRPr="00181E8A">
              <w:t>Восточно-Казахстанская</w:t>
            </w:r>
          </w:p>
        </w:tc>
        <w:tc>
          <w:tcPr>
            <w:tcW w:w="2406" w:type="dxa"/>
            <w:vAlign w:val="bottom"/>
          </w:tcPr>
          <w:p w:rsidR="00D61BFC" w:rsidRPr="00181E8A" w:rsidRDefault="00D61BFC" w:rsidP="00BC3704">
            <w:pPr>
              <w:jc w:val="center"/>
            </w:pPr>
            <w:r w:rsidRPr="00181E8A">
              <w:t>74</w:t>
            </w:r>
          </w:p>
        </w:tc>
        <w:tc>
          <w:tcPr>
            <w:tcW w:w="2407" w:type="dxa"/>
            <w:vAlign w:val="bottom"/>
          </w:tcPr>
          <w:p w:rsidR="00D61BFC" w:rsidRPr="00181E8A" w:rsidRDefault="00D61BFC" w:rsidP="00BC3704">
            <w:pPr>
              <w:jc w:val="center"/>
            </w:pPr>
            <w:r w:rsidRPr="00181E8A">
              <w:t>8 977</w:t>
            </w:r>
          </w:p>
        </w:tc>
        <w:tc>
          <w:tcPr>
            <w:tcW w:w="2407" w:type="dxa"/>
            <w:vAlign w:val="bottom"/>
          </w:tcPr>
          <w:p w:rsidR="00D61BFC" w:rsidRPr="00181E8A" w:rsidRDefault="00D61BFC" w:rsidP="00BC3704">
            <w:pPr>
              <w:jc w:val="center"/>
            </w:pPr>
            <w:r w:rsidRPr="00181E8A">
              <w:t>509 352</w:t>
            </w:r>
          </w:p>
        </w:tc>
      </w:tr>
      <w:tr w:rsidR="00D61BFC" w:rsidRPr="00181E8A" w:rsidTr="00A85DE8">
        <w:trPr>
          <w:trHeight w:val="255"/>
        </w:trPr>
        <w:tc>
          <w:tcPr>
            <w:tcW w:w="2540" w:type="dxa"/>
            <w:shd w:val="clear" w:color="auto" w:fill="auto"/>
            <w:noWrap/>
            <w:vAlign w:val="bottom"/>
            <w:hideMark/>
          </w:tcPr>
          <w:p w:rsidR="00D61BFC" w:rsidRPr="00181E8A" w:rsidRDefault="00D61BFC" w:rsidP="00BC3704">
            <w:r w:rsidRPr="00181E8A">
              <w:t>Карагандинская</w:t>
            </w:r>
          </w:p>
        </w:tc>
        <w:tc>
          <w:tcPr>
            <w:tcW w:w="2406" w:type="dxa"/>
            <w:vAlign w:val="bottom"/>
          </w:tcPr>
          <w:p w:rsidR="00D61BFC" w:rsidRPr="00181E8A" w:rsidRDefault="00D61BFC" w:rsidP="00BC3704">
            <w:pPr>
              <w:jc w:val="center"/>
            </w:pPr>
            <w:r w:rsidRPr="00181E8A">
              <w:t>51</w:t>
            </w:r>
          </w:p>
        </w:tc>
        <w:tc>
          <w:tcPr>
            <w:tcW w:w="2407" w:type="dxa"/>
            <w:vAlign w:val="bottom"/>
          </w:tcPr>
          <w:p w:rsidR="00D61BFC" w:rsidRPr="00181E8A" w:rsidRDefault="00D61BFC" w:rsidP="00BC3704">
            <w:pPr>
              <w:jc w:val="center"/>
            </w:pPr>
            <w:r w:rsidRPr="00181E8A">
              <w:t>7 923</w:t>
            </w:r>
          </w:p>
        </w:tc>
        <w:tc>
          <w:tcPr>
            <w:tcW w:w="2407" w:type="dxa"/>
            <w:vAlign w:val="bottom"/>
          </w:tcPr>
          <w:p w:rsidR="00D61BFC" w:rsidRPr="00181E8A" w:rsidRDefault="00D61BFC" w:rsidP="00BC3704">
            <w:pPr>
              <w:jc w:val="center"/>
            </w:pPr>
            <w:r w:rsidRPr="00181E8A">
              <w:t>363 686</w:t>
            </w:r>
          </w:p>
        </w:tc>
      </w:tr>
      <w:tr w:rsidR="00D61BFC" w:rsidRPr="00181E8A" w:rsidTr="00A85DE8">
        <w:trPr>
          <w:trHeight w:val="255"/>
        </w:trPr>
        <w:tc>
          <w:tcPr>
            <w:tcW w:w="2540" w:type="dxa"/>
            <w:shd w:val="clear" w:color="auto" w:fill="auto"/>
            <w:noWrap/>
            <w:vAlign w:val="bottom"/>
            <w:hideMark/>
          </w:tcPr>
          <w:p w:rsidR="00D61BFC" w:rsidRPr="00181E8A" w:rsidRDefault="00D61BFC" w:rsidP="00BC3704">
            <w:r w:rsidRPr="00181E8A">
              <w:t>г.Нур-Султан</w:t>
            </w:r>
          </w:p>
        </w:tc>
        <w:tc>
          <w:tcPr>
            <w:tcW w:w="2406" w:type="dxa"/>
            <w:vAlign w:val="bottom"/>
          </w:tcPr>
          <w:p w:rsidR="00D61BFC" w:rsidRPr="00181E8A" w:rsidRDefault="00D61BFC" w:rsidP="00BC3704">
            <w:pPr>
              <w:jc w:val="center"/>
            </w:pPr>
            <w:r w:rsidRPr="00181E8A">
              <w:t>25</w:t>
            </w:r>
          </w:p>
        </w:tc>
        <w:tc>
          <w:tcPr>
            <w:tcW w:w="2407" w:type="dxa"/>
            <w:vAlign w:val="bottom"/>
          </w:tcPr>
          <w:p w:rsidR="00D61BFC" w:rsidRPr="00181E8A" w:rsidRDefault="00D61BFC" w:rsidP="00BC3704">
            <w:pPr>
              <w:jc w:val="center"/>
            </w:pPr>
            <w:r w:rsidRPr="00181E8A">
              <w:t>12 259</w:t>
            </w:r>
          </w:p>
        </w:tc>
        <w:tc>
          <w:tcPr>
            <w:tcW w:w="2407" w:type="dxa"/>
            <w:vAlign w:val="bottom"/>
          </w:tcPr>
          <w:p w:rsidR="00D61BFC" w:rsidRPr="00181E8A" w:rsidRDefault="00D61BFC" w:rsidP="00BC3704">
            <w:pPr>
              <w:jc w:val="center"/>
            </w:pPr>
            <w:r w:rsidRPr="00181E8A">
              <w:t>341 176</w:t>
            </w:r>
          </w:p>
        </w:tc>
      </w:tr>
      <w:tr w:rsidR="006F0101" w:rsidRPr="00181E8A" w:rsidTr="00A85DE8">
        <w:trPr>
          <w:trHeight w:val="255"/>
        </w:trPr>
        <w:tc>
          <w:tcPr>
            <w:tcW w:w="2540" w:type="dxa"/>
            <w:shd w:val="clear" w:color="auto" w:fill="auto"/>
            <w:noWrap/>
            <w:vAlign w:val="bottom"/>
            <w:hideMark/>
          </w:tcPr>
          <w:p w:rsidR="006F0101" w:rsidRPr="00181E8A" w:rsidRDefault="006F0101" w:rsidP="006F0101">
            <w:r w:rsidRPr="00181E8A">
              <w:t>Акмолинская</w:t>
            </w:r>
          </w:p>
        </w:tc>
        <w:tc>
          <w:tcPr>
            <w:tcW w:w="2406" w:type="dxa"/>
            <w:vAlign w:val="bottom"/>
          </w:tcPr>
          <w:p w:rsidR="006F0101" w:rsidRPr="00181E8A" w:rsidRDefault="006F0101" w:rsidP="006F0101">
            <w:pPr>
              <w:jc w:val="center"/>
            </w:pPr>
            <w:r w:rsidRPr="00181E8A">
              <w:t>32</w:t>
            </w:r>
          </w:p>
        </w:tc>
        <w:tc>
          <w:tcPr>
            <w:tcW w:w="2407" w:type="dxa"/>
            <w:vAlign w:val="bottom"/>
          </w:tcPr>
          <w:p w:rsidR="006F0101" w:rsidRPr="00181E8A" w:rsidRDefault="006F0101" w:rsidP="006F0101">
            <w:pPr>
              <w:jc w:val="center"/>
            </w:pPr>
            <w:r w:rsidRPr="00181E8A">
              <w:t>3 469</w:t>
            </w:r>
          </w:p>
        </w:tc>
        <w:tc>
          <w:tcPr>
            <w:tcW w:w="2407" w:type="dxa"/>
            <w:vAlign w:val="bottom"/>
          </w:tcPr>
          <w:p w:rsidR="006F0101" w:rsidRPr="00181E8A" w:rsidRDefault="006F0101" w:rsidP="006F0101">
            <w:pPr>
              <w:jc w:val="center"/>
            </w:pPr>
            <w:r w:rsidRPr="00181E8A">
              <w:t>173 061</w:t>
            </w:r>
          </w:p>
        </w:tc>
      </w:tr>
      <w:tr w:rsidR="006F0101" w:rsidRPr="00181E8A" w:rsidTr="00A85DE8">
        <w:trPr>
          <w:trHeight w:val="255"/>
        </w:trPr>
        <w:tc>
          <w:tcPr>
            <w:tcW w:w="2540" w:type="dxa"/>
            <w:shd w:val="clear" w:color="auto" w:fill="auto"/>
            <w:noWrap/>
            <w:vAlign w:val="bottom"/>
            <w:hideMark/>
          </w:tcPr>
          <w:p w:rsidR="006F0101" w:rsidRPr="00181E8A" w:rsidRDefault="006F0101" w:rsidP="006F0101">
            <w:r w:rsidRPr="00181E8A">
              <w:t>Актюбинская</w:t>
            </w:r>
          </w:p>
        </w:tc>
        <w:tc>
          <w:tcPr>
            <w:tcW w:w="2406" w:type="dxa"/>
            <w:vAlign w:val="bottom"/>
          </w:tcPr>
          <w:p w:rsidR="006F0101" w:rsidRPr="00181E8A" w:rsidRDefault="006F0101" w:rsidP="006F0101">
            <w:pPr>
              <w:jc w:val="center"/>
            </w:pPr>
            <w:r w:rsidRPr="00181E8A">
              <w:t>58</w:t>
            </w:r>
          </w:p>
        </w:tc>
        <w:tc>
          <w:tcPr>
            <w:tcW w:w="2407" w:type="dxa"/>
            <w:vAlign w:val="bottom"/>
          </w:tcPr>
          <w:p w:rsidR="006F0101" w:rsidRPr="00181E8A" w:rsidRDefault="006F0101" w:rsidP="006F0101">
            <w:pPr>
              <w:jc w:val="center"/>
            </w:pPr>
            <w:r w:rsidRPr="00181E8A">
              <w:t>7 957</w:t>
            </w:r>
          </w:p>
        </w:tc>
        <w:tc>
          <w:tcPr>
            <w:tcW w:w="2407" w:type="dxa"/>
            <w:vAlign w:val="bottom"/>
          </w:tcPr>
          <w:p w:rsidR="006F0101" w:rsidRPr="00181E8A" w:rsidRDefault="006F0101" w:rsidP="006F0101">
            <w:pPr>
              <w:jc w:val="center"/>
            </w:pPr>
            <w:r w:rsidRPr="00181E8A">
              <w:t>301 447</w:t>
            </w:r>
          </w:p>
        </w:tc>
      </w:tr>
      <w:tr w:rsidR="006F0101" w:rsidRPr="00181E8A" w:rsidTr="00A85DE8">
        <w:trPr>
          <w:trHeight w:val="255"/>
        </w:trPr>
        <w:tc>
          <w:tcPr>
            <w:tcW w:w="2540" w:type="dxa"/>
            <w:shd w:val="clear" w:color="auto" w:fill="auto"/>
            <w:noWrap/>
            <w:vAlign w:val="bottom"/>
            <w:hideMark/>
          </w:tcPr>
          <w:p w:rsidR="006F0101" w:rsidRPr="00181E8A" w:rsidRDefault="006F0101" w:rsidP="006F0101">
            <w:r w:rsidRPr="00181E8A">
              <w:t>Атырауская</w:t>
            </w:r>
          </w:p>
        </w:tc>
        <w:tc>
          <w:tcPr>
            <w:tcW w:w="2406" w:type="dxa"/>
            <w:vAlign w:val="bottom"/>
          </w:tcPr>
          <w:p w:rsidR="006F0101" w:rsidRPr="00181E8A" w:rsidRDefault="006F0101" w:rsidP="006F0101">
            <w:pPr>
              <w:jc w:val="center"/>
            </w:pPr>
            <w:r w:rsidRPr="00181E8A">
              <w:t>24</w:t>
            </w:r>
          </w:p>
        </w:tc>
        <w:tc>
          <w:tcPr>
            <w:tcW w:w="2407" w:type="dxa"/>
            <w:vAlign w:val="bottom"/>
          </w:tcPr>
          <w:p w:rsidR="006F0101" w:rsidRPr="00181E8A" w:rsidRDefault="006F0101" w:rsidP="006F0101">
            <w:pPr>
              <w:jc w:val="center"/>
            </w:pPr>
            <w:r w:rsidRPr="00181E8A">
              <w:t>7 871</w:t>
            </w:r>
          </w:p>
        </w:tc>
        <w:tc>
          <w:tcPr>
            <w:tcW w:w="2407" w:type="dxa"/>
            <w:vAlign w:val="bottom"/>
          </w:tcPr>
          <w:p w:rsidR="006F0101" w:rsidRPr="00181E8A" w:rsidRDefault="006F0101" w:rsidP="006F0101">
            <w:pPr>
              <w:jc w:val="center"/>
            </w:pPr>
            <w:r w:rsidRPr="00181E8A">
              <w:t>282 351</w:t>
            </w:r>
          </w:p>
        </w:tc>
      </w:tr>
      <w:tr w:rsidR="006F0101" w:rsidRPr="00181E8A" w:rsidTr="00A85DE8">
        <w:trPr>
          <w:trHeight w:val="255"/>
        </w:trPr>
        <w:tc>
          <w:tcPr>
            <w:tcW w:w="2540" w:type="dxa"/>
            <w:shd w:val="clear" w:color="auto" w:fill="auto"/>
            <w:noWrap/>
            <w:vAlign w:val="bottom"/>
            <w:hideMark/>
          </w:tcPr>
          <w:p w:rsidR="006F0101" w:rsidRPr="00181E8A" w:rsidRDefault="006F0101" w:rsidP="006F0101">
            <w:r w:rsidRPr="00181E8A">
              <w:t>Западно-Казахстанская</w:t>
            </w:r>
          </w:p>
        </w:tc>
        <w:tc>
          <w:tcPr>
            <w:tcW w:w="2406" w:type="dxa"/>
            <w:vAlign w:val="bottom"/>
          </w:tcPr>
          <w:p w:rsidR="006F0101" w:rsidRPr="00181E8A" w:rsidRDefault="006F0101" w:rsidP="006F0101">
            <w:pPr>
              <w:jc w:val="center"/>
            </w:pPr>
            <w:r w:rsidRPr="00181E8A">
              <w:t>27</w:t>
            </w:r>
          </w:p>
        </w:tc>
        <w:tc>
          <w:tcPr>
            <w:tcW w:w="2407" w:type="dxa"/>
            <w:vAlign w:val="bottom"/>
          </w:tcPr>
          <w:p w:rsidR="006F0101" w:rsidRPr="00181E8A" w:rsidRDefault="006F0101" w:rsidP="006F0101">
            <w:pPr>
              <w:jc w:val="center"/>
            </w:pPr>
            <w:r w:rsidRPr="00181E8A">
              <w:t>6 347</w:t>
            </w:r>
          </w:p>
        </w:tc>
        <w:tc>
          <w:tcPr>
            <w:tcW w:w="2407" w:type="dxa"/>
            <w:vAlign w:val="bottom"/>
          </w:tcPr>
          <w:p w:rsidR="006F0101" w:rsidRPr="00181E8A" w:rsidRDefault="006F0101" w:rsidP="006F0101">
            <w:pPr>
              <w:jc w:val="center"/>
            </w:pPr>
            <w:r w:rsidRPr="00181E8A">
              <w:t>220 821</w:t>
            </w:r>
          </w:p>
        </w:tc>
      </w:tr>
      <w:tr w:rsidR="006F0101" w:rsidRPr="00181E8A" w:rsidTr="00A85DE8">
        <w:trPr>
          <w:trHeight w:val="255"/>
        </w:trPr>
        <w:tc>
          <w:tcPr>
            <w:tcW w:w="2540" w:type="dxa"/>
            <w:shd w:val="clear" w:color="auto" w:fill="auto"/>
            <w:noWrap/>
            <w:vAlign w:val="bottom"/>
            <w:hideMark/>
          </w:tcPr>
          <w:p w:rsidR="006F0101" w:rsidRPr="00181E8A" w:rsidRDefault="006F0101" w:rsidP="006F0101">
            <w:r w:rsidRPr="00181E8A">
              <w:t>Жамбылская</w:t>
            </w:r>
          </w:p>
        </w:tc>
        <w:tc>
          <w:tcPr>
            <w:tcW w:w="2406" w:type="dxa"/>
            <w:vAlign w:val="bottom"/>
          </w:tcPr>
          <w:p w:rsidR="006F0101" w:rsidRPr="00181E8A" w:rsidRDefault="006F0101" w:rsidP="006F0101">
            <w:pPr>
              <w:jc w:val="center"/>
            </w:pPr>
            <w:r w:rsidRPr="00181E8A">
              <w:t>43</w:t>
            </w:r>
          </w:p>
        </w:tc>
        <w:tc>
          <w:tcPr>
            <w:tcW w:w="2407" w:type="dxa"/>
            <w:vAlign w:val="bottom"/>
          </w:tcPr>
          <w:p w:rsidR="006F0101" w:rsidRPr="00181E8A" w:rsidRDefault="006F0101" w:rsidP="006F0101">
            <w:pPr>
              <w:jc w:val="center"/>
            </w:pPr>
            <w:r w:rsidRPr="00181E8A">
              <w:t>23 737</w:t>
            </w:r>
          </w:p>
        </w:tc>
        <w:tc>
          <w:tcPr>
            <w:tcW w:w="2407" w:type="dxa"/>
            <w:vAlign w:val="bottom"/>
          </w:tcPr>
          <w:p w:rsidR="006F0101" w:rsidRPr="00181E8A" w:rsidRDefault="006F0101" w:rsidP="006F0101">
            <w:pPr>
              <w:jc w:val="center"/>
            </w:pPr>
            <w:r w:rsidRPr="00181E8A">
              <w:t>558 987</w:t>
            </w:r>
          </w:p>
        </w:tc>
      </w:tr>
      <w:tr w:rsidR="006F0101" w:rsidRPr="00181E8A" w:rsidTr="00A85DE8">
        <w:trPr>
          <w:trHeight w:val="255"/>
        </w:trPr>
        <w:tc>
          <w:tcPr>
            <w:tcW w:w="2540" w:type="dxa"/>
            <w:shd w:val="clear" w:color="auto" w:fill="auto"/>
            <w:noWrap/>
            <w:vAlign w:val="bottom"/>
            <w:hideMark/>
          </w:tcPr>
          <w:p w:rsidR="006F0101" w:rsidRPr="00181E8A" w:rsidRDefault="006F0101" w:rsidP="006F0101">
            <w:r w:rsidRPr="00181E8A">
              <w:t>Костанайская</w:t>
            </w:r>
          </w:p>
        </w:tc>
        <w:tc>
          <w:tcPr>
            <w:tcW w:w="2406" w:type="dxa"/>
            <w:vAlign w:val="bottom"/>
          </w:tcPr>
          <w:p w:rsidR="006F0101" w:rsidRPr="00181E8A" w:rsidRDefault="006F0101" w:rsidP="006F0101">
            <w:pPr>
              <w:jc w:val="center"/>
            </w:pPr>
            <w:r w:rsidRPr="00181E8A">
              <w:t>44</w:t>
            </w:r>
          </w:p>
        </w:tc>
        <w:tc>
          <w:tcPr>
            <w:tcW w:w="2407" w:type="dxa"/>
            <w:vAlign w:val="bottom"/>
          </w:tcPr>
          <w:p w:rsidR="006F0101" w:rsidRPr="00181E8A" w:rsidRDefault="006F0101" w:rsidP="006F0101">
            <w:pPr>
              <w:jc w:val="center"/>
            </w:pPr>
            <w:r w:rsidRPr="00181E8A">
              <w:t>5 664</w:t>
            </w:r>
          </w:p>
        </w:tc>
        <w:tc>
          <w:tcPr>
            <w:tcW w:w="2407" w:type="dxa"/>
            <w:vAlign w:val="bottom"/>
          </w:tcPr>
          <w:p w:rsidR="006F0101" w:rsidRPr="00181E8A" w:rsidRDefault="006F0101" w:rsidP="006F0101">
            <w:pPr>
              <w:jc w:val="center"/>
            </w:pPr>
            <w:r w:rsidRPr="00181E8A">
              <w:t>149 984</w:t>
            </w:r>
          </w:p>
        </w:tc>
      </w:tr>
      <w:tr w:rsidR="006F0101" w:rsidRPr="00181E8A" w:rsidTr="00A85DE8">
        <w:trPr>
          <w:trHeight w:val="255"/>
        </w:trPr>
        <w:tc>
          <w:tcPr>
            <w:tcW w:w="2540" w:type="dxa"/>
            <w:shd w:val="clear" w:color="auto" w:fill="auto"/>
            <w:noWrap/>
            <w:vAlign w:val="bottom"/>
            <w:hideMark/>
          </w:tcPr>
          <w:p w:rsidR="006F0101" w:rsidRPr="00181E8A" w:rsidRDefault="006F0101" w:rsidP="006F0101">
            <w:r w:rsidRPr="00181E8A">
              <w:t>Кызылординская</w:t>
            </w:r>
          </w:p>
        </w:tc>
        <w:tc>
          <w:tcPr>
            <w:tcW w:w="2406" w:type="dxa"/>
            <w:vAlign w:val="bottom"/>
          </w:tcPr>
          <w:p w:rsidR="006F0101" w:rsidRPr="00181E8A" w:rsidRDefault="006F0101" w:rsidP="006F0101">
            <w:pPr>
              <w:jc w:val="center"/>
            </w:pPr>
            <w:r w:rsidRPr="00181E8A">
              <w:t>37</w:t>
            </w:r>
          </w:p>
        </w:tc>
        <w:tc>
          <w:tcPr>
            <w:tcW w:w="2407" w:type="dxa"/>
            <w:vAlign w:val="bottom"/>
          </w:tcPr>
          <w:p w:rsidR="006F0101" w:rsidRPr="00181E8A" w:rsidRDefault="006F0101" w:rsidP="006F0101">
            <w:pPr>
              <w:jc w:val="center"/>
            </w:pPr>
            <w:r w:rsidRPr="00181E8A">
              <w:t>6 827</w:t>
            </w:r>
          </w:p>
        </w:tc>
        <w:tc>
          <w:tcPr>
            <w:tcW w:w="2407" w:type="dxa"/>
            <w:vAlign w:val="bottom"/>
          </w:tcPr>
          <w:p w:rsidR="006F0101" w:rsidRPr="00181E8A" w:rsidRDefault="006F0101" w:rsidP="006F0101">
            <w:pPr>
              <w:jc w:val="center"/>
            </w:pPr>
            <w:r w:rsidRPr="00181E8A">
              <w:t>233 720</w:t>
            </w:r>
          </w:p>
        </w:tc>
      </w:tr>
      <w:tr w:rsidR="006F0101" w:rsidRPr="00181E8A" w:rsidTr="00A85DE8">
        <w:trPr>
          <w:trHeight w:val="255"/>
        </w:trPr>
        <w:tc>
          <w:tcPr>
            <w:tcW w:w="2540" w:type="dxa"/>
            <w:shd w:val="clear" w:color="auto" w:fill="auto"/>
            <w:noWrap/>
            <w:vAlign w:val="bottom"/>
            <w:hideMark/>
          </w:tcPr>
          <w:p w:rsidR="006F0101" w:rsidRPr="00181E8A" w:rsidRDefault="006F0101" w:rsidP="006F0101">
            <w:r w:rsidRPr="00181E8A">
              <w:t>Мангистауская</w:t>
            </w:r>
          </w:p>
        </w:tc>
        <w:tc>
          <w:tcPr>
            <w:tcW w:w="2406" w:type="dxa"/>
            <w:vAlign w:val="bottom"/>
          </w:tcPr>
          <w:p w:rsidR="006F0101" w:rsidRPr="00181E8A" w:rsidRDefault="006F0101" w:rsidP="006F0101">
            <w:pPr>
              <w:jc w:val="center"/>
            </w:pPr>
            <w:r w:rsidRPr="00181E8A">
              <w:t>31</w:t>
            </w:r>
          </w:p>
        </w:tc>
        <w:tc>
          <w:tcPr>
            <w:tcW w:w="2407" w:type="dxa"/>
            <w:vAlign w:val="bottom"/>
          </w:tcPr>
          <w:p w:rsidR="006F0101" w:rsidRPr="00181E8A" w:rsidRDefault="006F0101" w:rsidP="006F0101">
            <w:pPr>
              <w:jc w:val="center"/>
            </w:pPr>
            <w:r w:rsidRPr="00181E8A">
              <w:t>6 170</w:t>
            </w:r>
          </w:p>
        </w:tc>
        <w:tc>
          <w:tcPr>
            <w:tcW w:w="2407" w:type="dxa"/>
            <w:vAlign w:val="bottom"/>
          </w:tcPr>
          <w:p w:rsidR="006F0101" w:rsidRPr="00181E8A" w:rsidRDefault="006F0101" w:rsidP="006F0101">
            <w:pPr>
              <w:jc w:val="center"/>
            </w:pPr>
            <w:r w:rsidRPr="00181E8A">
              <w:t>291 876</w:t>
            </w:r>
          </w:p>
        </w:tc>
      </w:tr>
      <w:tr w:rsidR="006F0101" w:rsidRPr="00181E8A" w:rsidTr="00A85DE8">
        <w:trPr>
          <w:trHeight w:val="255"/>
        </w:trPr>
        <w:tc>
          <w:tcPr>
            <w:tcW w:w="2540" w:type="dxa"/>
            <w:shd w:val="clear" w:color="auto" w:fill="auto"/>
            <w:noWrap/>
            <w:vAlign w:val="bottom"/>
            <w:hideMark/>
          </w:tcPr>
          <w:p w:rsidR="006F0101" w:rsidRPr="00181E8A" w:rsidRDefault="006F0101" w:rsidP="006F0101">
            <w:r w:rsidRPr="00181E8A">
              <w:t>Павлодарская</w:t>
            </w:r>
          </w:p>
        </w:tc>
        <w:tc>
          <w:tcPr>
            <w:tcW w:w="2406" w:type="dxa"/>
            <w:vAlign w:val="bottom"/>
          </w:tcPr>
          <w:p w:rsidR="006F0101" w:rsidRPr="00181E8A" w:rsidRDefault="006F0101" w:rsidP="006F0101">
            <w:pPr>
              <w:jc w:val="center"/>
            </w:pPr>
            <w:r w:rsidRPr="00181E8A">
              <w:t>28</w:t>
            </w:r>
          </w:p>
        </w:tc>
        <w:tc>
          <w:tcPr>
            <w:tcW w:w="2407" w:type="dxa"/>
            <w:vAlign w:val="bottom"/>
          </w:tcPr>
          <w:p w:rsidR="006F0101" w:rsidRPr="00181E8A" w:rsidRDefault="006F0101" w:rsidP="006F0101">
            <w:pPr>
              <w:jc w:val="center"/>
            </w:pPr>
            <w:r w:rsidRPr="00181E8A">
              <w:t>2 233</w:t>
            </w:r>
          </w:p>
        </w:tc>
        <w:tc>
          <w:tcPr>
            <w:tcW w:w="2407" w:type="dxa"/>
            <w:vAlign w:val="bottom"/>
          </w:tcPr>
          <w:p w:rsidR="006F0101" w:rsidRPr="00181E8A" w:rsidRDefault="006F0101" w:rsidP="006F0101">
            <w:pPr>
              <w:jc w:val="center"/>
            </w:pPr>
            <w:r w:rsidRPr="00181E8A">
              <w:t>119 997</w:t>
            </w:r>
          </w:p>
        </w:tc>
      </w:tr>
      <w:tr w:rsidR="006F0101" w:rsidRPr="00181E8A" w:rsidTr="00A85DE8">
        <w:trPr>
          <w:trHeight w:val="255"/>
        </w:trPr>
        <w:tc>
          <w:tcPr>
            <w:tcW w:w="2540" w:type="dxa"/>
            <w:shd w:val="clear" w:color="auto" w:fill="auto"/>
            <w:noWrap/>
            <w:vAlign w:val="bottom"/>
            <w:hideMark/>
          </w:tcPr>
          <w:p w:rsidR="006F0101" w:rsidRPr="00181E8A" w:rsidRDefault="006F0101" w:rsidP="006F0101">
            <w:r w:rsidRPr="00181E8A">
              <w:t>Северо-Казахстанская</w:t>
            </w:r>
          </w:p>
        </w:tc>
        <w:tc>
          <w:tcPr>
            <w:tcW w:w="2406" w:type="dxa"/>
            <w:vAlign w:val="bottom"/>
          </w:tcPr>
          <w:p w:rsidR="006F0101" w:rsidRPr="00181E8A" w:rsidRDefault="006F0101" w:rsidP="006F0101">
            <w:pPr>
              <w:jc w:val="center"/>
            </w:pPr>
            <w:r w:rsidRPr="00181E8A">
              <w:t>30</w:t>
            </w:r>
          </w:p>
        </w:tc>
        <w:tc>
          <w:tcPr>
            <w:tcW w:w="2407" w:type="dxa"/>
            <w:vAlign w:val="bottom"/>
          </w:tcPr>
          <w:p w:rsidR="006F0101" w:rsidRPr="00181E8A" w:rsidRDefault="006F0101" w:rsidP="006F0101">
            <w:pPr>
              <w:jc w:val="center"/>
            </w:pPr>
            <w:r w:rsidRPr="00181E8A">
              <w:t>4 208</w:t>
            </w:r>
          </w:p>
        </w:tc>
        <w:tc>
          <w:tcPr>
            <w:tcW w:w="2407" w:type="dxa"/>
            <w:vAlign w:val="bottom"/>
          </w:tcPr>
          <w:p w:rsidR="006F0101" w:rsidRPr="00181E8A" w:rsidRDefault="006F0101" w:rsidP="006F0101">
            <w:pPr>
              <w:jc w:val="center"/>
            </w:pPr>
            <w:r w:rsidRPr="00181E8A">
              <w:t>166 159</w:t>
            </w:r>
          </w:p>
        </w:tc>
      </w:tr>
      <w:tr w:rsidR="00A85DE8" w:rsidRPr="00181E8A" w:rsidTr="00A85DE8">
        <w:trPr>
          <w:trHeight w:val="255"/>
        </w:trPr>
        <w:tc>
          <w:tcPr>
            <w:tcW w:w="9760" w:type="dxa"/>
            <w:gridSpan w:val="4"/>
            <w:shd w:val="clear" w:color="auto" w:fill="auto"/>
            <w:noWrap/>
            <w:vAlign w:val="bottom"/>
            <w:hideMark/>
          </w:tcPr>
          <w:p w:rsidR="00A85DE8" w:rsidRPr="00181E8A" w:rsidRDefault="00A85DE8" w:rsidP="00A85DE8">
            <w:r w:rsidRPr="00181E8A">
              <w:t xml:space="preserve">Составлена на основе данных Комитета по статистике </w:t>
            </w:r>
            <w:hyperlink r:id="rId24" w:history="1">
              <w:r w:rsidRPr="00181E8A">
                <w:rPr>
                  <w:rStyle w:val="a6"/>
                  <w:color w:val="auto"/>
                </w:rPr>
                <w:t>https://www.stat.gov.kz/</w:t>
              </w:r>
            </w:hyperlink>
          </w:p>
        </w:tc>
      </w:tr>
    </w:tbl>
    <w:p w:rsidR="00AD6C53" w:rsidRPr="00181E8A" w:rsidRDefault="00AD6C53" w:rsidP="00BF2E10">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p>
    <w:p w:rsidR="00D61BFC" w:rsidRPr="00181E8A" w:rsidRDefault="00D61BFC" w:rsidP="00BF2E10">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Здесь следует выделить 2 агломерации: Алматинская с г. Алматы и Шымкентскую с городом Туркестаном. На эти две агломерации приходится порядка 51,9% всех площадей торговых рынков страны. Это связано с близостью г. Ташкент, центра продаж Хоргоса, а также спецификой логистики импорта в Казахстан.</w:t>
      </w:r>
    </w:p>
    <w:p w:rsidR="00972CF6" w:rsidRPr="00181E8A" w:rsidRDefault="00972CF6" w:rsidP="00BF2E10">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Высокие показатели объема оптовой торговли и его ежегодного прироста по г. Алматы объясняются особой ролью этого города. Алматы является городом с  крупнейшим автопарком (значительное потребление ГСМ и большие продажи  автомобилей), а также местом размещения значительной части пищевой  промышленности (производство пива, вина, столовой воды, соков, молочной и  кондитерской продукции).</w:t>
      </w:r>
    </w:p>
    <w:p w:rsidR="00972CF6" w:rsidRPr="00181E8A" w:rsidRDefault="00972CF6" w:rsidP="00BF2E10">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Одной из причин столь неравномерного распределения объемов является отсутствие у предприятий оптовой торговли  достаточного объема собственных оборотных средств, что чаще всего приводит к  концентрации больших объемов товаров вблизи крупных рынков сбыта, т.е. в  регионах с наибольшим уровнем потребления продукции.</w:t>
      </w:r>
    </w:p>
    <w:p w:rsidR="00D61BFC" w:rsidRPr="00181E8A" w:rsidRDefault="00B721D3" w:rsidP="00972CF6">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 xml:space="preserve">Так же как и распределением площадей, характерно практически 50% распределение всего розничного рынка между торговыми предприятиями и ИП (таблица </w:t>
      </w:r>
      <w:r w:rsidR="00942034" w:rsidRPr="00181E8A">
        <w:rPr>
          <w:sz w:val="28"/>
          <w:szCs w:val="28"/>
        </w:rPr>
        <w:t>1</w:t>
      </w:r>
      <w:r w:rsidRPr="00181E8A">
        <w:rPr>
          <w:sz w:val="28"/>
          <w:szCs w:val="28"/>
        </w:rPr>
        <w:t>4).</w:t>
      </w:r>
    </w:p>
    <w:p w:rsidR="00BF2E10" w:rsidRPr="00181E8A" w:rsidRDefault="00BF2E10" w:rsidP="00BF2E10">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p>
    <w:p w:rsidR="00BF2E10" w:rsidRPr="00181E8A" w:rsidRDefault="00BF2E10" w:rsidP="00BF2E10">
      <w:pPr>
        <w:pStyle w:val="msonormalmailrucssattributepostfix"/>
        <w:widowControl w:val="0"/>
        <w:shd w:val="clear" w:color="auto" w:fill="FFFFFF"/>
        <w:tabs>
          <w:tab w:val="left" w:pos="1134"/>
        </w:tabs>
        <w:spacing w:before="0" w:beforeAutospacing="0" w:after="0" w:afterAutospacing="0"/>
        <w:jc w:val="both"/>
        <w:rPr>
          <w:sz w:val="28"/>
          <w:szCs w:val="28"/>
        </w:rPr>
      </w:pPr>
      <w:r w:rsidRPr="00181E8A">
        <w:rPr>
          <w:sz w:val="28"/>
          <w:szCs w:val="28"/>
        </w:rPr>
        <w:t>Таблица</w:t>
      </w:r>
      <w:r w:rsidR="003801A0" w:rsidRPr="00181E8A">
        <w:rPr>
          <w:sz w:val="28"/>
          <w:szCs w:val="28"/>
        </w:rPr>
        <w:t xml:space="preserve"> </w:t>
      </w:r>
      <w:r w:rsidR="00942034" w:rsidRPr="00181E8A">
        <w:rPr>
          <w:sz w:val="28"/>
          <w:szCs w:val="28"/>
        </w:rPr>
        <w:t>1</w:t>
      </w:r>
      <w:r w:rsidR="003801A0" w:rsidRPr="00181E8A">
        <w:rPr>
          <w:sz w:val="28"/>
          <w:szCs w:val="28"/>
        </w:rPr>
        <w:t>4 – Объемы розничной торговли</w:t>
      </w:r>
      <w:r w:rsidRPr="00181E8A">
        <w:rPr>
          <w:sz w:val="28"/>
          <w:szCs w:val="28"/>
        </w:rPr>
        <w:t xml:space="preserve">, </w:t>
      </w:r>
      <w:r w:rsidR="003801A0" w:rsidRPr="00181E8A">
        <w:rPr>
          <w:sz w:val="28"/>
          <w:szCs w:val="28"/>
        </w:rPr>
        <w:t xml:space="preserve">млн. тенге, </w:t>
      </w:r>
      <w:r w:rsidRPr="00181E8A">
        <w:rPr>
          <w:sz w:val="28"/>
          <w:szCs w:val="28"/>
        </w:rPr>
        <w:t>201</w:t>
      </w:r>
      <w:r w:rsidR="00DB6B81" w:rsidRPr="00181E8A">
        <w:rPr>
          <w:sz w:val="28"/>
          <w:szCs w:val="28"/>
        </w:rPr>
        <w:t>7</w:t>
      </w:r>
      <w:r w:rsidRPr="00181E8A">
        <w:rPr>
          <w:sz w:val="28"/>
          <w:szCs w:val="28"/>
        </w:rPr>
        <w:t>г.</w:t>
      </w:r>
    </w:p>
    <w:tbl>
      <w:tblPr>
        <w:tblStyle w:val="12"/>
        <w:tblW w:w="9889" w:type="dxa"/>
        <w:tblLook w:val="04A0" w:firstRow="1" w:lastRow="0" w:firstColumn="1" w:lastColumn="0" w:noHBand="0" w:noVBand="1"/>
      </w:tblPr>
      <w:tblGrid>
        <w:gridCol w:w="3338"/>
        <w:gridCol w:w="1873"/>
        <w:gridCol w:w="1985"/>
        <w:gridCol w:w="2693"/>
      </w:tblGrid>
      <w:tr w:rsidR="003801A0" w:rsidRPr="00181E8A" w:rsidTr="00A85DE8">
        <w:trPr>
          <w:trHeight w:val="20"/>
        </w:trPr>
        <w:tc>
          <w:tcPr>
            <w:tcW w:w="3338" w:type="dxa"/>
            <w:hideMark/>
          </w:tcPr>
          <w:p w:rsidR="003801A0" w:rsidRPr="00181E8A" w:rsidRDefault="003801A0" w:rsidP="003801A0">
            <w:pPr>
              <w:jc w:val="center"/>
              <w:rPr>
                <w:b/>
                <w:bCs/>
                <w:sz w:val="22"/>
                <w:szCs w:val="22"/>
              </w:rPr>
            </w:pPr>
            <w:r w:rsidRPr="00181E8A">
              <w:rPr>
                <w:b/>
                <w:bCs/>
                <w:sz w:val="22"/>
                <w:szCs w:val="22"/>
              </w:rPr>
              <w:t> </w:t>
            </w:r>
          </w:p>
        </w:tc>
        <w:tc>
          <w:tcPr>
            <w:tcW w:w="1873" w:type="dxa"/>
            <w:noWrap/>
            <w:hideMark/>
          </w:tcPr>
          <w:p w:rsidR="003801A0" w:rsidRPr="00181E8A" w:rsidRDefault="003801A0" w:rsidP="003801A0">
            <w:pPr>
              <w:rPr>
                <w:sz w:val="22"/>
                <w:szCs w:val="22"/>
              </w:rPr>
            </w:pPr>
            <w:r w:rsidRPr="00181E8A">
              <w:rPr>
                <w:sz w:val="22"/>
                <w:szCs w:val="22"/>
              </w:rPr>
              <w:t>Общий объем розничной торговли</w:t>
            </w:r>
          </w:p>
        </w:tc>
        <w:tc>
          <w:tcPr>
            <w:tcW w:w="1985" w:type="dxa"/>
            <w:noWrap/>
            <w:hideMark/>
          </w:tcPr>
          <w:p w:rsidR="003801A0" w:rsidRPr="00181E8A" w:rsidRDefault="003801A0" w:rsidP="003801A0">
            <w:pPr>
              <w:rPr>
                <w:sz w:val="22"/>
                <w:szCs w:val="22"/>
              </w:rPr>
            </w:pPr>
            <w:r w:rsidRPr="00181E8A">
              <w:rPr>
                <w:sz w:val="22"/>
                <w:szCs w:val="22"/>
              </w:rPr>
              <w:t>Объем розничной торговли торговых предприятий</w:t>
            </w:r>
          </w:p>
        </w:tc>
        <w:tc>
          <w:tcPr>
            <w:tcW w:w="2693" w:type="dxa"/>
            <w:noWrap/>
            <w:hideMark/>
          </w:tcPr>
          <w:p w:rsidR="003801A0" w:rsidRPr="00181E8A" w:rsidRDefault="003801A0" w:rsidP="003801A0">
            <w:pPr>
              <w:rPr>
                <w:sz w:val="22"/>
                <w:szCs w:val="22"/>
              </w:rPr>
            </w:pPr>
            <w:r w:rsidRPr="00181E8A">
              <w:rPr>
                <w:sz w:val="22"/>
                <w:szCs w:val="22"/>
              </w:rPr>
              <w:t>Объем розничной торговли индивидуальных предпринимателей, включая торгующих на рынках</w:t>
            </w:r>
          </w:p>
        </w:tc>
      </w:tr>
      <w:tr w:rsidR="003801A0" w:rsidRPr="00181E8A" w:rsidTr="00A85DE8">
        <w:trPr>
          <w:trHeight w:val="20"/>
        </w:trPr>
        <w:tc>
          <w:tcPr>
            <w:tcW w:w="3338" w:type="dxa"/>
            <w:hideMark/>
          </w:tcPr>
          <w:p w:rsidR="003801A0" w:rsidRPr="00181E8A" w:rsidRDefault="003801A0" w:rsidP="003801A0">
            <w:pPr>
              <w:rPr>
                <w:b/>
                <w:bCs/>
                <w:sz w:val="22"/>
                <w:szCs w:val="22"/>
              </w:rPr>
            </w:pPr>
            <w:r w:rsidRPr="00181E8A">
              <w:rPr>
                <w:b/>
                <w:bCs/>
                <w:sz w:val="22"/>
                <w:szCs w:val="22"/>
              </w:rPr>
              <w:t>Республика Казахстан</w:t>
            </w:r>
          </w:p>
        </w:tc>
        <w:tc>
          <w:tcPr>
            <w:tcW w:w="1873" w:type="dxa"/>
            <w:noWrap/>
            <w:hideMark/>
          </w:tcPr>
          <w:p w:rsidR="003801A0" w:rsidRPr="00181E8A" w:rsidRDefault="003801A0" w:rsidP="003801A0">
            <w:pPr>
              <w:jc w:val="right"/>
              <w:rPr>
                <w:b/>
                <w:bCs/>
                <w:sz w:val="22"/>
                <w:szCs w:val="22"/>
              </w:rPr>
            </w:pPr>
            <w:r w:rsidRPr="00181E8A">
              <w:rPr>
                <w:b/>
                <w:bCs/>
                <w:sz w:val="22"/>
                <w:szCs w:val="22"/>
              </w:rPr>
              <w:t>8 892 857,7</w:t>
            </w:r>
          </w:p>
        </w:tc>
        <w:tc>
          <w:tcPr>
            <w:tcW w:w="1985" w:type="dxa"/>
            <w:noWrap/>
            <w:hideMark/>
          </w:tcPr>
          <w:p w:rsidR="003801A0" w:rsidRPr="00181E8A" w:rsidRDefault="003801A0" w:rsidP="003801A0">
            <w:pPr>
              <w:jc w:val="right"/>
              <w:rPr>
                <w:b/>
                <w:bCs/>
                <w:sz w:val="22"/>
                <w:szCs w:val="22"/>
              </w:rPr>
            </w:pPr>
            <w:r w:rsidRPr="00181E8A">
              <w:rPr>
                <w:b/>
                <w:bCs/>
                <w:sz w:val="22"/>
                <w:szCs w:val="22"/>
              </w:rPr>
              <w:t>4 556 257,9</w:t>
            </w:r>
          </w:p>
        </w:tc>
        <w:tc>
          <w:tcPr>
            <w:tcW w:w="2693" w:type="dxa"/>
            <w:noWrap/>
            <w:hideMark/>
          </w:tcPr>
          <w:p w:rsidR="003801A0" w:rsidRPr="00181E8A" w:rsidRDefault="003801A0" w:rsidP="003801A0">
            <w:pPr>
              <w:jc w:val="right"/>
              <w:rPr>
                <w:b/>
                <w:bCs/>
                <w:sz w:val="22"/>
                <w:szCs w:val="22"/>
              </w:rPr>
            </w:pPr>
            <w:r w:rsidRPr="00181E8A">
              <w:rPr>
                <w:b/>
                <w:bCs/>
                <w:sz w:val="22"/>
                <w:szCs w:val="22"/>
              </w:rPr>
              <w:t>4 336 599,8</w:t>
            </w:r>
          </w:p>
        </w:tc>
      </w:tr>
      <w:tr w:rsidR="00B721D3" w:rsidRPr="00181E8A" w:rsidTr="00A85DE8">
        <w:trPr>
          <w:trHeight w:val="20"/>
        </w:trPr>
        <w:tc>
          <w:tcPr>
            <w:tcW w:w="3338" w:type="dxa"/>
            <w:hideMark/>
          </w:tcPr>
          <w:p w:rsidR="00B721D3" w:rsidRPr="00181E8A" w:rsidRDefault="00B721D3" w:rsidP="00BC3704">
            <w:pPr>
              <w:rPr>
                <w:sz w:val="22"/>
                <w:szCs w:val="22"/>
              </w:rPr>
            </w:pPr>
            <w:r w:rsidRPr="00181E8A">
              <w:rPr>
                <w:sz w:val="22"/>
                <w:szCs w:val="22"/>
              </w:rPr>
              <w:t>г.Алматы</w:t>
            </w:r>
          </w:p>
        </w:tc>
        <w:tc>
          <w:tcPr>
            <w:tcW w:w="1873" w:type="dxa"/>
            <w:noWrap/>
            <w:hideMark/>
          </w:tcPr>
          <w:p w:rsidR="00B721D3" w:rsidRPr="00181E8A" w:rsidRDefault="00B721D3" w:rsidP="00BC3704">
            <w:pPr>
              <w:jc w:val="right"/>
              <w:rPr>
                <w:sz w:val="22"/>
                <w:szCs w:val="22"/>
              </w:rPr>
            </w:pPr>
            <w:r w:rsidRPr="00181E8A">
              <w:rPr>
                <w:sz w:val="22"/>
                <w:szCs w:val="22"/>
              </w:rPr>
              <w:t>2 458 465,4</w:t>
            </w:r>
          </w:p>
        </w:tc>
        <w:tc>
          <w:tcPr>
            <w:tcW w:w="1985" w:type="dxa"/>
            <w:noWrap/>
            <w:hideMark/>
          </w:tcPr>
          <w:p w:rsidR="00B721D3" w:rsidRPr="00181E8A" w:rsidRDefault="00B721D3" w:rsidP="00BC3704">
            <w:pPr>
              <w:jc w:val="right"/>
              <w:rPr>
                <w:sz w:val="22"/>
                <w:szCs w:val="22"/>
              </w:rPr>
            </w:pPr>
            <w:r w:rsidRPr="00181E8A">
              <w:rPr>
                <w:sz w:val="22"/>
                <w:szCs w:val="22"/>
              </w:rPr>
              <w:t>1 634 794,2</w:t>
            </w:r>
          </w:p>
        </w:tc>
        <w:tc>
          <w:tcPr>
            <w:tcW w:w="2693" w:type="dxa"/>
            <w:noWrap/>
            <w:hideMark/>
          </w:tcPr>
          <w:p w:rsidR="00B721D3" w:rsidRPr="00181E8A" w:rsidRDefault="00B721D3" w:rsidP="00BC3704">
            <w:pPr>
              <w:jc w:val="right"/>
              <w:rPr>
                <w:sz w:val="22"/>
                <w:szCs w:val="22"/>
              </w:rPr>
            </w:pPr>
            <w:r w:rsidRPr="00181E8A">
              <w:rPr>
                <w:sz w:val="22"/>
                <w:szCs w:val="22"/>
              </w:rPr>
              <w:t>823 671,2</w:t>
            </w:r>
          </w:p>
        </w:tc>
      </w:tr>
      <w:tr w:rsidR="00B721D3" w:rsidRPr="00181E8A" w:rsidTr="00A85DE8">
        <w:trPr>
          <w:trHeight w:val="20"/>
        </w:trPr>
        <w:tc>
          <w:tcPr>
            <w:tcW w:w="3338" w:type="dxa"/>
            <w:hideMark/>
          </w:tcPr>
          <w:p w:rsidR="00B721D3" w:rsidRPr="00181E8A" w:rsidRDefault="00B721D3" w:rsidP="00BC3704">
            <w:pPr>
              <w:rPr>
                <w:sz w:val="22"/>
                <w:szCs w:val="22"/>
              </w:rPr>
            </w:pPr>
            <w:r w:rsidRPr="00181E8A">
              <w:rPr>
                <w:sz w:val="22"/>
                <w:szCs w:val="22"/>
              </w:rPr>
              <w:t>г.Нур-Султан</w:t>
            </w:r>
          </w:p>
        </w:tc>
        <w:tc>
          <w:tcPr>
            <w:tcW w:w="1873" w:type="dxa"/>
            <w:noWrap/>
            <w:hideMark/>
          </w:tcPr>
          <w:p w:rsidR="00B721D3" w:rsidRPr="00181E8A" w:rsidRDefault="00B721D3" w:rsidP="00BC3704">
            <w:pPr>
              <w:jc w:val="right"/>
              <w:rPr>
                <w:sz w:val="22"/>
                <w:szCs w:val="22"/>
              </w:rPr>
            </w:pPr>
            <w:r w:rsidRPr="00181E8A">
              <w:rPr>
                <w:sz w:val="22"/>
                <w:szCs w:val="22"/>
              </w:rPr>
              <w:t>1 043 940,6</w:t>
            </w:r>
          </w:p>
        </w:tc>
        <w:tc>
          <w:tcPr>
            <w:tcW w:w="1985" w:type="dxa"/>
            <w:noWrap/>
            <w:hideMark/>
          </w:tcPr>
          <w:p w:rsidR="00B721D3" w:rsidRPr="00181E8A" w:rsidRDefault="00B721D3" w:rsidP="00BC3704">
            <w:pPr>
              <w:jc w:val="right"/>
              <w:rPr>
                <w:sz w:val="22"/>
                <w:szCs w:val="22"/>
              </w:rPr>
            </w:pPr>
            <w:r w:rsidRPr="00181E8A">
              <w:rPr>
                <w:sz w:val="22"/>
                <w:szCs w:val="22"/>
              </w:rPr>
              <w:t>697 028,9</w:t>
            </w:r>
          </w:p>
        </w:tc>
        <w:tc>
          <w:tcPr>
            <w:tcW w:w="2693" w:type="dxa"/>
            <w:noWrap/>
            <w:hideMark/>
          </w:tcPr>
          <w:p w:rsidR="00B721D3" w:rsidRPr="00181E8A" w:rsidRDefault="00B721D3" w:rsidP="00BC3704">
            <w:pPr>
              <w:jc w:val="right"/>
              <w:rPr>
                <w:sz w:val="22"/>
                <w:szCs w:val="22"/>
              </w:rPr>
            </w:pPr>
            <w:r w:rsidRPr="00181E8A">
              <w:rPr>
                <w:sz w:val="22"/>
                <w:szCs w:val="22"/>
              </w:rPr>
              <w:t>346 911,7</w:t>
            </w:r>
          </w:p>
        </w:tc>
      </w:tr>
      <w:tr w:rsidR="00B721D3" w:rsidRPr="00181E8A" w:rsidTr="00A85DE8">
        <w:trPr>
          <w:trHeight w:val="20"/>
        </w:trPr>
        <w:tc>
          <w:tcPr>
            <w:tcW w:w="3338" w:type="dxa"/>
            <w:hideMark/>
          </w:tcPr>
          <w:p w:rsidR="00B721D3" w:rsidRPr="00181E8A" w:rsidRDefault="00B721D3" w:rsidP="00BC3704">
            <w:pPr>
              <w:rPr>
                <w:sz w:val="22"/>
                <w:szCs w:val="22"/>
              </w:rPr>
            </w:pPr>
            <w:r w:rsidRPr="00181E8A">
              <w:rPr>
                <w:sz w:val="22"/>
                <w:szCs w:val="22"/>
              </w:rPr>
              <w:t>Восточно-Казахстанская</w:t>
            </w:r>
          </w:p>
        </w:tc>
        <w:tc>
          <w:tcPr>
            <w:tcW w:w="1873" w:type="dxa"/>
            <w:noWrap/>
            <w:hideMark/>
          </w:tcPr>
          <w:p w:rsidR="00B721D3" w:rsidRPr="00181E8A" w:rsidRDefault="00B721D3" w:rsidP="00BC3704">
            <w:pPr>
              <w:jc w:val="right"/>
              <w:rPr>
                <w:sz w:val="22"/>
                <w:szCs w:val="22"/>
              </w:rPr>
            </w:pPr>
            <w:r w:rsidRPr="00181E8A">
              <w:rPr>
                <w:sz w:val="22"/>
                <w:szCs w:val="22"/>
              </w:rPr>
              <w:t>787 580,2</w:t>
            </w:r>
          </w:p>
        </w:tc>
        <w:tc>
          <w:tcPr>
            <w:tcW w:w="1985" w:type="dxa"/>
            <w:noWrap/>
            <w:hideMark/>
          </w:tcPr>
          <w:p w:rsidR="00B721D3" w:rsidRPr="00181E8A" w:rsidRDefault="00B721D3" w:rsidP="00BC3704">
            <w:pPr>
              <w:jc w:val="right"/>
              <w:rPr>
                <w:sz w:val="22"/>
                <w:szCs w:val="22"/>
              </w:rPr>
            </w:pPr>
            <w:r w:rsidRPr="00181E8A">
              <w:rPr>
                <w:sz w:val="22"/>
                <w:szCs w:val="22"/>
              </w:rPr>
              <w:t>176 684,7</w:t>
            </w:r>
          </w:p>
        </w:tc>
        <w:tc>
          <w:tcPr>
            <w:tcW w:w="2693" w:type="dxa"/>
            <w:noWrap/>
            <w:hideMark/>
          </w:tcPr>
          <w:p w:rsidR="00B721D3" w:rsidRPr="00181E8A" w:rsidRDefault="00B721D3" w:rsidP="00BC3704">
            <w:pPr>
              <w:jc w:val="right"/>
              <w:rPr>
                <w:sz w:val="22"/>
                <w:szCs w:val="22"/>
              </w:rPr>
            </w:pPr>
            <w:r w:rsidRPr="00181E8A">
              <w:rPr>
                <w:sz w:val="22"/>
                <w:szCs w:val="22"/>
              </w:rPr>
              <w:t>610 895,5</w:t>
            </w:r>
          </w:p>
        </w:tc>
      </w:tr>
      <w:tr w:rsidR="00B721D3" w:rsidRPr="00181E8A" w:rsidTr="00A85DE8">
        <w:trPr>
          <w:trHeight w:val="20"/>
        </w:trPr>
        <w:tc>
          <w:tcPr>
            <w:tcW w:w="3338" w:type="dxa"/>
            <w:hideMark/>
          </w:tcPr>
          <w:p w:rsidR="00B721D3" w:rsidRPr="00181E8A" w:rsidRDefault="00B721D3" w:rsidP="00BC3704">
            <w:pPr>
              <w:rPr>
                <w:sz w:val="22"/>
                <w:szCs w:val="22"/>
              </w:rPr>
            </w:pPr>
            <w:r w:rsidRPr="00181E8A">
              <w:rPr>
                <w:sz w:val="22"/>
                <w:szCs w:val="22"/>
              </w:rPr>
              <w:t>Карагандинская</w:t>
            </w:r>
          </w:p>
        </w:tc>
        <w:tc>
          <w:tcPr>
            <w:tcW w:w="1873" w:type="dxa"/>
            <w:noWrap/>
            <w:hideMark/>
          </w:tcPr>
          <w:p w:rsidR="00B721D3" w:rsidRPr="00181E8A" w:rsidRDefault="00B721D3" w:rsidP="00BC3704">
            <w:pPr>
              <w:jc w:val="right"/>
              <w:rPr>
                <w:sz w:val="22"/>
                <w:szCs w:val="22"/>
              </w:rPr>
            </w:pPr>
            <w:r w:rsidRPr="00181E8A">
              <w:rPr>
                <w:sz w:val="22"/>
                <w:szCs w:val="22"/>
              </w:rPr>
              <w:t>781 139,7</w:t>
            </w:r>
          </w:p>
        </w:tc>
        <w:tc>
          <w:tcPr>
            <w:tcW w:w="1985" w:type="dxa"/>
            <w:noWrap/>
            <w:hideMark/>
          </w:tcPr>
          <w:p w:rsidR="00B721D3" w:rsidRPr="00181E8A" w:rsidRDefault="00B721D3" w:rsidP="00BC3704">
            <w:pPr>
              <w:jc w:val="right"/>
              <w:rPr>
                <w:sz w:val="22"/>
                <w:szCs w:val="22"/>
              </w:rPr>
            </w:pPr>
            <w:r w:rsidRPr="00181E8A">
              <w:rPr>
                <w:sz w:val="22"/>
                <w:szCs w:val="22"/>
              </w:rPr>
              <w:t>275 204,7</w:t>
            </w:r>
          </w:p>
        </w:tc>
        <w:tc>
          <w:tcPr>
            <w:tcW w:w="2693" w:type="dxa"/>
            <w:noWrap/>
            <w:hideMark/>
          </w:tcPr>
          <w:p w:rsidR="00B721D3" w:rsidRPr="00181E8A" w:rsidRDefault="00B721D3" w:rsidP="00BC3704">
            <w:pPr>
              <w:jc w:val="right"/>
              <w:rPr>
                <w:sz w:val="22"/>
                <w:szCs w:val="22"/>
              </w:rPr>
            </w:pPr>
            <w:r w:rsidRPr="00181E8A">
              <w:rPr>
                <w:sz w:val="22"/>
                <w:szCs w:val="22"/>
              </w:rPr>
              <w:t>505 935,0</w:t>
            </w:r>
          </w:p>
        </w:tc>
      </w:tr>
      <w:tr w:rsidR="003801A0" w:rsidRPr="00181E8A" w:rsidTr="00A85DE8">
        <w:trPr>
          <w:trHeight w:val="20"/>
        </w:trPr>
        <w:tc>
          <w:tcPr>
            <w:tcW w:w="3338" w:type="dxa"/>
            <w:hideMark/>
          </w:tcPr>
          <w:p w:rsidR="003801A0" w:rsidRPr="00181E8A" w:rsidRDefault="003801A0" w:rsidP="003801A0">
            <w:pPr>
              <w:rPr>
                <w:sz w:val="22"/>
                <w:szCs w:val="22"/>
              </w:rPr>
            </w:pPr>
            <w:r w:rsidRPr="00181E8A">
              <w:rPr>
                <w:sz w:val="22"/>
                <w:szCs w:val="22"/>
              </w:rPr>
              <w:t>Акмолинская</w:t>
            </w:r>
          </w:p>
        </w:tc>
        <w:tc>
          <w:tcPr>
            <w:tcW w:w="1873" w:type="dxa"/>
            <w:noWrap/>
            <w:hideMark/>
          </w:tcPr>
          <w:p w:rsidR="003801A0" w:rsidRPr="00181E8A" w:rsidRDefault="003801A0" w:rsidP="003801A0">
            <w:pPr>
              <w:jc w:val="right"/>
              <w:rPr>
                <w:sz w:val="22"/>
                <w:szCs w:val="22"/>
              </w:rPr>
            </w:pPr>
            <w:r w:rsidRPr="00181E8A">
              <w:rPr>
                <w:sz w:val="22"/>
                <w:szCs w:val="22"/>
              </w:rPr>
              <w:t>273 159,4</w:t>
            </w:r>
          </w:p>
        </w:tc>
        <w:tc>
          <w:tcPr>
            <w:tcW w:w="1985" w:type="dxa"/>
            <w:noWrap/>
            <w:hideMark/>
          </w:tcPr>
          <w:p w:rsidR="003801A0" w:rsidRPr="00181E8A" w:rsidRDefault="003801A0" w:rsidP="003801A0">
            <w:pPr>
              <w:jc w:val="right"/>
              <w:rPr>
                <w:sz w:val="22"/>
                <w:szCs w:val="22"/>
              </w:rPr>
            </w:pPr>
            <w:r w:rsidRPr="00181E8A">
              <w:rPr>
                <w:sz w:val="22"/>
                <w:szCs w:val="22"/>
              </w:rPr>
              <w:t>85 536,2</w:t>
            </w:r>
          </w:p>
        </w:tc>
        <w:tc>
          <w:tcPr>
            <w:tcW w:w="2693" w:type="dxa"/>
            <w:noWrap/>
            <w:hideMark/>
          </w:tcPr>
          <w:p w:rsidR="003801A0" w:rsidRPr="00181E8A" w:rsidRDefault="003801A0" w:rsidP="003801A0">
            <w:pPr>
              <w:jc w:val="right"/>
              <w:rPr>
                <w:sz w:val="22"/>
                <w:szCs w:val="22"/>
              </w:rPr>
            </w:pPr>
            <w:r w:rsidRPr="00181E8A">
              <w:rPr>
                <w:sz w:val="22"/>
                <w:szCs w:val="22"/>
              </w:rPr>
              <w:t>187 623,2</w:t>
            </w:r>
          </w:p>
        </w:tc>
      </w:tr>
      <w:tr w:rsidR="003801A0" w:rsidRPr="00181E8A" w:rsidTr="00A85DE8">
        <w:trPr>
          <w:trHeight w:val="20"/>
        </w:trPr>
        <w:tc>
          <w:tcPr>
            <w:tcW w:w="3338" w:type="dxa"/>
            <w:hideMark/>
          </w:tcPr>
          <w:p w:rsidR="003801A0" w:rsidRPr="00181E8A" w:rsidRDefault="003801A0" w:rsidP="003801A0">
            <w:pPr>
              <w:rPr>
                <w:sz w:val="22"/>
                <w:szCs w:val="22"/>
              </w:rPr>
            </w:pPr>
            <w:r w:rsidRPr="00181E8A">
              <w:rPr>
                <w:sz w:val="22"/>
                <w:szCs w:val="22"/>
              </w:rPr>
              <w:t>Актюбинская</w:t>
            </w:r>
          </w:p>
        </w:tc>
        <w:tc>
          <w:tcPr>
            <w:tcW w:w="1873" w:type="dxa"/>
            <w:noWrap/>
            <w:hideMark/>
          </w:tcPr>
          <w:p w:rsidR="003801A0" w:rsidRPr="00181E8A" w:rsidRDefault="003801A0" w:rsidP="003801A0">
            <w:pPr>
              <w:jc w:val="right"/>
              <w:rPr>
                <w:sz w:val="22"/>
                <w:szCs w:val="22"/>
              </w:rPr>
            </w:pPr>
            <w:r w:rsidRPr="00181E8A">
              <w:rPr>
                <w:sz w:val="22"/>
                <w:szCs w:val="22"/>
              </w:rPr>
              <w:t>490 299,8</w:t>
            </w:r>
          </w:p>
        </w:tc>
        <w:tc>
          <w:tcPr>
            <w:tcW w:w="1985" w:type="dxa"/>
            <w:noWrap/>
            <w:hideMark/>
          </w:tcPr>
          <w:p w:rsidR="003801A0" w:rsidRPr="00181E8A" w:rsidRDefault="003801A0" w:rsidP="003801A0">
            <w:pPr>
              <w:jc w:val="right"/>
              <w:rPr>
                <w:sz w:val="22"/>
                <w:szCs w:val="22"/>
              </w:rPr>
            </w:pPr>
            <w:r w:rsidRPr="00181E8A">
              <w:rPr>
                <w:sz w:val="22"/>
                <w:szCs w:val="22"/>
              </w:rPr>
              <w:t>303 188,1</w:t>
            </w:r>
          </w:p>
        </w:tc>
        <w:tc>
          <w:tcPr>
            <w:tcW w:w="2693" w:type="dxa"/>
            <w:noWrap/>
            <w:hideMark/>
          </w:tcPr>
          <w:p w:rsidR="003801A0" w:rsidRPr="00181E8A" w:rsidRDefault="003801A0" w:rsidP="003801A0">
            <w:pPr>
              <w:jc w:val="right"/>
              <w:rPr>
                <w:sz w:val="22"/>
                <w:szCs w:val="22"/>
              </w:rPr>
            </w:pPr>
            <w:r w:rsidRPr="00181E8A">
              <w:rPr>
                <w:sz w:val="22"/>
                <w:szCs w:val="22"/>
              </w:rPr>
              <w:t>187 111,7</w:t>
            </w:r>
          </w:p>
        </w:tc>
      </w:tr>
      <w:tr w:rsidR="00B721D3" w:rsidRPr="00181E8A" w:rsidTr="00A85DE8">
        <w:trPr>
          <w:trHeight w:val="20"/>
        </w:trPr>
        <w:tc>
          <w:tcPr>
            <w:tcW w:w="3338" w:type="dxa"/>
            <w:hideMark/>
          </w:tcPr>
          <w:p w:rsidR="00B721D3" w:rsidRPr="00181E8A" w:rsidRDefault="00B721D3" w:rsidP="00BC3704">
            <w:pPr>
              <w:rPr>
                <w:sz w:val="22"/>
                <w:szCs w:val="22"/>
              </w:rPr>
            </w:pPr>
            <w:r w:rsidRPr="00181E8A">
              <w:rPr>
                <w:sz w:val="22"/>
                <w:szCs w:val="22"/>
              </w:rPr>
              <w:t>Туркестанская</w:t>
            </w:r>
          </w:p>
        </w:tc>
        <w:tc>
          <w:tcPr>
            <w:tcW w:w="1873" w:type="dxa"/>
            <w:noWrap/>
            <w:hideMark/>
          </w:tcPr>
          <w:p w:rsidR="00B721D3" w:rsidRPr="00181E8A" w:rsidRDefault="00B721D3" w:rsidP="00BC3704">
            <w:pPr>
              <w:jc w:val="right"/>
              <w:rPr>
                <w:sz w:val="22"/>
                <w:szCs w:val="22"/>
              </w:rPr>
            </w:pPr>
            <w:r w:rsidRPr="00181E8A">
              <w:rPr>
                <w:sz w:val="22"/>
                <w:szCs w:val="22"/>
              </w:rPr>
              <w:t>460 805,0</w:t>
            </w:r>
          </w:p>
        </w:tc>
        <w:tc>
          <w:tcPr>
            <w:tcW w:w="1985" w:type="dxa"/>
            <w:noWrap/>
            <w:hideMark/>
          </w:tcPr>
          <w:p w:rsidR="00B721D3" w:rsidRPr="00181E8A" w:rsidRDefault="00B721D3" w:rsidP="00BC3704">
            <w:pPr>
              <w:jc w:val="right"/>
              <w:rPr>
                <w:sz w:val="22"/>
                <w:szCs w:val="22"/>
              </w:rPr>
            </w:pPr>
            <w:r w:rsidRPr="00181E8A">
              <w:rPr>
                <w:sz w:val="22"/>
                <w:szCs w:val="22"/>
              </w:rPr>
              <w:t>246 641,2</w:t>
            </w:r>
          </w:p>
        </w:tc>
        <w:tc>
          <w:tcPr>
            <w:tcW w:w="2693" w:type="dxa"/>
            <w:noWrap/>
            <w:hideMark/>
          </w:tcPr>
          <w:p w:rsidR="00B721D3" w:rsidRPr="00181E8A" w:rsidRDefault="00B721D3" w:rsidP="00BC3704">
            <w:pPr>
              <w:jc w:val="right"/>
              <w:rPr>
                <w:sz w:val="22"/>
                <w:szCs w:val="22"/>
              </w:rPr>
            </w:pPr>
            <w:r w:rsidRPr="00181E8A">
              <w:rPr>
                <w:sz w:val="22"/>
                <w:szCs w:val="22"/>
              </w:rPr>
              <w:t>214 163,8</w:t>
            </w:r>
          </w:p>
        </w:tc>
      </w:tr>
      <w:tr w:rsidR="003801A0" w:rsidRPr="00181E8A" w:rsidTr="00A85DE8">
        <w:trPr>
          <w:trHeight w:val="20"/>
        </w:trPr>
        <w:tc>
          <w:tcPr>
            <w:tcW w:w="3338" w:type="dxa"/>
            <w:hideMark/>
          </w:tcPr>
          <w:p w:rsidR="003801A0" w:rsidRPr="00181E8A" w:rsidRDefault="003801A0" w:rsidP="003801A0">
            <w:pPr>
              <w:rPr>
                <w:sz w:val="22"/>
                <w:szCs w:val="22"/>
              </w:rPr>
            </w:pPr>
            <w:r w:rsidRPr="00181E8A">
              <w:rPr>
                <w:sz w:val="22"/>
                <w:szCs w:val="22"/>
              </w:rPr>
              <w:t>Алматинская</w:t>
            </w:r>
          </w:p>
        </w:tc>
        <w:tc>
          <w:tcPr>
            <w:tcW w:w="1873" w:type="dxa"/>
            <w:noWrap/>
            <w:hideMark/>
          </w:tcPr>
          <w:p w:rsidR="003801A0" w:rsidRPr="00181E8A" w:rsidRDefault="003801A0" w:rsidP="003801A0">
            <w:pPr>
              <w:jc w:val="right"/>
              <w:rPr>
                <w:sz w:val="22"/>
                <w:szCs w:val="22"/>
              </w:rPr>
            </w:pPr>
            <w:r w:rsidRPr="00181E8A">
              <w:rPr>
                <w:sz w:val="22"/>
                <w:szCs w:val="22"/>
              </w:rPr>
              <w:t>448 715,6</w:t>
            </w:r>
          </w:p>
        </w:tc>
        <w:tc>
          <w:tcPr>
            <w:tcW w:w="1985" w:type="dxa"/>
            <w:noWrap/>
            <w:hideMark/>
          </w:tcPr>
          <w:p w:rsidR="003801A0" w:rsidRPr="00181E8A" w:rsidRDefault="003801A0" w:rsidP="003801A0">
            <w:pPr>
              <w:jc w:val="right"/>
              <w:rPr>
                <w:sz w:val="22"/>
                <w:szCs w:val="22"/>
              </w:rPr>
            </w:pPr>
            <w:r w:rsidRPr="00181E8A">
              <w:rPr>
                <w:sz w:val="22"/>
                <w:szCs w:val="22"/>
              </w:rPr>
              <w:t>188 757,7</w:t>
            </w:r>
          </w:p>
        </w:tc>
        <w:tc>
          <w:tcPr>
            <w:tcW w:w="2693" w:type="dxa"/>
            <w:noWrap/>
            <w:hideMark/>
          </w:tcPr>
          <w:p w:rsidR="003801A0" w:rsidRPr="00181E8A" w:rsidRDefault="003801A0" w:rsidP="003801A0">
            <w:pPr>
              <w:jc w:val="right"/>
              <w:rPr>
                <w:sz w:val="22"/>
                <w:szCs w:val="22"/>
              </w:rPr>
            </w:pPr>
            <w:r w:rsidRPr="00181E8A">
              <w:rPr>
                <w:sz w:val="22"/>
                <w:szCs w:val="22"/>
              </w:rPr>
              <w:t>259 957,9</w:t>
            </w:r>
          </w:p>
        </w:tc>
      </w:tr>
      <w:tr w:rsidR="003801A0" w:rsidRPr="00181E8A" w:rsidTr="00A85DE8">
        <w:trPr>
          <w:trHeight w:val="20"/>
        </w:trPr>
        <w:tc>
          <w:tcPr>
            <w:tcW w:w="3338" w:type="dxa"/>
            <w:hideMark/>
          </w:tcPr>
          <w:p w:rsidR="003801A0" w:rsidRPr="00181E8A" w:rsidRDefault="003801A0" w:rsidP="003801A0">
            <w:pPr>
              <w:rPr>
                <w:sz w:val="22"/>
                <w:szCs w:val="22"/>
              </w:rPr>
            </w:pPr>
            <w:r w:rsidRPr="00181E8A">
              <w:rPr>
                <w:sz w:val="22"/>
                <w:szCs w:val="22"/>
              </w:rPr>
              <w:t>Атырауская</w:t>
            </w:r>
          </w:p>
        </w:tc>
        <w:tc>
          <w:tcPr>
            <w:tcW w:w="1873" w:type="dxa"/>
            <w:noWrap/>
            <w:hideMark/>
          </w:tcPr>
          <w:p w:rsidR="003801A0" w:rsidRPr="00181E8A" w:rsidRDefault="003801A0" w:rsidP="003801A0">
            <w:pPr>
              <w:jc w:val="right"/>
              <w:rPr>
                <w:sz w:val="22"/>
                <w:szCs w:val="22"/>
              </w:rPr>
            </w:pPr>
            <w:r w:rsidRPr="00181E8A">
              <w:rPr>
                <w:sz w:val="22"/>
                <w:szCs w:val="22"/>
              </w:rPr>
              <w:t>260 206,1</w:t>
            </w:r>
          </w:p>
        </w:tc>
        <w:tc>
          <w:tcPr>
            <w:tcW w:w="1985" w:type="dxa"/>
            <w:noWrap/>
            <w:hideMark/>
          </w:tcPr>
          <w:p w:rsidR="003801A0" w:rsidRPr="00181E8A" w:rsidRDefault="003801A0" w:rsidP="003801A0">
            <w:pPr>
              <w:jc w:val="right"/>
              <w:rPr>
                <w:sz w:val="22"/>
                <w:szCs w:val="22"/>
              </w:rPr>
            </w:pPr>
            <w:r w:rsidRPr="00181E8A">
              <w:rPr>
                <w:sz w:val="22"/>
                <w:szCs w:val="22"/>
              </w:rPr>
              <w:t>148 337,6</w:t>
            </w:r>
          </w:p>
        </w:tc>
        <w:tc>
          <w:tcPr>
            <w:tcW w:w="2693" w:type="dxa"/>
            <w:noWrap/>
            <w:hideMark/>
          </w:tcPr>
          <w:p w:rsidR="003801A0" w:rsidRPr="00181E8A" w:rsidRDefault="003801A0" w:rsidP="003801A0">
            <w:pPr>
              <w:jc w:val="right"/>
              <w:rPr>
                <w:sz w:val="22"/>
                <w:szCs w:val="22"/>
              </w:rPr>
            </w:pPr>
            <w:r w:rsidRPr="00181E8A">
              <w:rPr>
                <w:sz w:val="22"/>
                <w:szCs w:val="22"/>
              </w:rPr>
              <w:t>111 868,5</w:t>
            </w:r>
          </w:p>
        </w:tc>
      </w:tr>
      <w:tr w:rsidR="003801A0" w:rsidRPr="00181E8A" w:rsidTr="00A85DE8">
        <w:trPr>
          <w:trHeight w:val="20"/>
        </w:trPr>
        <w:tc>
          <w:tcPr>
            <w:tcW w:w="3338" w:type="dxa"/>
            <w:hideMark/>
          </w:tcPr>
          <w:p w:rsidR="003801A0" w:rsidRPr="00181E8A" w:rsidRDefault="003801A0" w:rsidP="003801A0">
            <w:pPr>
              <w:rPr>
                <w:sz w:val="22"/>
                <w:szCs w:val="22"/>
              </w:rPr>
            </w:pPr>
            <w:r w:rsidRPr="00181E8A">
              <w:rPr>
                <w:sz w:val="22"/>
                <w:szCs w:val="22"/>
              </w:rPr>
              <w:t>Западно-Казахстанская</w:t>
            </w:r>
          </w:p>
        </w:tc>
        <w:tc>
          <w:tcPr>
            <w:tcW w:w="1873" w:type="dxa"/>
            <w:noWrap/>
            <w:hideMark/>
          </w:tcPr>
          <w:p w:rsidR="003801A0" w:rsidRPr="00181E8A" w:rsidRDefault="003801A0" w:rsidP="003801A0">
            <w:pPr>
              <w:jc w:val="right"/>
              <w:rPr>
                <w:sz w:val="22"/>
                <w:szCs w:val="22"/>
              </w:rPr>
            </w:pPr>
            <w:r w:rsidRPr="00181E8A">
              <w:rPr>
                <w:sz w:val="22"/>
                <w:szCs w:val="22"/>
              </w:rPr>
              <w:t>265 334,4</w:t>
            </w:r>
          </w:p>
        </w:tc>
        <w:tc>
          <w:tcPr>
            <w:tcW w:w="1985" w:type="dxa"/>
            <w:noWrap/>
            <w:hideMark/>
          </w:tcPr>
          <w:p w:rsidR="003801A0" w:rsidRPr="00181E8A" w:rsidRDefault="003801A0" w:rsidP="003801A0">
            <w:pPr>
              <w:jc w:val="right"/>
              <w:rPr>
                <w:sz w:val="22"/>
                <w:szCs w:val="22"/>
              </w:rPr>
            </w:pPr>
            <w:r w:rsidRPr="00181E8A">
              <w:rPr>
                <w:sz w:val="22"/>
                <w:szCs w:val="22"/>
              </w:rPr>
              <w:t>143 308,3</w:t>
            </w:r>
          </w:p>
        </w:tc>
        <w:tc>
          <w:tcPr>
            <w:tcW w:w="2693" w:type="dxa"/>
            <w:noWrap/>
            <w:hideMark/>
          </w:tcPr>
          <w:p w:rsidR="003801A0" w:rsidRPr="00181E8A" w:rsidRDefault="003801A0" w:rsidP="003801A0">
            <w:pPr>
              <w:jc w:val="right"/>
              <w:rPr>
                <w:sz w:val="22"/>
                <w:szCs w:val="22"/>
              </w:rPr>
            </w:pPr>
            <w:r w:rsidRPr="00181E8A">
              <w:rPr>
                <w:sz w:val="22"/>
                <w:szCs w:val="22"/>
              </w:rPr>
              <w:t>122 026,1</w:t>
            </w:r>
          </w:p>
        </w:tc>
      </w:tr>
      <w:tr w:rsidR="003801A0" w:rsidRPr="00181E8A" w:rsidTr="00A85DE8">
        <w:trPr>
          <w:trHeight w:val="20"/>
        </w:trPr>
        <w:tc>
          <w:tcPr>
            <w:tcW w:w="3338" w:type="dxa"/>
            <w:hideMark/>
          </w:tcPr>
          <w:p w:rsidR="003801A0" w:rsidRPr="00181E8A" w:rsidRDefault="003801A0" w:rsidP="003801A0">
            <w:pPr>
              <w:rPr>
                <w:sz w:val="22"/>
                <w:szCs w:val="22"/>
              </w:rPr>
            </w:pPr>
            <w:r w:rsidRPr="00181E8A">
              <w:rPr>
                <w:sz w:val="22"/>
                <w:szCs w:val="22"/>
              </w:rPr>
              <w:t>Жамбылская</w:t>
            </w:r>
          </w:p>
        </w:tc>
        <w:tc>
          <w:tcPr>
            <w:tcW w:w="1873" w:type="dxa"/>
            <w:noWrap/>
            <w:hideMark/>
          </w:tcPr>
          <w:p w:rsidR="003801A0" w:rsidRPr="00181E8A" w:rsidRDefault="003801A0" w:rsidP="003801A0">
            <w:pPr>
              <w:jc w:val="right"/>
              <w:rPr>
                <w:sz w:val="22"/>
                <w:szCs w:val="22"/>
              </w:rPr>
            </w:pPr>
            <w:r w:rsidRPr="00181E8A">
              <w:rPr>
                <w:sz w:val="22"/>
                <w:szCs w:val="22"/>
              </w:rPr>
              <w:t>271 900,0</w:t>
            </w:r>
          </w:p>
        </w:tc>
        <w:tc>
          <w:tcPr>
            <w:tcW w:w="1985" w:type="dxa"/>
            <w:noWrap/>
            <w:hideMark/>
          </w:tcPr>
          <w:p w:rsidR="003801A0" w:rsidRPr="00181E8A" w:rsidRDefault="003801A0" w:rsidP="003801A0">
            <w:pPr>
              <w:jc w:val="right"/>
              <w:rPr>
                <w:sz w:val="22"/>
                <w:szCs w:val="22"/>
              </w:rPr>
            </w:pPr>
            <w:r w:rsidRPr="00181E8A">
              <w:rPr>
                <w:sz w:val="22"/>
                <w:szCs w:val="22"/>
              </w:rPr>
              <w:t>111 001,9</w:t>
            </w:r>
          </w:p>
        </w:tc>
        <w:tc>
          <w:tcPr>
            <w:tcW w:w="2693" w:type="dxa"/>
            <w:noWrap/>
            <w:hideMark/>
          </w:tcPr>
          <w:p w:rsidR="003801A0" w:rsidRPr="00181E8A" w:rsidRDefault="003801A0" w:rsidP="003801A0">
            <w:pPr>
              <w:jc w:val="right"/>
              <w:rPr>
                <w:sz w:val="22"/>
                <w:szCs w:val="22"/>
              </w:rPr>
            </w:pPr>
            <w:r w:rsidRPr="00181E8A">
              <w:rPr>
                <w:sz w:val="22"/>
                <w:szCs w:val="22"/>
              </w:rPr>
              <w:t>160 898,1</w:t>
            </w:r>
          </w:p>
        </w:tc>
      </w:tr>
      <w:tr w:rsidR="003801A0" w:rsidRPr="00181E8A" w:rsidTr="00A85DE8">
        <w:trPr>
          <w:trHeight w:val="20"/>
        </w:trPr>
        <w:tc>
          <w:tcPr>
            <w:tcW w:w="3338" w:type="dxa"/>
            <w:hideMark/>
          </w:tcPr>
          <w:p w:rsidR="003801A0" w:rsidRPr="00181E8A" w:rsidRDefault="003801A0" w:rsidP="003801A0">
            <w:pPr>
              <w:rPr>
                <w:sz w:val="22"/>
                <w:szCs w:val="22"/>
              </w:rPr>
            </w:pPr>
            <w:r w:rsidRPr="00181E8A">
              <w:rPr>
                <w:sz w:val="22"/>
                <w:szCs w:val="22"/>
              </w:rPr>
              <w:t>Костанайская</w:t>
            </w:r>
          </w:p>
        </w:tc>
        <w:tc>
          <w:tcPr>
            <w:tcW w:w="1873" w:type="dxa"/>
            <w:noWrap/>
            <w:hideMark/>
          </w:tcPr>
          <w:p w:rsidR="003801A0" w:rsidRPr="00181E8A" w:rsidRDefault="003801A0" w:rsidP="003801A0">
            <w:pPr>
              <w:jc w:val="right"/>
              <w:rPr>
                <w:sz w:val="22"/>
                <w:szCs w:val="22"/>
              </w:rPr>
            </w:pPr>
            <w:r w:rsidRPr="00181E8A">
              <w:rPr>
                <w:sz w:val="22"/>
                <w:szCs w:val="22"/>
              </w:rPr>
              <w:t>317 109,4</w:t>
            </w:r>
          </w:p>
        </w:tc>
        <w:tc>
          <w:tcPr>
            <w:tcW w:w="1985" w:type="dxa"/>
            <w:noWrap/>
            <w:hideMark/>
          </w:tcPr>
          <w:p w:rsidR="003801A0" w:rsidRPr="00181E8A" w:rsidRDefault="003801A0" w:rsidP="003801A0">
            <w:pPr>
              <w:jc w:val="right"/>
              <w:rPr>
                <w:sz w:val="22"/>
                <w:szCs w:val="22"/>
              </w:rPr>
            </w:pPr>
            <w:r w:rsidRPr="00181E8A">
              <w:rPr>
                <w:sz w:val="22"/>
                <w:szCs w:val="22"/>
              </w:rPr>
              <w:t>166 007,8</w:t>
            </w:r>
          </w:p>
        </w:tc>
        <w:tc>
          <w:tcPr>
            <w:tcW w:w="2693" w:type="dxa"/>
            <w:noWrap/>
            <w:hideMark/>
          </w:tcPr>
          <w:p w:rsidR="003801A0" w:rsidRPr="00181E8A" w:rsidRDefault="003801A0" w:rsidP="003801A0">
            <w:pPr>
              <w:jc w:val="right"/>
              <w:rPr>
                <w:sz w:val="22"/>
                <w:szCs w:val="22"/>
              </w:rPr>
            </w:pPr>
            <w:r w:rsidRPr="00181E8A">
              <w:rPr>
                <w:sz w:val="22"/>
                <w:szCs w:val="22"/>
              </w:rPr>
              <w:t>151 101,6</w:t>
            </w:r>
          </w:p>
        </w:tc>
      </w:tr>
      <w:tr w:rsidR="003801A0" w:rsidRPr="00181E8A" w:rsidTr="00A85DE8">
        <w:trPr>
          <w:trHeight w:val="20"/>
        </w:trPr>
        <w:tc>
          <w:tcPr>
            <w:tcW w:w="3338" w:type="dxa"/>
            <w:hideMark/>
          </w:tcPr>
          <w:p w:rsidR="003801A0" w:rsidRPr="00181E8A" w:rsidRDefault="003801A0" w:rsidP="003801A0">
            <w:pPr>
              <w:rPr>
                <w:sz w:val="22"/>
                <w:szCs w:val="22"/>
              </w:rPr>
            </w:pPr>
            <w:r w:rsidRPr="00181E8A">
              <w:rPr>
                <w:sz w:val="22"/>
                <w:szCs w:val="22"/>
              </w:rPr>
              <w:t>Кызылординская</w:t>
            </w:r>
          </w:p>
        </w:tc>
        <w:tc>
          <w:tcPr>
            <w:tcW w:w="1873" w:type="dxa"/>
            <w:noWrap/>
            <w:hideMark/>
          </w:tcPr>
          <w:p w:rsidR="003801A0" w:rsidRPr="00181E8A" w:rsidRDefault="003801A0" w:rsidP="003801A0">
            <w:pPr>
              <w:jc w:val="right"/>
              <w:rPr>
                <w:sz w:val="22"/>
                <w:szCs w:val="22"/>
              </w:rPr>
            </w:pPr>
            <w:r w:rsidRPr="00181E8A">
              <w:rPr>
                <w:sz w:val="22"/>
                <w:szCs w:val="22"/>
              </w:rPr>
              <w:t>239 249,9</w:t>
            </w:r>
          </w:p>
        </w:tc>
        <w:tc>
          <w:tcPr>
            <w:tcW w:w="1985" w:type="dxa"/>
            <w:noWrap/>
            <w:hideMark/>
          </w:tcPr>
          <w:p w:rsidR="003801A0" w:rsidRPr="00181E8A" w:rsidRDefault="003801A0" w:rsidP="003801A0">
            <w:pPr>
              <w:jc w:val="right"/>
              <w:rPr>
                <w:sz w:val="22"/>
                <w:szCs w:val="22"/>
              </w:rPr>
            </w:pPr>
            <w:r w:rsidRPr="00181E8A">
              <w:rPr>
                <w:sz w:val="22"/>
                <w:szCs w:val="22"/>
              </w:rPr>
              <w:t>57 647,9</w:t>
            </w:r>
          </w:p>
        </w:tc>
        <w:tc>
          <w:tcPr>
            <w:tcW w:w="2693" w:type="dxa"/>
            <w:noWrap/>
            <w:hideMark/>
          </w:tcPr>
          <w:p w:rsidR="003801A0" w:rsidRPr="00181E8A" w:rsidRDefault="003801A0" w:rsidP="003801A0">
            <w:pPr>
              <w:jc w:val="right"/>
              <w:rPr>
                <w:sz w:val="22"/>
                <w:szCs w:val="22"/>
              </w:rPr>
            </w:pPr>
            <w:r w:rsidRPr="00181E8A">
              <w:rPr>
                <w:sz w:val="22"/>
                <w:szCs w:val="22"/>
              </w:rPr>
              <w:t>181 602,0</w:t>
            </w:r>
          </w:p>
        </w:tc>
      </w:tr>
      <w:tr w:rsidR="003801A0" w:rsidRPr="00181E8A" w:rsidTr="00A85DE8">
        <w:trPr>
          <w:trHeight w:val="20"/>
        </w:trPr>
        <w:tc>
          <w:tcPr>
            <w:tcW w:w="3338" w:type="dxa"/>
            <w:hideMark/>
          </w:tcPr>
          <w:p w:rsidR="003801A0" w:rsidRPr="00181E8A" w:rsidRDefault="003801A0" w:rsidP="003801A0">
            <w:pPr>
              <w:rPr>
                <w:sz w:val="22"/>
                <w:szCs w:val="22"/>
              </w:rPr>
            </w:pPr>
            <w:r w:rsidRPr="00181E8A">
              <w:rPr>
                <w:sz w:val="22"/>
                <w:szCs w:val="22"/>
              </w:rPr>
              <w:t>Мангистауская</w:t>
            </w:r>
          </w:p>
        </w:tc>
        <w:tc>
          <w:tcPr>
            <w:tcW w:w="1873" w:type="dxa"/>
            <w:noWrap/>
            <w:hideMark/>
          </w:tcPr>
          <w:p w:rsidR="003801A0" w:rsidRPr="00181E8A" w:rsidRDefault="003801A0" w:rsidP="003801A0">
            <w:pPr>
              <w:jc w:val="right"/>
              <w:rPr>
                <w:sz w:val="22"/>
                <w:szCs w:val="22"/>
              </w:rPr>
            </w:pPr>
            <w:r w:rsidRPr="00181E8A">
              <w:rPr>
                <w:sz w:val="22"/>
                <w:szCs w:val="22"/>
              </w:rPr>
              <w:t>217 166,2</w:t>
            </w:r>
          </w:p>
        </w:tc>
        <w:tc>
          <w:tcPr>
            <w:tcW w:w="1985" w:type="dxa"/>
            <w:noWrap/>
            <w:hideMark/>
          </w:tcPr>
          <w:p w:rsidR="003801A0" w:rsidRPr="00181E8A" w:rsidRDefault="003801A0" w:rsidP="003801A0">
            <w:pPr>
              <w:jc w:val="right"/>
              <w:rPr>
                <w:sz w:val="22"/>
                <w:szCs w:val="22"/>
              </w:rPr>
            </w:pPr>
            <w:r w:rsidRPr="00181E8A">
              <w:rPr>
                <w:sz w:val="22"/>
                <w:szCs w:val="22"/>
              </w:rPr>
              <w:t>95 198,1</w:t>
            </w:r>
          </w:p>
        </w:tc>
        <w:tc>
          <w:tcPr>
            <w:tcW w:w="2693" w:type="dxa"/>
            <w:noWrap/>
            <w:hideMark/>
          </w:tcPr>
          <w:p w:rsidR="003801A0" w:rsidRPr="00181E8A" w:rsidRDefault="003801A0" w:rsidP="003801A0">
            <w:pPr>
              <w:jc w:val="right"/>
              <w:rPr>
                <w:sz w:val="22"/>
                <w:szCs w:val="22"/>
              </w:rPr>
            </w:pPr>
            <w:r w:rsidRPr="00181E8A">
              <w:rPr>
                <w:sz w:val="22"/>
                <w:szCs w:val="22"/>
              </w:rPr>
              <w:t>121 968,1</w:t>
            </w:r>
          </w:p>
        </w:tc>
      </w:tr>
      <w:tr w:rsidR="003801A0" w:rsidRPr="00181E8A" w:rsidTr="00A85DE8">
        <w:trPr>
          <w:trHeight w:val="20"/>
        </w:trPr>
        <w:tc>
          <w:tcPr>
            <w:tcW w:w="3338" w:type="dxa"/>
            <w:hideMark/>
          </w:tcPr>
          <w:p w:rsidR="003801A0" w:rsidRPr="00181E8A" w:rsidRDefault="003801A0" w:rsidP="003801A0">
            <w:pPr>
              <w:rPr>
                <w:sz w:val="22"/>
                <w:szCs w:val="22"/>
              </w:rPr>
            </w:pPr>
            <w:r w:rsidRPr="00181E8A">
              <w:rPr>
                <w:sz w:val="22"/>
                <w:szCs w:val="22"/>
              </w:rPr>
              <w:t>Павлодарская</w:t>
            </w:r>
          </w:p>
        </w:tc>
        <w:tc>
          <w:tcPr>
            <w:tcW w:w="1873" w:type="dxa"/>
            <w:noWrap/>
            <w:hideMark/>
          </w:tcPr>
          <w:p w:rsidR="003801A0" w:rsidRPr="00181E8A" w:rsidRDefault="003801A0" w:rsidP="003801A0">
            <w:pPr>
              <w:jc w:val="right"/>
              <w:rPr>
                <w:sz w:val="22"/>
                <w:szCs w:val="22"/>
              </w:rPr>
            </w:pPr>
            <w:r w:rsidRPr="00181E8A">
              <w:rPr>
                <w:sz w:val="22"/>
                <w:szCs w:val="22"/>
              </w:rPr>
              <w:t>357 662,5</w:t>
            </w:r>
          </w:p>
        </w:tc>
        <w:tc>
          <w:tcPr>
            <w:tcW w:w="1985" w:type="dxa"/>
            <w:noWrap/>
            <w:hideMark/>
          </w:tcPr>
          <w:p w:rsidR="003801A0" w:rsidRPr="00181E8A" w:rsidRDefault="003801A0" w:rsidP="003801A0">
            <w:pPr>
              <w:jc w:val="right"/>
              <w:rPr>
                <w:sz w:val="22"/>
                <w:szCs w:val="22"/>
              </w:rPr>
            </w:pPr>
            <w:r w:rsidRPr="00181E8A">
              <w:rPr>
                <w:sz w:val="22"/>
                <w:szCs w:val="22"/>
              </w:rPr>
              <w:t>142 945,6</w:t>
            </w:r>
          </w:p>
        </w:tc>
        <w:tc>
          <w:tcPr>
            <w:tcW w:w="2693" w:type="dxa"/>
            <w:noWrap/>
            <w:hideMark/>
          </w:tcPr>
          <w:p w:rsidR="003801A0" w:rsidRPr="00181E8A" w:rsidRDefault="003801A0" w:rsidP="003801A0">
            <w:pPr>
              <w:jc w:val="right"/>
              <w:rPr>
                <w:sz w:val="22"/>
                <w:szCs w:val="22"/>
              </w:rPr>
            </w:pPr>
            <w:r w:rsidRPr="00181E8A">
              <w:rPr>
                <w:sz w:val="22"/>
                <w:szCs w:val="22"/>
              </w:rPr>
              <w:t>214 716,9</w:t>
            </w:r>
          </w:p>
        </w:tc>
      </w:tr>
      <w:tr w:rsidR="003801A0" w:rsidRPr="00181E8A" w:rsidTr="00A85DE8">
        <w:trPr>
          <w:trHeight w:val="20"/>
        </w:trPr>
        <w:tc>
          <w:tcPr>
            <w:tcW w:w="3338" w:type="dxa"/>
            <w:hideMark/>
          </w:tcPr>
          <w:p w:rsidR="003801A0" w:rsidRPr="00181E8A" w:rsidRDefault="003801A0" w:rsidP="003801A0">
            <w:pPr>
              <w:rPr>
                <w:sz w:val="22"/>
                <w:szCs w:val="22"/>
              </w:rPr>
            </w:pPr>
            <w:r w:rsidRPr="00181E8A">
              <w:rPr>
                <w:sz w:val="22"/>
                <w:szCs w:val="22"/>
              </w:rPr>
              <w:t>Северо-Казахстанская</w:t>
            </w:r>
          </w:p>
        </w:tc>
        <w:tc>
          <w:tcPr>
            <w:tcW w:w="1873" w:type="dxa"/>
            <w:noWrap/>
            <w:hideMark/>
          </w:tcPr>
          <w:p w:rsidR="003801A0" w:rsidRPr="00181E8A" w:rsidRDefault="003801A0" w:rsidP="003801A0">
            <w:pPr>
              <w:jc w:val="right"/>
              <w:rPr>
                <w:sz w:val="22"/>
                <w:szCs w:val="22"/>
              </w:rPr>
            </w:pPr>
            <w:r w:rsidRPr="00181E8A">
              <w:rPr>
                <w:sz w:val="22"/>
                <w:szCs w:val="22"/>
              </w:rPr>
              <w:t>220 123,5</w:t>
            </w:r>
          </w:p>
        </w:tc>
        <w:tc>
          <w:tcPr>
            <w:tcW w:w="1985" w:type="dxa"/>
            <w:noWrap/>
            <w:hideMark/>
          </w:tcPr>
          <w:p w:rsidR="003801A0" w:rsidRPr="00181E8A" w:rsidRDefault="003801A0" w:rsidP="003801A0">
            <w:pPr>
              <w:jc w:val="right"/>
              <w:rPr>
                <w:sz w:val="22"/>
                <w:szCs w:val="22"/>
              </w:rPr>
            </w:pPr>
            <w:r w:rsidRPr="00181E8A">
              <w:rPr>
                <w:sz w:val="22"/>
                <w:szCs w:val="22"/>
              </w:rPr>
              <w:t>83 975,0</w:t>
            </w:r>
          </w:p>
        </w:tc>
        <w:tc>
          <w:tcPr>
            <w:tcW w:w="2693" w:type="dxa"/>
            <w:noWrap/>
            <w:hideMark/>
          </w:tcPr>
          <w:p w:rsidR="003801A0" w:rsidRPr="00181E8A" w:rsidRDefault="003801A0" w:rsidP="003801A0">
            <w:pPr>
              <w:jc w:val="right"/>
              <w:rPr>
                <w:sz w:val="22"/>
                <w:szCs w:val="22"/>
              </w:rPr>
            </w:pPr>
            <w:r w:rsidRPr="00181E8A">
              <w:rPr>
                <w:sz w:val="22"/>
                <w:szCs w:val="22"/>
              </w:rPr>
              <w:t>136 148,5</w:t>
            </w:r>
          </w:p>
        </w:tc>
      </w:tr>
      <w:tr w:rsidR="00A85DE8" w:rsidRPr="00181E8A" w:rsidTr="00A85DE8">
        <w:trPr>
          <w:trHeight w:val="20"/>
        </w:trPr>
        <w:tc>
          <w:tcPr>
            <w:tcW w:w="9889" w:type="dxa"/>
            <w:gridSpan w:val="4"/>
            <w:hideMark/>
          </w:tcPr>
          <w:p w:rsidR="00A85DE8" w:rsidRPr="00181E8A" w:rsidRDefault="00A85DE8" w:rsidP="00A85DE8">
            <w:pPr>
              <w:rPr>
                <w:sz w:val="22"/>
                <w:szCs w:val="22"/>
              </w:rPr>
            </w:pPr>
            <w:r w:rsidRPr="00181E8A">
              <w:rPr>
                <w:sz w:val="22"/>
                <w:szCs w:val="22"/>
              </w:rPr>
              <w:t xml:space="preserve">Составлена на основе данных Комитета по статистике </w:t>
            </w:r>
            <w:hyperlink r:id="rId25" w:history="1">
              <w:r w:rsidRPr="00181E8A">
                <w:rPr>
                  <w:rStyle w:val="a6"/>
                  <w:color w:val="auto"/>
                  <w:sz w:val="22"/>
                  <w:szCs w:val="22"/>
                </w:rPr>
                <w:t>https://www.stat.gov.kz/</w:t>
              </w:r>
            </w:hyperlink>
          </w:p>
        </w:tc>
      </w:tr>
    </w:tbl>
    <w:p w:rsidR="00B721D3" w:rsidRPr="00181E8A" w:rsidRDefault="00B721D3" w:rsidP="0088428A">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p>
    <w:p w:rsidR="00B721D3" w:rsidRPr="00181E8A" w:rsidRDefault="00B721D3" w:rsidP="0088428A">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 xml:space="preserve">На долю торговых домов и предприятий приходится 51,2% всех розничных продаж. Доля ИП, включая продавцов на торговых рынках </w:t>
      </w:r>
      <w:r w:rsidRPr="00181E8A">
        <w:rPr>
          <w:sz w:val="28"/>
          <w:szCs w:val="28"/>
        </w:rPr>
        <w:lastRenderedPageBreak/>
        <w:t>составляет 48,8%.</w:t>
      </w:r>
    </w:p>
    <w:p w:rsidR="00B721D3" w:rsidRPr="00181E8A" w:rsidRDefault="00B721D3" w:rsidP="0088428A">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Региональные особенности остаются прежними.</w:t>
      </w:r>
    </w:p>
    <w:p w:rsidR="0088428A" w:rsidRPr="00181E8A" w:rsidRDefault="0088428A" w:rsidP="0088428A">
      <w:pPr>
        <w:pStyle w:val="msonormalmailrucssattributepostfix"/>
        <w:widowControl w:val="0"/>
        <w:shd w:val="clear" w:color="auto" w:fill="FFFFFF"/>
        <w:tabs>
          <w:tab w:val="left" w:pos="1134"/>
        </w:tabs>
        <w:spacing w:before="0" w:beforeAutospacing="0" w:after="0" w:afterAutospacing="0"/>
        <w:ind w:firstLine="567"/>
        <w:jc w:val="both"/>
        <w:rPr>
          <w:sz w:val="28"/>
          <w:szCs w:val="28"/>
        </w:rPr>
      </w:pPr>
      <w:r w:rsidRPr="00181E8A">
        <w:rPr>
          <w:sz w:val="28"/>
          <w:szCs w:val="28"/>
        </w:rPr>
        <w:t xml:space="preserve">В оптовой торговле также большое значение имеют субъекты МСП. Всего в 2018г. в Республике Казахстан было осуществлено торговых оптовых операций на сумму в 22965,9 млрд. тг. Из них на субъекты МСП пришлось 96,8%. Наибольшее значение в оптовом товарообороте в регионе имели субъекты МСП в Атырауской и Мангистауской областях, где почти 100% оптового товарооборота пришлось на предприятия МСП. Менее всего были отмечены показатели в Северо-Казахстанской области – 94,2% от объема оптовой торговли (таблица </w:t>
      </w:r>
      <w:r w:rsidR="00942034" w:rsidRPr="00181E8A">
        <w:rPr>
          <w:sz w:val="28"/>
          <w:szCs w:val="28"/>
        </w:rPr>
        <w:t>1</w:t>
      </w:r>
      <w:r w:rsidRPr="00181E8A">
        <w:rPr>
          <w:sz w:val="28"/>
          <w:szCs w:val="28"/>
        </w:rPr>
        <w:t xml:space="preserve">5). </w:t>
      </w:r>
    </w:p>
    <w:p w:rsidR="0088428A" w:rsidRPr="00181E8A" w:rsidRDefault="0088428A" w:rsidP="00BF2E10">
      <w:pPr>
        <w:pStyle w:val="msonormalmailrucssattributepostfix"/>
        <w:widowControl w:val="0"/>
        <w:shd w:val="clear" w:color="auto" w:fill="FFFFFF"/>
        <w:tabs>
          <w:tab w:val="left" w:pos="1134"/>
        </w:tabs>
        <w:spacing w:before="0" w:beforeAutospacing="0" w:after="0" w:afterAutospacing="0"/>
        <w:jc w:val="both"/>
        <w:rPr>
          <w:sz w:val="28"/>
          <w:szCs w:val="28"/>
        </w:rPr>
      </w:pPr>
    </w:p>
    <w:p w:rsidR="00BF2E10" w:rsidRPr="00181E8A" w:rsidRDefault="00BF2E10" w:rsidP="00BF2E10">
      <w:pPr>
        <w:pStyle w:val="msonormalmailrucssattributepostfix"/>
        <w:widowControl w:val="0"/>
        <w:shd w:val="clear" w:color="auto" w:fill="FFFFFF"/>
        <w:tabs>
          <w:tab w:val="left" w:pos="1134"/>
        </w:tabs>
        <w:spacing w:before="0" w:beforeAutospacing="0" w:after="0" w:afterAutospacing="0"/>
        <w:jc w:val="both"/>
        <w:rPr>
          <w:sz w:val="28"/>
          <w:szCs w:val="28"/>
        </w:rPr>
      </w:pPr>
      <w:r w:rsidRPr="00181E8A">
        <w:rPr>
          <w:sz w:val="28"/>
          <w:szCs w:val="28"/>
        </w:rPr>
        <w:t xml:space="preserve">Таблица </w:t>
      </w:r>
      <w:r w:rsidR="00942034" w:rsidRPr="00181E8A">
        <w:rPr>
          <w:sz w:val="28"/>
          <w:szCs w:val="28"/>
        </w:rPr>
        <w:t>1</w:t>
      </w:r>
      <w:r w:rsidRPr="00181E8A">
        <w:rPr>
          <w:sz w:val="28"/>
          <w:szCs w:val="28"/>
        </w:rPr>
        <w:t>5 – Объемы оптовой торговли и доля предприятий МСП, 2018г.</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40"/>
        <w:gridCol w:w="1900"/>
      </w:tblGrid>
      <w:tr w:rsidR="00DB6B81" w:rsidRPr="00181E8A" w:rsidTr="00A85DE8">
        <w:trPr>
          <w:trHeight w:val="300"/>
        </w:trPr>
        <w:tc>
          <w:tcPr>
            <w:tcW w:w="5495" w:type="dxa"/>
            <w:shd w:val="clear" w:color="auto" w:fill="auto"/>
            <w:noWrap/>
            <w:vAlign w:val="bottom"/>
            <w:hideMark/>
          </w:tcPr>
          <w:p w:rsidR="00DB6B81" w:rsidRPr="00181E8A" w:rsidRDefault="00DB6B81" w:rsidP="00907782">
            <w:pPr>
              <w:widowControl w:val="0"/>
              <w:rPr>
                <w:sz w:val="24"/>
                <w:szCs w:val="24"/>
              </w:rPr>
            </w:pPr>
            <w:r w:rsidRPr="00181E8A">
              <w:rPr>
                <w:sz w:val="24"/>
                <w:szCs w:val="24"/>
              </w:rPr>
              <w:t> </w:t>
            </w:r>
          </w:p>
        </w:tc>
        <w:tc>
          <w:tcPr>
            <w:tcW w:w="2140" w:type="dxa"/>
            <w:shd w:val="clear" w:color="auto" w:fill="auto"/>
            <w:noWrap/>
            <w:vAlign w:val="bottom"/>
            <w:hideMark/>
          </w:tcPr>
          <w:p w:rsidR="00DB6B81" w:rsidRPr="00181E8A" w:rsidRDefault="00DB6B81" w:rsidP="00907782">
            <w:pPr>
              <w:widowControl w:val="0"/>
              <w:jc w:val="center"/>
              <w:rPr>
                <w:bCs/>
                <w:sz w:val="24"/>
                <w:szCs w:val="24"/>
              </w:rPr>
            </w:pPr>
            <w:r w:rsidRPr="00181E8A">
              <w:rPr>
                <w:bCs/>
                <w:sz w:val="24"/>
                <w:szCs w:val="24"/>
              </w:rPr>
              <w:t>Всего, млн.тг.</w:t>
            </w:r>
          </w:p>
        </w:tc>
        <w:tc>
          <w:tcPr>
            <w:tcW w:w="1900" w:type="dxa"/>
            <w:shd w:val="clear" w:color="auto" w:fill="auto"/>
            <w:noWrap/>
            <w:vAlign w:val="bottom"/>
            <w:hideMark/>
          </w:tcPr>
          <w:p w:rsidR="00DB6B81" w:rsidRPr="00181E8A" w:rsidRDefault="00DB6B81" w:rsidP="00907782">
            <w:pPr>
              <w:widowControl w:val="0"/>
              <w:jc w:val="center"/>
              <w:rPr>
                <w:bCs/>
                <w:sz w:val="24"/>
                <w:szCs w:val="24"/>
              </w:rPr>
            </w:pPr>
            <w:r w:rsidRPr="00181E8A">
              <w:rPr>
                <w:bCs/>
                <w:sz w:val="24"/>
                <w:szCs w:val="24"/>
              </w:rPr>
              <w:t>Доля МСБ, в %</w:t>
            </w:r>
          </w:p>
        </w:tc>
      </w:tr>
      <w:tr w:rsidR="00DB6B81" w:rsidRPr="00181E8A" w:rsidTr="00A85DE8">
        <w:trPr>
          <w:trHeight w:val="100"/>
        </w:trPr>
        <w:tc>
          <w:tcPr>
            <w:tcW w:w="5495" w:type="dxa"/>
            <w:shd w:val="clear" w:color="auto" w:fill="auto"/>
            <w:vAlign w:val="bottom"/>
            <w:hideMark/>
          </w:tcPr>
          <w:p w:rsidR="00DB6B81" w:rsidRPr="00181E8A" w:rsidRDefault="00DB6B81" w:rsidP="00907782">
            <w:pPr>
              <w:widowControl w:val="0"/>
              <w:rPr>
                <w:bCs/>
                <w:sz w:val="24"/>
                <w:szCs w:val="24"/>
              </w:rPr>
            </w:pPr>
            <w:r w:rsidRPr="00181E8A">
              <w:rPr>
                <w:bCs/>
                <w:sz w:val="24"/>
                <w:szCs w:val="24"/>
              </w:rPr>
              <w:t>Республика Казахстан</w:t>
            </w:r>
          </w:p>
        </w:tc>
        <w:tc>
          <w:tcPr>
            <w:tcW w:w="214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22965866,58</w:t>
            </w:r>
          </w:p>
        </w:tc>
        <w:tc>
          <w:tcPr>
            <w:tcW w:w="190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96,8</w:t>
            </w:r>
          </w:p>
        </w:tc>
      </w:tr>
      <w:tr w:rsidR="00DB6B81" w:rsidRPr="00181E8A" w:rsidTr="00A85DE8">
        <w:trPr>
          <w:trHeight w:val="300"/>
        </w:trPr>
        <w:tc>
          <w:tcPr>
            <w:tcW w:w="5495" w:type="dxa"/>
            <w:shd w:val="clear" w:color="auto" w:fill="auto"/>
            <w:noWrap/>
            <w:vAlign w:val="bottom"/>
            <w:hideMark/>
          </w:tcPr>
          <w:p w:rsidR="00DB6B81" w:rsidRPr="00181E8A" w:rsidRDefault="00DB6B81" w:rsidP="00907782">
            <w:pPr>
              <w:widowControl w:val="0"/>
              <w:rPr>
                <w:sz w:val="24"/>
                <w:szCs w:val="24"/>
              </w:rPr>
            </w:pPr>
            <w:r w:rsidRPr="00181E8A">
              <w:rPr>
                <w:sz w:val="24"/>
                <w:szCs w:val="24"/>
              </w:rPr>
              <w:t xml:space="preserve">Акмолинская </w:t>
            </w:r>
          </w:p>
        </w:tc>
        <w:tc>
          <w:tcPr>
            <w:tcW w:w="214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422702,728</w:t>
            </w:r>
          </w:p>
        </w:tc>
        <w:tc>
          <w:tcPr>
            <w:tcW w:w="190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98,6</w:t>
            </w:r>
          </w:p>
        </w:tc>
      </w:tr>
      <w:tr w:rsidR="00DB6B81" w:rsidRPr="00181E8A" w:rsidTr="00A85DE8">
        <w:trPr>
          <w:trHeight w:val="300"/>
        </w:trPr>
        <w:tc>
          <w:tcPr>
            <w:tcW w:w="5495" w:type="dxa"/>
            <w:shd w:val="clear" w:color="auto" w:fill="auto"/>
            <w:noWrap/>
            <w:vAlign w:val="bottom"/>
            <w:hideMark/>
          </w:tcPr>
          <w:p w:rsidR="00DB6B81" w:rsidRPr="00181E8A" w:rsidRDefault="00DB6B81" w:rsidP="00907782">
            <w:pPr>
              <w:widowControl w:val="0"/>
              <w:rPr>
                <w:sz w:val="24"/>
                <w:szCs w:val="24"/>
              </w:rPr>
            </w:pPr>
            <w:r w:rsidRPr="00181E8A">
              <w:rPr>
                <w:sz w:val="24"/>
                <w:szCs w:val="24"/>
              </w:rPr>
              <w:t>Актюбинская</w:t>
            </w:r>
          </w:p>
        </w:tc>
        <w:tc>
          <w:tcPr>
            <w:tcW w:w="214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919089,695</w:t>
            </w:r>
          </w:p>
        </w:tc>
        <w:tc>
          <w:tcPr>
            <w:tcW w:w="190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99,2</w:t>
            </w:r>
          </w:p>
        </w:tc>
      </w:tr>
      <w:tr w:rsidR="00DB6B81" w:rsidRPr="00181E8A" w:rsidTr="00A85DE8">
        <w:trPr>
          <w:trHeight w:val="300"/>
        </w:trPr>
        <w:tc>
          <w:tcPr>
            <w:tcW w:w="5495" w:type="dxa"/>
            <w:shd w:val="clear" w:color="auto" w:fill="auto"/>
            <w:noWrap/>
            <w:vAlign w:val="bottom"/>
            <w:hideMark/>
          </w:tcPr>
          <w:p w:rsidR="00DB6B81" w:rsidRPr="00181E8A" w:rsidRDefault="00DB6B81" w:rsidP="00907782">
            <w:pPr>
              <w:widowControl w:val="0"/>
              <w:rPr>
                <w:sz w:val="24"/>
                <w:szCs w:val="24"/>
              </w:rPr>
            </w:pPr>
            <w:r w:rsidRPr="00181E8A">
              <w:rPr>
                <w:sz w:val="24"/>
                <w:szCs w:val="24"/>
              </w:rPr>
              <w:t>Алматинская</w:t>
            </w:r>
          </w:p>
        </w:tc>
        <w:tc>
          <w:tcPr>
            <w:tcW w:w="214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444668,968</w:t>
            </w:r>
          </w:p>
        </w:tc>
        <w:tc>
          <w:tcPr>
            <w:tcW w:w="190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94,6</w:t>
            </w:r>
          </w:p>
        </w:tc>
      </w:tr>
      <w:tr w:rsidR="00DB6B81" w:rsidRPr="00181E8A" w:rsidTr="00A85DE8">
        <w:trPr>
          <w:trHeight w:val="300"/>
        </w:trPr>
        <w:tc>
          <w:tcPr>
            <w:tcW w:w="5495" w:type="dxa"/>
            <w:shd w:val="clear" w:color="auto" w:fill="auto"/>
            <w:noWrap/>
            <w:vAlign w:val="bottom"/>
            <w:hideMark/>
          </w:tcPr>
          <w:p w:rsidR="00DB6B81" w:rsidRPr="00181E8A" w:rsidRDefault="00DB6B81" w:rsidP="00907782">
            <w:pPr>
              <w:widowControl w:val="0"/>
              <w:rPr>
                <w:sz w:val="24"/>
                <w:szCs w:val="24"/>
              </w:rPr>
            </w:pPr>
            <w:r w:rsidRPr="00181E8A">
              <w:rPr>
                <w:sz w:val="24"/>
                <w:szCs w:val="24"/>
              </w:rPr>
              <w:t>Атырауская</w:t>
            </w:r>
          </w:p>
        </w:tc>
        <w:tc>
          <w:tcPr>
            <w:tcW w:w="214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1921442,484</w:t>
            </w:r>
          </w:p>
        </w:tc>
        <w:tc>
          <w:tcPr>
            <w:tcW w:w="190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99,9</w:t>
            </w:r>
          </w:p>
        </w:tc>
      </w:tr>
      <w:tr w:rsidR="00DB6B81" w:rsidRPr="00181E8A" w:rsidTr="00A85DE8">
        <w:trPr>
          <w:trHeight w:val="300"/>
        </w:trPr>
        <w:tc>
          <w:tcPr>
            <w:tcW w:w="5495" w:type="dxa"/>
            <w:shd w:val="clear" w:color="auto" w:fill="auto"/>
            <w:noWrap/>
            <w:vAlign w:val="bottom"/>
            <w:hideMark/>
          </w:tcPr>
          <w:p w:rsidR="00DB6B81" w:rsidRPr="00181E8A" w:rsidRDefault="00DB6B81" w:rsidP="00D61BFC">
            <w:pPr>
              <w:widowControl w:val="0"/>
              <w:rPr>
                <w:sz w:val="24"/>
                <w:szCs w:val="24"/>
              </w:rPr>
            </w:pPr>
            <w:r w:rsidRPr="00181E8A">
              <w:rPr>
                <w:sz w:val="24"/>
                <w:szCs w:val="24"/>
              </w:rPr>
              <w:t>Западно-Каза</w:t>
            </w:r>
            <w:r w:rsidR="00D61BFC" w:rsidRPr="00181E8A">
              <w:rPr>
                <w:sz w:val="24"/>
                <w:szCs w:val="24"/>
              </w:rPr>
              <w:t>х</w:t>
            </w:r>
            <w:r w:rsidRPr="00181E8A">
              <w:rPr>
                <w:sz w:val="24"/>
                <w:szCs w:val="24"/>
              </w:rPr>
              <w:t>станская</w:t>
            </w:r>
          </w:p>
        </w:tc>
        <w:tc>
          <w:tcPr>
            <w:tcW w:w="214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335802,397</w:t>
            </w:r>
          </w:p>
        </w:tc>
        <w:tc>
          <w:tcPr>
            <w:tcW w:w="190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97,0</w:t>
            </w:r>
          </w:p>
        </w:tc>
      </w:tr>
      <w:tr w:rsidR="00DB6B81" w:rsidRPr="00181E8A" w:rsidTr="00A85DE8">
        <w:trPr>
          <w:trHeight w:val="300"/>
        </w:trPr>
        <w:tc>
          <w:tcPr>
            <w:tcW w:w="5495" w:type="dxa"/>
            <w:shd w:val="clear" w:color="auto" w:fill="auto"/>
            <w:noWrap/>
            <w:vAlign w:val="bottom"/>
            <w:hideMark/>
          </w:tcPr>
          <w:p w:rsidR="00DB6B81" w:rsidRPr="00181E8A" w:rsidRDefault="00DB6B81" w:rsidP="00907782">
            <w:pPr>
              <w:widowControl w:val="0"/>
              <w:rPr>
                <w:sz w:val="24"/>
                <w:szCs w:val="24"/>
              </w:rPr>
            </w:pPr>
            <w:r w:rsidRPr="00181E8A">
              <w:rPr>
                <w:sz w:val="24"/>
                <w:szCs w:val="24"/>
              </w:rPr>
              <w:t>Жамбылская</w:t>
            </w:r>
          </w:p>
        </w:tc>
        <w:tc>
          <w:tcPr>
            <w:tcW w:w="214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205839,989</w:t>
            </w:r>
          </w:p>
        </w:tc>
        <w:tc>
          <w:tcPr>
            <w:tcW w:w="190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98,0</w:t>
            </w:r>
          </w:p>
        </w:tc>
      </w:tr>
      <w:tr w:rsidR="00DB6B81" w:rsidRPr="00181E8A" w:rsidTr="00A85DE8">
        <w:trPr>
          <w:trHeight w:val="300"/>
        </w:trPr>
        <w:tc>
          <w:tcPr>
            <w:tcW w:w="5495" w:type="dxa"/>
            <w:shd w:val="clear" w:color="auto" w:fill="auto"/>
            <w:noWrap/>
            <w:vAlign w:val="bottom"/>
            <w:hideMark/>
          </w:tcPr>
          <w:p w:rsidR="00DB6B81" w:rsidRPr="00181E8A" w:rsidRDefault="00DB6B81" w:rsidP="00907782">
            <w:pPr>
              <w:widowControl w:val="0"/>
              <w:rPr>
                <w:sz w:val="24"/>
                <w:szCs w:val="24"/>
              </w:rPr>
            </w:pPr>
            <w:r w:rsidRPr="00181E8A">
              <w:rPr>
                <w:sz w:val="24"/>
                <w:szCs w:val="24"/>
              </w:rPr>
              <w:t>Карагандинская</w:t>
            </w:r>
          </w:p>
        </w:tc>
        <w:tc>
          <w:tcPr>
            <w:tcW w:w="214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956110,361</w:t>
            </w:r>
          </w:p>
        </w:tc>
        <w:tc>
          <w:tcPr>
            <w:tcW w:w="190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86,7</w:t>
            </w:r>
          </w:p>
        </w:tc>
      </w:tr>
      <w:tr w:rsidR="00DB6B81" w:rsidRPr="00181E8A" w:rsidTr="00A85DE8">
        <w:trPr>
          <w:trHeight w:val="300"/>
        </w:trPr>
        <w:tc>
          <w:tcPr>
            <w:tcW w:w="5495" w:type="dxa"/>
            <w:shd w:val="clear" w:color="auto" w:fill="auto"/>
            <w:noWrap/>
            <w:vAlign w:val="bottom"/>
            <w:hideMark/>
          </w:tcPr>
          <w:p w:rsidR="00DB6B81" w:rsidRPr="00181E8A" w:rsidRDefault="00DB6B81" w:rsidP="00907782">
            <w:pPr>
              <w:widowControl w:val="0"/>
              <w:rPr>
                <w:sz w:val="24"/>
                <w:szCs w:val="24"/>
              </w:rPr>
            </w:pPr>
            <w:r w:rsidRPr="00181E8A">
              <w:rPr>
                <w:sz w:val="24"/>
                <w:szCs w:val="24"/>
              </w:rPr>
              <w:t>Костанайская</w:t>
            </w:r>
          </w:p>
        </w:tc>
        <w:tc>
          <w:tcPr>
            <w:tcW w:w="214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700512,573</w:t>
            </w:r>
          </w:p>
        </w:tc>
        <w:tc>
          <w:tcPr>
            <w:tcW w:w="190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98,2</w:t>
            </w:r>
          </w:p>
        </w:tc>
      </w:tr>
      <w:tr w:rsidR="00DB6B81" w:rsidRPr="00181E8A" w:rsidTr="00A85DE8">
        <w:trPr>
          <w:trHeight w:val="300"/>
        </w:trPr>
        <w:tc>
          <w:tcPr>
            <w:tcW w:w="5495" w:type="dxa"/>
            <w:shd w:val="clear" w:color="auto" w:fill="auto"/>
            <w:noWrap/>
            <w:vAlign w:val="bottom"/>
            <w:hideMark/>
          </w:tcPr>
          <w:p w:rsidR="00DB6B81" w:rsidRPr="00181E8A" w:rsidRDefault="00DB6B81" w:rsidP="00907782">
            <w:pPr>
              <w:widowControl w:val="0"/>
              <w:rPr>
                <w:sz w:val="24"/>
                <w:szCs w:val="24"/>
              </w:rPr>
            </w:pPr>
            <w:r w:rsidRPr="00181E8A">
              <w:rPr>
                <w:sz w:val="24"/>
                <w:szCs w:val="24"/>
              </w:rPr>
              <w:t>Кызылординская</w:t>
            </w:r>
          </w:p>
        </w:tc>
        <w:tc>
          <w:tcPr>
            <w:tcW w:w="214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167839,057</w:t>
            </w:r>
          </w:p>
        </w:tc>
        <w:tc>
          <w:tcPr>
            <w:tcW w:w="190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99,6</w:t>
            </w:r>
          </w:p>
        </w:tc>
      </w:tr>
      <w:tr w:rsidR="00DB6B81" w:rsidRPr="00181E8A" w:rsidTr="00A85DE8">
        <w:trPr>
          <w:trHeight w:val="300"/>
        </w:trPr>
        <w:tc>
          <w:tcPr>
            <w:tcW w:w="5495" w:type="dxa"/>
            <w:shd w:val="clear" w:color="auto" w:fill="auto"/>
            <w:noWrap/>
            <w:vAlign w:val="bottom"/>
            <w:hideMark/>
          </w:tcPr>
          <w:p w:rsidR="00DB6B81" w:rsidRPr="00181E8A" w:rsidRDefault="00DB6B81" w:rsidP="00907782">
            <w:pPr>
              <w:widowControl w:val="0"/>
              <w:rPr>
                <w:sz w:val="24"/>
                <w:szCs w:val="24"/>
              </w:rPr>
            </w:pPr>
            <w:r w:rsidRPr="00181E8A">
              <w:rPr>
                <w:sz w:val="24"/>
                <w:szCs w:val="24"/>
              </w:rPr>
              <w:t>Мангыстауская</w:t>
            </w:r>
          </w:p>
        </w:tc>
        <w:tc>
          <w:tcPr>
            <w:tcW w:w="214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234751,66</w:t>
            </w:r>
          </w:p>
        </w:tc>
        <w:tc>
          <w:tcPr>
            <w:tcW w:w="190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99,9</w:t>
            </w:r>
          </w:p>
        </w:tc>
      </w:tr>
      <w:tr w:rsidR="00DB6B81" w:rsidRPr="00181E8A" w:rsidTr="00A85DE8">
        <w:trPr>
          <w:trHeight w:val="300"/>
        </w:trPr>
        <w:tc>
          <w:tcPr>
            <w:tcW w:w="5495" w:type="dxa"/>
            <w:shd w:val="clear" w:color="auto" w:fill="auto"/>
            <w:noWrap/>
            <w:vAlign w:val="bottom"/>
            <w:hideMark/>
          </w:tcPr>
          <w:p w:rsidR="00DB6B81" w:rsidRPr="00181E8A" w:rsidRDefault="00DB6B81" w:rsidP="00907782">
            <w:pPr>
              <w:widowControl w:val="0"/>
              <w:rPr>
                <w:sz w:val="24"/>
                <w:szCs w:val="24"/>
              </w:rPr>
            </w:pPr>
            <w:r w:rsidRPr="00181E8A">
              <w:rPr>
                <w:sz w:val="24"/>
                <w:szCs w:val="24"/>
              </w:rPr>
              <w:t>Павлодарская</w:t>
            </w:r>
          </w:p>
        </w:tc>
        <w:tc>
          <w:tcPr>
            <w:tcW w:w="214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475681,031</w:t>
            </w:r>
          </w:p>
        </w:tc>
        <w:tc>
          <w:tcPr>
            <w:tcW w:w="190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98,5</w:t>
            </w:r>
          </w:p>
        </w:tc>
      </w:tr>
      <w:tr w:rsidR="00DB6B81" w:rsidRPr="00181E8A" w:rsidTr="00A85DE8">
        <w:trPr>
          <w:trHeight w:val="300"/>
        </w:trPr>
        <w:tc>
          <w:tcPr>
            <w:tcW w:w="5495" w:type="dxa"/>
            <w:shd w:val="clear" w:color="auto" w:fill="auto"/>
            <w:noWrap/>
            <w:vAlign w:val="bottom"/>
            <w:hideMark/>
          </w:tcPr>
          <w:p w:rsidR="00DB6B81" w:rsidRPr="00181E8A" w:rsidRDefault="00DB6B81" w:rsidP="00907782">
            <w:pPr>
              <w:widowControl w:val="0"/>
              <w:rPr>
                <w:sz w:val="24"/>
                <w:szCs w:val="24"/>
              </w:rPr>
            </w:pPr>
            <w:r w:rsidRPr="00181E8A">
              <w:rPr>
                <w:sz w:val="24"/>
                <w:szCs w:val="24"/>
              </w:rPr>
              <w:t>Северо-Казахстанская</w:t>
            </w:r>
          </w:p>
        </w:tc>
        <w:tc>
          <w:tcPr>
            <w:tcW w:w="214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328403,812</w:t>
            </w:r>
          </w:p>
        </w:tc>
        <w:tc>
          <w:tcPr>
            <w:tcW w:w="190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94,2</w:t>
            </w:r>
          </w:p>
        </w:tc>
      </w:tr>
      <w:tr w:rsidR="00DB6B81" w:rsidRPr="00181E8A" w:rsidTr="00A85DE8">
        <w:trPr>
          <w:trHeight w:val="300"/>
        </w:trPr>
        <w:tc>
          <w:tcPr>
            <w:tcW w:w="5495" w:type="dxa"/>
            <w:shd w:val="clear" w:color="auto" w:fill="auto"/>
            <w:noWrap/>
            <w:vAlign w:val="bottom"/>
            <w:hideMark/>
          </w:tcPr>
          <w:p w:rsidR="00DB6B81" w:rsidRPr="00181E8A" w:rsidRDefault="00D61BFC" w:rsidP="00907782">
            <w:pPr>
              <w:widowControl w:val="0"/>
              <w:rPr>
                <w:sz w:val="24"/>
                <w:szCs w:val="24"/>
              </w:rPr>
            </w:pPr>
            <w:r w:rsidRPr="00181E8A">
              <w:rPr>
                <w:sz w:val="24"/>
                <w:szCs w:val="24"/>
              </w:rPr>
              <w:t>Восточно-Казахстанская</w:t>
            </w:r>
          </w:p>
        </w:tc>
        <w:tc>
          <w:tcPr>
            <w:tcW w:w="214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69783,928</w:t>
            </w:r>
          </w:p>
        </w:tc>
        <w:tc>
          <w:tcPr>
            <w:tcW w:w="190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97,7</w:t>
            </w:r>
          </w:p>
        </w:tc>
      </w:tr>
      <w:tr w:rsidR="00DB6B81" w:rsidRPr="00181E8A" w:rsidTr="00A85DE8">
        <w:trPr>
          <w:trHeight w:val="300"/>
        </w:trPr>
        <w:tc>
          <w:tcPr>
            <w:tcW w:w="5495" w:type="dxa"/>
            <w:shd w:val="clear" w:color="auto" w:fill="auto"/>
            <w:noWrap/>
            <w:vAlign w:val="bottom"/>
            <w:hideMark/>
          </w:tcPr>
          <w:p w:rsidR="00DB6B81" w:rsidRPr="00181E8A" w:rsidRDefault="00D61BFC" w:rsidP="00907782">
            <w:pPr>
              <w:widowControl w:val="0"/>
              <w:rPr>
                <w:sz w:val="24"/>
                <w:szCs w:val="24"/>
              </w:rPr>
            </w:pPr>
            <w:r w:rsidRPr="00181E8A">
              <w:rPr>
                <w:sz w:val="24"/>
                <w:szCs w:val="24"/>
              </w:rPr>
              <w:t>Туркестанская</w:t>
            </w:r>
          </w:p>
        </w:tc>
        <w:tc>
          <w:tcPr>
            <w:tcW w:w="214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759501,245</w:t>
            </w:r>
          </w:p>
        </w:tc>
        <w:tc>
          <w:tcPr>
            <w:tcW w:w="190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98,2</w:t>
            </w:r>
          </w:p>
        </w:tc>
      </w:tr>
      <w:tr w:rsidR="00DB6B81" w:rsidRPr="00181E8A" w:rsidTr="00A85DE8">
        <w:trPr>
          <w:trHeight w:val="300"/>
        </w:trPr>
        <w:tc>
          <w:tcPr>
            <w:tcW w:w="5495" w:type="dxa"/>
            <w:shd w:val="clear" w:color="auto" w:fill="auto"/>
            <w:noWrap/>
            <w:vAlign w:val="bottom"/>
            <w:hideMark/>
          </w:tcPr>
          <w:p w:rsidR="00DB6B81" w:rsidRPr="00181E8A" w:rsidRDefault="00DB6B81" w:rsidP="00907782">
            <w:pPr>
              <w:widowControl w:val="0"/>
              <w:rPr>
                <w:sz w:val="24"/>
                <w:szCs w:val="24"/>
              </w:rPr>
            </w:pPr>
            <w:r w:rsidRPr="00181E8A">
              <w:rPr>
                <w:sz w:val="24"/>
                <w:szCs w:val="24"/>
              </w:rPr>
              <w:t>г.Нур-Султан</w:t>
            </w:r>
          </w:p>
        </w:tc>
        <w:tc>
          <w:tcPr>
            <w:tcW w:w="214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2866963,665</w:t>
            </w:r>
          </w:p>
        </w:tc>
        <w:tc>
          <w:tcPr>
            <w:tcW w:w="190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97,6</w:t>
            </w:r>
          </w:p>
        </w:tc>
      </w:tr>
      <w:tr w:rsidR="00DB6B81" w:rsidRPr="00181E8A" w:rsidTr="00A85DE8">
        <w:trPr>
          <w:trHeight w:val="300"/>
        </w:trPr>
        <w:tc>
          <w:tcPr>
            <w:tcW w:w="5495" w:type="dxa"/>
            <w:shd w:val="clear" w:color="auto" w:fill="auto"/>
            <w:noWrap/>
            <w:vAlign w:val="bottom"/>
            <w:hideMark/>
          </w:tcPr>
          <w:p w:rsidR="00DB6B81" w:rsidRPr="00181E8A" w:rsidRDefault="00DB6B81" w:rsidP="00907782">
            <w:pPr>
              <w:widowControl w:val="0"/>
              <w:rPr>
                <w:sz w:val="24"/>
                <w:szCs w:val="24"/>
              </w:rPr>
            </w:pPr>
            <w:r w:rsidRPr="00181E8A">
              <w:rPr>
                <w:sz w:val="24"/>
                <w:szCs w:val="24"/>
              </w:rPr>
              <w:t>г.Алматы</w:t>
            </w:r>
          </w:p>
        </w:tc>
        <w:tc>
          <w:tcPr>
            <w:tcW w:w="214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11422938,47</w:t>
            </w:r>
          </w:p>
        </w:tc>
        <w:tc>
          <w:tcPr>
            <w:tcW w:w="190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96,4</w:t>
            </w:r>
          </w:p>
        </w:tc>
      </w:tr>
      <w:tr w:rsidR="00DB6B81" w:rsidRPr="00181E8A" w:rsidTr="00A85DE8">
        <w:trPr>
          <w:trHeight w:val="300"/>
        </w:trPr>
        <w:tc>
          <w:tcPr>
            <w:tcW w:w="5495" w:type="dxa"/>
            <w:shd w:val="clear" w:color="auto" w:fill="auto"/>
            <w:noWrap/>
            <w:vAlign w:val="bottom"/>
            <w:hideMark/>
          </w:tcPr>
          <w:p w:rsidR="00DB6B81" w:rsidRPr="00181E8A" w:rsidRDefault="00DB6B81" w:rsidP="00907782">
            <w:pPr>
              <w:widowControl w:val="0"/>
              <w:rPr>
                <w:sz w:val="24"/>
                <w:szCs w:val="24"/>
              </w:rPr>
            </w:pPr>
            <w:r w:rsidRPr="00181E8A">
              <w:rPr>
                <w:sz w:val="24"/>
                <w:szCs w:val="24"/>
              </w:rPr>
              <w:t>г.Шымкент</w:t>
            </w:r>
          </w:p>
        </w:tc>
        <w:tc>
          <w:tcPr>
            <w:tcW w:w="214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733834,521</w:t>
            </w:r>
          </w:p>
        </w:tc>
        <w:tc>
          <w:tcPr>
            <w:tcW w:w="1900" w:type="dxa"/>
            <w:shd w:val="clear" w:color="auto" w:fill="auto"/>
            <w:noWrap/>
            <w:vAlign w:val="bottom"/>
            <w:hideMark/>
          </w:tcPr>
          <w:p w:rsidR="00DB6B81" w:rsidRPr="00181E8A" w:rsidRDefault="00DB6B81" w:rsidP="00907782">
            <w:pPr>
              <w:widowControl w:val="0"/>
              <w:jc w:val="center"/>
              <w:rPr>
                <w:sz w:val="24"/>
                <w:szCs w:val="24"/>
              </w:rPr>
            </w:pPr>
            <w:r w:rsidRPr="00181E8A">
              <w:rPr>
                <w:sz w:val="24"/>
                <w:szCs w:val="24"/>
              </w:rPr>
              <w:t>97,2</w:t>
            </w:r>
          </w:p>
        </w:tc>
      </w:tr>
      <w:tr w:rsidR="00A85DE8" w:rsidRPr="00181E8A" w:rsidTr="00A85DE8">
        <w:trPr>
          <w:trHeight w:val="300"/>
        </w:trPr>
        <w:tc>
          <w:tcPr>
            <w:tcW w:w="9535" w:type="dxa"/>
            <w:gridSpan w:val="3"/>
            <w:shd w:val="clear" w:color="auto" w:fill="auto"/>
            <w:noWrap/>
            <w:vAlign w:val="bottom"/>
            <w:hideMark/>
          </w:tcPr>
          <w:p w:rsidR="00A85DE8" w:rsidRPr="00181E8A" w:rsidRDefault="00A85DE8" w:rsidP="00A85DE8">
            <w:pPr>
              <w:widowControl w:val="0"/>
              <w:rPr>
                <w:sz w:val="24"/>
                <w:szCs w:val="24"/>
              </w:rPr>
            </w:pPr>
            <w:r w:rsidRPr="00181E8A">
              <w:t xml:space="preserve">Составлена на основе данных Комитета по статистике </w:t>
            </w:r>
            <w:hyperlink r:id="rId26" w:history="1">
              <w:r w:rsidRPr="00181E8A">
                <w:rPr>
                  <w:rStyle w:val="a6"/>
                  <w:color w:val="auto"/>
                </w:rPr>
                <w:t>https://www.stat.gov.kz/</w:t>
              </w:r>
            </w:hyperlink>
          </w:p>
        </w:tc>
      </w:tr>
    </w:tbl>
    <w:p w:rsidR="00BF2E10" w:rsidRPr="00181E8A" w:rsidRDefault="00BF2E10" w:rsidP="00D05B63">
      <w:pPr>
        <w:widowControl w:val="0"/>
        <w:ind w:firstLine="567"/>
        <w:jc w:val="both"/>
        <w:rPr>
          <w:sz w:val="28"/>
          <w:szCs w:val="28"/>
        </w:rPr>
      </w:pPr>
    </w:p>
    <w:p w:rsidR="0066264E" w:rsidRPr="00181E8A" w:rsidRDefault="0066264E" w:rsidP="00D05B63">
      <w:pPr>
        <w:widowControl w:val="0"/>
        <w:ind w:firstLine="567"/>
        <w:jc w:val="both"/>
        <w:rPr>
          <w:sz w:val="28"/>
          <w:szCs w:val="28"/>
        </w:rPr>
      </w:pPr>
      <w:r w:rsidRPr="00181E8A">
        <w:rPr>
          <w:sz w:val="28"/>
          <w:szCs w:val="28"/>
        </w:rPr>
        <w:t xml:space="preserve">Региональные особенности также выражаются и распределении занятых (таблица </w:t>
      </w:r>
      <w:r w:rsidR="00942034" w:rsidRPr="00181E8A">
        <w:rPr>
          <w:sz w:val="28"/>
          <w:szCs w:val="28"/>
        </w:rPr>
        <w:t>1</w:t>
      </w:r>
      <w:r w:rsidRPr="00181E8A">
        <w:rPr>
          <w:sz w:val="28"/>
          <w:szCs w:val="28"/>
        </w:rPr>
        <w:t>6)</w:t>
      </w:r>
    </w:p>
    <w:p w:rsidR="0066264E" w:rsidRPr="00181E8A" w:rsidRDefault="0066264E" w:rsidP="00D05B63">
      <w:pPr>
        <w:widowControl w:val="0"/>
        <w:ind w:firstLine="567"/>
        <w:jc w:val="both"/>
        <w:rPr>
          <w:sz w:val="28"/>
          <w:szCs w:val="28"/>
        </w:rPr>
      </w:pPr>
    </w:p>
    <w:p w:rsidR="0066264E" w:rsidRPr="00181E8A" w:rsidRDefault="0066264E" w:rsidP="0066264E">
      <w:pPr>
        <w:widowControl w:val="0"/>
        <w:jc w:val="both"/>
        <w:rPr>
          <w:sz w:val="28"/>
          <w:szCs w:val="28"/>
        </w:rPr>
      </w:pPr>
      <w:r w:rsidRPr="00181E8A">
        <w:rPr>
          <w:sz w:val="28"/>
          <w:szCs w:val="28"/>
        </w:rPr>
        <w:t xml:space="preserve">Таблица </w:t>
      </w:r>
      <w:r w:rsidR="00942034" w:rsidRPr="00181E8A">
        <w:rPr>
          <w:sz w:val="28"/>
          <w:szCs w:val="28"/>
        </w:rPr>
        <w:t>1</w:t>
      </w:r>
      <w:r w:rsidRPr="00181E8A">
        <w:rPr>
          <w:sz w:val="28"/>
          <w:szCs w:val="28"/>
        </w:rPr>
        <w:t>6 – Численность занятых в торговле в 2018г.</w:t>
      </w:r>
    </w:p>
    <w:tbl>
      <w:tblPr>
        <w:tblStyle w:val="12"/>
        <w:tblW w:w="9666" w:type="dxa"/>
        <w:tblLayout w:type="fixed"/>
        <w:tblLook w:val="04A0" w:firstRow="1" w:lastRow="0" w:firstColumn="1" w:lastColumn="0" w:noHBand="0" w:noVBand="1"/>
      </w:tblPr>
      <w:tblGrid>
        <w:gridCol w:w="3369"/>
        <w:gridCol w:w="2410"/>
        <w:gridCol w:w="2280"/>
        <w:gridCol w:w="1588"/>
        <w:gridCol w:w="19"/>
      </w:tblGrid>
      <w:tr w:rsidR="0066264E" w:rsidRPr="00181E8A" w:rsidTr="00942034">
        <w:trPr>
          <w:trHeight w:val="20"/>
        </w:trPr>
        <w:tc>
          <w:tcPr>
            <w:tcW w:w="3369" w:type="dxa"/>
            <w:noWrap/>
            <w:hideMark/>
          </w:tcPr>
          <w:p w:rsidR="0066264E" w:rsidRPr="00181E8A" w:rsidRDefault="0066264E" w:rsidP="003826CC">
            <w:pPr>
              <w:rPr>
                <w:sz w:val="24"/>
                <w:szCs w:val="24"/>
              </w:rPr>
            </w:pPr>
          </w:p>
        </w:tc>
        <w:tc>
          <w:tcPr>
            <w:tcW w:w="2410" w:type="dxa"/>
            <w:noWrap/>
            <w:hideMark/>
          </w:tcPr>
          <w:p w:rsidR="0066264E" w:rsidRPr="00181E8A" w:rsidRDefault="0066264E" w:rsidP="003826CC">
            <w:pPr>
              <w:jc w:val="center"/>
              <w:rPr>
                <w:sz w:val="24"/>
                <w:szCs w:val="24"/>
              </w:rPr>
            </w:pPr>
            <w:r w:rsidRPr="00181E8A">
              <w:rPr>
                <w:sz w:val="24"/>
                <w:szCs w:val="24"/>
              </w:rPr>
              <w:t>Численность занятых в экономике, тыс. чел.</w:t>
            </w:r>
          </w:p>
        </w:tc>
        <w:tc>
          <w:tcPr>
            <w:tcW w:w="2280" w:type="dxa"/>
            <w:noWrap/>
            <w:hideMark/>
          </w:tcPr>
          <w:p w:rsidR="0066264E" w:rsidRPr="00181E8A" w:rsidRDefault="0066264E" w:rsidP="0066264E">
            <w:pPr>
              <w:jc w:val="center"/>
              <w:rPr>
                <w:sz w:val="24"/>
                <w:szCs w:val="24"/>
              </w:rPr>
            </w:pPr>
            <w:r w:rsidRPr="00181E8A">
              <w:rPr>
                <w:sz w:val="24"/>
                <w:szCs w:val="24"/>
              </w:rPr>
              <w:t>Численность занятых в торговле, тыс. чел.</w:t>
            </w:r>
          </w:p>
        </w:tc>
        <w:tc>
          <w:tcPr>
            <w:tcW w:w="1607" w:type="dxa"/>
            <w:gridSpan w:val="2"/>
            <w:noWrap/>
            <w:hideMark/>
          </w:tcPr>
          <w:p w:rsidR="0066264E" w:rsidRPr="00181E8A" w:rsidRDefault="0066264E" w:rsidP="003826CC">
            <w:pPr>
              <w:jc w:val="center"/>
              <w:rPr>
                <w:sz w:val="24"/>
                <w:szCs w:val="24"/>
              </w:rPr>
            </w:pPr>
            <w:r w:rsidRPr="00181E8A">
              <w:rPr>
                <w:sz w:val="24"/>
                <w:szCs w:val="24"/>
              </w:rPr>
              <w:t>Доля занятых в торговле, %</w:t>
            </w:r>
          </w:p>
        </w:tc>
      </w:tr>
      <w:tr w:rsidR="007644DB" w:rsidRPr="00181E8A" w:rsidTr="00942034">
        <w:trPr>
          <w:trHeight w:val="20"/>
        </w:trPr>
        <w:tc>
          <w:tcPr>
            <w:tcW w:w="3369" w:type="dxa"/>
            <w:noWrap/>
            <w:hideMark/>
          </w:tcPr>
          <w:p w:rsidR="007644DB" w:rsidRPr="00181E8A" w:rsidRDefault="007644DB" w:rsidP="0066264E">
            <w:pPr>
              <w:rPr>
                <w:sz w:val="24"/>
                <w:szCs w:val="24"/>
              </w:rPr>
            </w:pPr>
            <w:r w:rsidRPr="00181E8A">
              <w:rPr>
                <w:sz w:val="24"/>
                <w:szCs w:val="24"/>
              </w:rPr>
              <w:t>Республика Казахстан</w:t>
            </w:r>
          </w:p>
        </w:tc>
        <w:tc>
          <w:tcPr>
            <w:tcW w:w="2410" w:type="dxa"/>
            <w:noWrap/>
            <w:hideMark/>
          </w:tcPr>
          <w:p w:rsidR="007644DB" w:rsidRPr="00181E8A" w:rsidRDefault="007644DB" w:rsidP="0066264E">
            <w:pPr>
              <w:jc w:val="center"/>
              <w:rPr>
                <w:sz w:val="24"/>
                <w:szCs w:val="24"/>
              </w:rPr>
            </w:pPr>
            <w:r w:rsidRPr="00181E8A">
              <w:rPr>
                <w:sz w:val="24"/>
                <w:szCs w:val="24"/>
              </w:rPr>
              <w:t>8 695,0</w:t>
            </w:r>
          </w:p>
        </w:tc>
        <w:tc>
          <w:tcPr>
            <w:tcW w:w="2280" w:type="dxa"/>
            <w:noWrap/>
            <w:hideMark/>
          </w:tcPr>
          <w:p w:rsidR="007644DB" w:rsidRPr="00181E8A" w:rsidRDefault="007644DB" w:rsidP="0066264E">
            <w:pPr>
              <w:jc w:val="center"/>
              <w:rPr>
                <w:sz w:val="24"/>
                <w:szCs w:val="24"/>
              </w:rPr>
            </w:pPr>
            <w:r w:rsidRPr="00181E8A">
              <w:rPr>
                <w:sz w:val="24"/>
                <w:szCs w:val="24"/>
              </w:rPr>
              <w:t>1396,7</w:t>
            </w:r>
          </w:p>
        </w:tc>
        <w:tc>
          <w:tcPr>
            <w:tcW w:w="1607" w:type="dxa"/>
            <w:gridSpan w:val="2"/>
            <w:noWrap/>
            <w:hideMark/>
          </w:tcPr>
          <w:p w:rsidR="007644DB" w:rsidRPr="00181E8A" w:rsidRDefault="007644DB" w:rsidP="0066264E">
            <w:pPr>
              <w:jc w:val="center"/>
              <w:rPr>
                <w:sz w:val="24"/>
                <w:szCs w:val="24"/>
              </w:rPr>
            </w:pPr>
            <w:r w:rsidRPr="00181E8A">
              <w:rPr>
                <w:sz w:val="24"/>
                <w:szCs w:val="24"/>
              </w:rPr>
              <w:t>16,1</w:t>
            </w:r>
          </w:p>
        </w:tc>
      </w:tr>
      <w:tr w:rsidR="007644DB" w:rsidRPr="00181E8A" w:rsidTr="00942034">
        <w:trPr>
          <w:trHeight w:val="20"/>
        </w:trPr>
        <w:tc>
          <w:tcPr>
            <w:tcW w:w="3369" w:type="dxa"/>
            <w:hideMark/>
          </w:tcPr>
          <w:p w:rsidR="007644DB" w:rsidRPr="00181E8A" w:rsidRDefault="007644DB" w:rsidP="0066264E">
            <w:pPr>
              <w:rPr>
                <w:sz w:val="24"/>
                <w:szCs w:val="24"/>
              </w:rPr>
            </w:pPr>
            <w:r w:rsidRPr="00181E8A">
              <w:rPr>
                <w:sz w:val="24"/>
                <w:szCs w:val="24"/>
              </w:rPr>
              <w:t>г. Алматы</w:t>
            </w:r>
          </w:p>
        </w:tc>
        <w:tc>
          <w:tcPr>
            <w:tcW w:w="2410" w:type="dxa"/>
            <w:noWrap/>
            <w:hideMark/>
          </w:tcPr>
          <w:p w:rsidR="007644DB" w:rsidRPr="00181E8A" w:rsidRDefault="007644DB" w:rsidP="0066264E">
            <w:pPr>
              <w:jc w:val="center"/>
              <w:rPr>
                <w:sz w:val="24"/>
                <w:szCs w:val="24"/>
              </w:rPr>
            </w:pPr>
            <w:r w:rsidRPr="00181E8A">
              <w:rPr>
                <w:sz w:val="24"/>
                <w:szCs w:val="24"/>
              </w:rPr>
              <w:t>911,9</w:t>
            </w:r>
          </w:p>
        </w:tc>
        <w:tc>
          <w:tcPr>
            <w:tcW w:w="2280" w:type="dxa"/>
            <w:noWrap/>
            <w:hideMark/>
          </w:tcPr>
          <w:p w:rsidR="007644DB" w:rsidRPr="00181E8A" w:rsidRDefault="007644DB" w:rsidP="0066264E">
            <w:pPr>
              <w:jc w:val="center"/>
              <w:rPr>
                <w:sz w:val="24"/>
                <w:szCs w:val="24"/>
              </w:rPr>
            </w:pPr>
            <w:r w:rsidRPr="00181E8A">
              <w:rPr>
                <w:sz w:val="24"/>
                <w:szCs w:val="24"/>
              </w:rPr>
              <w:t>222,6</w:t>
            </w:r>
          </w:p>
        </w:tc>
        <w:tc>
          <w:tcPr>
            <w:tcW w:w="1607" w:type="dxa"/>
            <w:gridSpan w:val="2"/>
            <w:noWrap/>
            <w:hideMark/>
          </w:tcPr>
          <w:p w:rsidR="007644DB" w:rsidRPr="00181E8A" w:rsidRDefault="007644DB" w:rsidP="0066264E">
            <w:pPr>
              <w:jc w:val="center"/>
              <w:rPr>
                <w:sz w:val="24"/>
                <w:szCs w:val="24"/>
              </w:rPr>
            </w:pPr>
            <w:r w:rsidRPr="00181E8A">
              <w:rPr>
                <w:sz w:val="24"/>
                <w:szCs w:val="24"/>
              </w:rPr>
              <w:t>24,4</w:t>
            </w:r>
          </w:p>
        </w:tc>
      </w:tr>
      <w:tr w:rsidR="007644DB" w:rsidRPr="00181E8A" w:rsidTr="00942034">
        <w:trPr>
          <w:trHeight w:val="20"/>
        </w:trPr>
        <w:tc>
          <w:tcPr>
            <w:tcW w:w="3369" w:type="dxa"/>
            <w:noWrap/>
            <w:hideMark/>
          </w:tcPr>
          <w:p w:rsidR="007644DB" w:rsidRPr="00181E8A" w:rsidRDefault="007644DB" w:rsidP="0066264E">
            <w:pPr>
              <w:rPr>
                <w:sz w:val="24"/>
                <w:szCs w:val="24"/>
              </w:rPr>
            </w:pPr>
            <w:r w:rsidRPr="00181E8A">
              <w:rPr>
                <w:sz w:val="24"/>
                <w:szCs w:val="24"/>
              </w:rPr>
              <w:t>Туркестанская</w:t>
            </w:r>
          </w:p>
        </w:tc>
        <w:tc>
          <w:tcPr>
            <w:tcW w:w="2410" w:type="dxa"/>
            <w:noWrap/>
            <w:hideMark/>
          </w:tcPr>
          <w:p w:rsidR="007644DB" w:rsidRPr="00181E8A" w:rsidRDefault="007644DB" w:rsidP="0066264E">
            <w:pPr>
              <w:jc w:val="center"/>
              <w:rPr>
                <w:sz w:val="24"/>
                <w:szCs w:val="24"/>
              </w:rPr>
            </w:pPr>
            <w:r w:rsidRPr="00181E8A">
              <w:rPr>
                <w:sz w:val="24"/>
                <w:szCs w:val="24"/>
              </w:rPr>
              <w:t>789</w:t>
            </w:r>
          </w:p>
        </w:tc>
        <w:tc>
          <w:tcPr>
            <w:tcW w:w="2280" w:type="dxa"/>
            <w:noWrap/>
            <w:hideMark/>
          </w:tcPr>
          <w:p w:rsidR="007644DB" w:rsidRPr="00181E8A" w:rsidRDefault="007644DB" w:rsidP="0066264E">
            <w:pPr>
              <w:jc w:val="center"/>
              <w:rPr>
                <w:sz w:val="24"/>
                <w:szCs w:val="24"/>
              </w:rPr>
            </w:pPr>
            <w:r w:rsidRPr="00181E8A">
              <w:rPr>
                <w:sz w:val="24"/>
                <w:szCs w:val="24"/>
              </w:rPr>
              <w:t>134,1</w:t>
            </w:r>
          </w:p>
        </w:tc>
        <w:tc>
          <w:tcPr>
            <w:tcW w:w="1607" w:type="dxa"/>
            <w:gridSpan w:val="2"/>
            <w:noWrap/>
            <w:hideMark/>
          </w:tcPr>
          <w:p w:rsidR="007644DB" w:rsidRPr="00181E8A" w:rsidRDefault="007644DB" w:rsidP="0066264E">
            <w:pPr>
              <w:jc w:val="center"/>
              <w:rPr>
                <w:sz w:val="24"/>
                <w:szCs w:val="24"/>
              </w:rPr>
            </w:pPr>
            <w:r w:rsidRPr="00181E8A">
              <w:rPr>
                <w:sz w:val="24"/>
                <w:szCs w:val="24"/>
              </w:rPr>
              <w:t>17,0</w:t>
            </w:r>
          </w:p>
        </w:tc>
      </w:tr>
      <w:tr w:rsidR="007644DB" w:rsidRPr="00181E8A" w:rsidTr="00942034">
        <w:trPr>
          <w:trHeight w:val="20"/>
        </w:trPr>
        <w:tc>
          <w:tcPr>
            <w:tcW w:w="3369" w:type="dxa"/>
            <w:noWrap/>
            <w:hideMark/>
          </w:tcPr>
          <w:p w:rsidR="007644DB" w:rsidRPr="00181E8A" w:rsidRDefault="007644DB" w:rsidP="0066264E">
            <w:pPr>
              <w:rPr>
                <w:sz w:val="24"/>
                <w:szCs w:val="24"/>
              </w:rPr>
            </w:pPr>
            <w:r w:rsidRPr="00181E8A">
              <w:rPr>
                <w:sz w:val="24"/>
                <w:szCs w:val="24"/>
              </w:rPr>
              <w:t>Алматинская</w:t>
            </w:r>
          </w:p>
        </w:tc>
        <w:tc>
          <w:tcPr>
            <w:tcW w:w="2410" w:type="dxa"/>
            <w:noWrap/>
            <w:hideMark/>
          </w:tcPr>
          <w:p w:rsidR="007644DB" w:rsidRPr="00181E8A" w:rsidRDefault="007644DB" w:rsidP="0066264E">
            <w:pPr>
              <w:jc w:val="center"/>
              <w:rPr>
                <w:sz w:val="24"/>
                <w:szCs w:val="24"/>
              </w:rPr>
            </w:pPr>
            <w:r w:rsidRPr="00181E8A">
              <w:rPr>
                <w:sz w:val="24"/>
                <w:szCs w:val="24"/>
              </w:rPr>
              <w:t>994,5</w:t>
            </w:r>
          </w:p>
        </w:tc>
        <w:tc>
          <w:tcPr>
            <w:tcW w:w="2280" w:type="dxa"/>
            <w:noWrap/>
            <w:hideMark/>
          </w:tcPr>
          <w:p w:rsidR="007644DB" w:rsidRPr="00181E8A" w:rsidRDefault="007644DB" w:rsidP="0066264E">
            <w:pPr>
              <w:jc w:val="center"/>
              <w:rPr>
                <w:sz w:val="24"/>
                <w:szCs w:val="24"/>
              </w:rPr>
            </w:pPr>
            <w:r w:rsidRPr="00181E8A">
              <w:rPr>
                <w:sz w:val="24"/>
                <w:szCs w:val="24"/>
              </w:rPr>
              <w:t>126,1</w:t>
            </w:r>
          </w:p>
        </w:tc>
        <w:tc>
          <w:tcPr>
            <w:tcW w:w="1607" w:type="dxa"/>
            <w:gridSpan w:val="2"/>
            <w:noWrap/>
            <w:hideMark/>
          </w:tcPr>
          <w:p w:rsidR="007644DB" w:rsidRPr="00181E8A" w:rsidRDefault="007644DB" w:rsidP="0066264E">
            <w:pPr>
              <w:jc w:val="center"/>
              <w:rPr>
                <w:sz w:val="24"/>
                <w:szCs w:val="24"/>
              </w:rPr>
            </w:pPr>
            <w:r w:rsidRPr="00181E8A">
              <w:rPr>
                <w:sz w:val="24"/>
                <w:szCs w:val="24"/>
              </w:rPr>
              <w:t>12,7</w:t>
            </w:r>
          </w:p>
        </w:tc>
      </w:tr>
      <w:tr w:rsidR="007644DB" w:rsidRPr="00181E8A" w:rsidTr="00942034">
        <w:trPr>
          <w:trHeight w:val="20"/>
        </w:trPr>
        <w:tc>
          <w:tcPr>
            <w:tcW w:w="3369" w:type="dxa"/>
            <w:hideMark/>
          </w:tcPr>
          <w:p w:rsidR="007644DB" w:rsidRPr="00181E8A" w:rsidRDefault="007644DB" w:rsidP="0066264E">
            <w:pPr>
              <w:rPr>
                <w:sz w:val="24"/>
                <w:szCs w:val="24"/>
              </w:rPr>
            </w:pPr>
            <w:r w:rsidRPr="00181E8A">
              <w:rPr>
                <w:sz w:val="24"/>
                <w:szCs w:val="24"/>
              </w:rPr>
              <w:t>Восточно-Казахстанская</w:t>
            </w:r>
          </w:p>
        </w:tc>
        <w:tc>
          <w:tcPr>
            <w:tcW w:w="2410" w:type="dxa"/>
            <w:noWrap/>
            <w:hideMark/>
          </w:tcPr>
          <w:p w:rsidR="007644DB" w:rsidRPr="00181E8A" w:rsidRDefault="007644DB" w:rsidP="0066264E">
            <w:pPr>
              <w:jc w:val="center"/>
              <w:rPr>
                <w:sz w:val="24"/>
                <w:szCs w:val="24"/>
              </w:rPr>
            </w:pPr>
            <w:r w:rsidRPr="00181E8A">
              <w:rPr>
                <w:sz w:val="24"/>
                <w:szCs w:val="24"/>
              </w:rPr>
              <w:t>679</w:t>
            </w:r>
          </w:p>
        </w:tc>
        <w:tc>
          <w:tcPr>
            <w:tcW w:w="2280" w:type="dxa"/>
            <w:noWrap/>
            <w:hideMark/>
          </w:tcPr>
          <w:p w:rsidR="007644DB" w:rsidRPr="00181E8A" w:rsidRDefault="007644DB" w:rsidP="0066264E">
            <w:pPr>
              <w:jc w:val="center"/>
              <w:rPr>
                <w:sz w:val="24"/>
                <w:szCs w:val="24"/>
              </w:rPr>
            </w:pPr>
            <w:r w:rsidRPr="00181E8A">
              <w:rPr>
                <w:sz w:val="24"/>
                <w:szCs w:val="24"/>
              </w:rPr>
              <w:t>120,9</w:t>
            </w:r>
          </w:p>
        </w:tc>
        <w:tc>
          <w:tcPr>
            <w:tcW w:w="1607" w:type="dxa"/>
            <w:gridSpan w:val="2"/>
            <w:noWrap/>
            <w:hideMark/>
          </w:tcPr>
          <w:p w:rsidR="007644DB" w:rsidRPr="00181E8A" w:rsidRDefault="007644DB" w:rsidP="0066264E">
            <w:pPr>
              <w:jc w:val="center"/>
              <w:rPr>
                <w:sz w:val="24"/>
                <w:szCs w:val="24"/>
              </w:rPr>
            </w:pPr>
            <w:r w:rsidRPr="00181E8A">
              <w:rPr>
                <w:sz w:val="24"/>
                <w:szCs w:val="24"/>
              </w:rPr>
              <w:t>17,8</w:t>
            </w:r>
          </w:p>
        </w:tc>
      </w:tr>
      <w:tr w:rsidR="00942034" w:rsidRPr="00181E8A" w:rsidTr="00593C0F">
        <w:trPr>
          <w:trHeight w:val="20"/>
        </w:trPr>
        <w:tc>
          <w:tcPr>
            <w:tcW w:w="3369" w:type="dxa"/>
            <w:noWrap/>
            <w:hideMark/>
          </w:tcPr>
          <w:p w:rsidR="00942034" w:rsidRPr="00181E8A" w:rsidRDefault="00942034" w:rsidP="00593C0F">
            <w:pPr>
              <w:rPr>
                <w:sz w:val="24"/>
                <w:szCs w:val="24"/>
              </w:rPr>
            </w:pPr>
            <w:r w:rsidRPr="00181E8A">
              <w:rPr>
                <w:sz w:val="24"/>
                <w:szCs w:val="24"/>
              </w:rPr>
              <w:t>Костанайская</w:t>
            </w:r>
          </w:p>
        </w:tc>
        <w:tc>
          <w:tcPr>
            <w:tcW w:w="2410" w:type="dxa"/>
            <w:noWrap/>
            <w:hideMark/>
          </w:tcPr>
          <w:p w:rsidR="00942034" w:rsidRPr="00181E8A" w:rsidRDefault="00942034" w:rsidP="00593C0F">
            <w:pPr>
              <w:jc w:val="center"/>
              <w:rPr>
                <w:sz w:val="24"/>
                <w:szCs w:val="24"/>
              </w:rPr>
            </w:pPr>
            <w:r w:rsidRPr="00181E8A">
              <w:rPr>
                <w:sz w:val="24"/>
                <w:szCs w:val="24"/>
              </w:rPr>
              <w:t>488,2</w:t>
            </w:r>
          </w:p>
        </w:tc>
        <w:tc>
          <w:tcPr>
            <w:tcW w:w="2280" w:type="dxa"/>
            <w:noWrap/>
            <w:hideMark/>
          </w:tcPr>
          <w:p w:rsidR="00942034" w:rsidRPr="00181E8A" w:rsidRDefault="00942034" w:rsidP="00593C0F">
            <w:pPr>
              <w:jc w:val="center"/>
              <w:rPr>
                <w:sz w:val="24"/>
                <w:szCs w:val="24"/>
              </w:rPr>
            </w:pPr>
            <w:r w:rsidRPr="00181E8A">
              <w:rPr>
                <w:sz w:val="24"/>
                <w:szCs w:val="24"/>
              </w:rPr>
              <w:t>105,9</w:t>
            </w:r>
          </w:p>
        </w:tc>
        <w:tc>
          <w:tcPr>
            <w:tcW w:w="1607" w:type="dxa"/>
            <w:gridSpan w:val="2"/>
            <w:noWrap/>
            <w:hideMark/>
          </w:tcPr>
          <w:p w:rsidR="00942034" w:rsidRPr="00181E8A" w:rsidRDefault="00942034" w:rsidP="00593C0F">
            <w:pPr>
              <w:jc w:val="center"/>
              <w:rPr>
                <w:sz w:val="24"/>
                <w:szCs w:val="24"/>
              </w:rPr>
            </w:pPr>
            <w:r w:rsidRPr="00181E8A">
              <w:rPr>
                <w:sz w:val="24"/>
                <w:szCs w:val="24"/>
              </w:rPr>
              <w:t>21,7</w:t>
            </w:r>
          </w:p>
        </w:tc>
      </w:tr>
      <w:tr w:rsidR="00942034" w:rsidRPr="00181E8A" w:rsidTr="00593C0F">
        <w:trPr>
          <w:trHeight w:val="20"/>
        </w:trPr>
        <w:tc>
          <w:tcPr>
            <w:tcW w:w="3369" w:type="dxa"/>
            <w:hideMark/>
          </w:tcPr>
          <w:p w:rsidR="00942034" w:rsidRPr="00181E8A" w:rsidRDefault="00942034" w:rsidP="00593C0F">
            <w:pPr>
              <w:rPr>
                <w:sz w:val="24"/>
                <w:szCs w:val="24"/>
              </w:rPr>
            </w:pPr>
            <w:r w:rsidRPr="00181E8A">
              <w:rPr>
                <w:sz w:val="24"/>
                <w:szCs w:val="24"/>
              </w:rPr>
              <w:t>г. Шымкент</w:t>
            </w:r>
          </w:p>
        </w:tc>
        <w:tc>
          <w:tcPr>
            <w:tcW w:w="2410" w:type="dxa"/>
            <w:noWrap/>
            <w:hideMark/>
          </w:tcPr>
          <w:p w:rsidR="00942034" w:rsidRPr="00181E8A" w:rsidRDefault="00942034" w:rsidP="00593C0F">
            <w:pPr>
              <w:jc w:val="center"/>
              <w:rPr>
                <w:sz w:val="24"/>
                <w:szCs w:val="24"/>
              </w:rPr>
            </w:pPr>
            <w:r w:rsidRPr="00181E8A">
              <w:rPr>
                <w:sz w:val="24"/>
                <w:szCs w:val="24"/>
              </w:rPr>
              <w:t>385,4</w:t>
            </w:r>
          </w:p>
        </w:tc>
        <w:tc>
          <w:tcPr>
            <w:tcW w:w="2280" w:type="dxa"/>
            <w:noWrap/>
            <w:hideMark/>
          </w:tcPr>
          <w:p w:rsidR="00942034" w:rsidRPr="00181E8A" w:rsidRDefault="00942034" w:rsidP="00593C0F">
            <w:pPr>
              <w:jc w:val="center"/>
              <w:rPr>
                <w:sz w:val="24"/>
                <w:szCs w:val="24"/>
              </w:rPr>
            </w:pPr>
            <w:r w:rsidRPr="00181E8A">
              <w:rPr>
                <w:sz w:val="24"/>
                <w:szCs w:val="24"/>
              </w:rPr>
              <w:t>95,3</w:t>
            </w:r>
          </w:p>
        </w:tc>
        <w:tc>
          <w:tcPr>
            <w:tcW w:w="1607" w:type="dxa"/>
            <w:gridSpan w:val="2"/>
            <w:noWrap/>
            <w:hideMark/>
          </w:tcPr>
          <w:p w:rsidR="00942034" w:rsidRPr="00181E8A" w:rsidRDefault="00942034" w:rsidP="00593C0F">
            <w:pPr>
              <w:jc w:val="center"/>
              <w:rPr>
                <w:sz w:val="24"/>
                <w:szCs w:val="24"/>
              </w:rPr>
            </w:pPr>
            <w:r w:rsidRPr="00181E8A">
              <w:rPr>
                <w:sz w:val="24"/>
                <w:szCs w:val="24"/>
              </w:rPr>
              <w:t>24,7</w:t>
            </w:r>
          </w:p>
        </w:tc>
      </w:tr>
      <w:tr w:rsidR="002A1FCF" w:rsidRPr="00181E8A" w:rsidTr="0062461E">
        <w:trPr>
          <w:gridAfter w:val="1"/>
          <w:wAfter w:w="19" w:type="dxa"/>
          <w:trHeight w:val="300"/>
        </w:trPr>
        <w:tc>
          <w:tcPr>
            <w:tcW w:w="9647" w:type="dxa"/>
            <w:gridSpan w:val="4"/>
            <w:tcBorders>
              <w:top w:val="nil"/>
              <w:left w:val="nil"/>
              <w:bottom w:val="nil"/>
              <w:right w:val="nil"/>
            </w:tcBorders>
            <w:noWrap/>
            <w:hideMark/>
          </w:tcPr>
          <w:p w:rsidR="002A1FCF" w:rsidRPr="00181E8A" w:rsidRDefault="002A1FCF" w:rsidP="0062461E">
            <w:pPr>
              <w:jc w:val="right"/>
              <w:rPr>
                <w:sz w:val="24"/>
                <w:szCs w:val="24"/>
              </w:rPr>
            </w:pPr>
            <w:r w:rsidRPr="00181E8A">
              <w:rPr>
                <w:sz w:val="24"/>
                <w:szCs w:val="24"/>
              </w:rPr>
              <w:lastRenderedPageBreak/>
              <w:t>Продолжение таблицы</w:t>
            </w:r>
          </w:p>
        </w:tc>
      </w:tr>
      <w:tr w:rsidR="007644DB" w:rsidRPr="00181E8A" w:rsidTr="00942034">
        <w:trPr>
          <w:trHeight w:val="20"/>
        </w:trPr>
        <w:tc>
          <w:tcPr>
            <w:tcW w:w="3369" w:type="dxa"/>
            <w:hideMark/>
          </w:tcPr>
          <w:p w:rsidR="007644DB" w:rsidRPr="00181E8A" w:rsidRDefault="007644DB" w:rsidP="0066264E">
            <w:pPr>
              <w:rPr>
                <w:sz w:val="24"/>
                <w:szCs w:val="24"/>
              </w:rPr>
            </w:pPr>
            <w:r w:rsidRPr="00181E8A">
              <w:rPr>
                <w:sz w:val="24"/>
                <w:szCs w:val="24"/>
              </w:rPr>
              <w:t>Карагандинская</w:t>
            </w:r>
          </w:p>
        </w:tc>
        <w:tc>
          <w:tcPr>
            <w:tcW w:w="2410" w:type="dxa"/>
            <w:noWrap/>
            <w:hideMark/>
          </w:tcPr>
          <w:p w:rsidR="007644DB" w:rsidRPr="00181E8A" w:rsidRDefault="007644DB" w:rsidP="0066264E">
            <w:pPr>
              <w:jc w:val="center"/>
              <w:rPr>
                <w:sz w:val="24"/>
                <w:szCs w:val="24"/>
              </w:rPr>
            </w:pPr>
            <w:r w:rsidRPr="00181E8A">
              <w:rPr>
                <w:sz w:val="24"/>
                <w:szCs w:val="24"/>
              </w:rPr>
              <w:t>654,0</w:t>
            </w:r>
          </w:p>
        </w:tc>
        <w:tc>
          <w:tcPr>
            <w:tcW w:w="2280" w:type="dxa"/>
            <w:noWrap/>
            <w:hideMark/>
          </w:tcPr>
          <w:p w:rsidR="007644DB" w:rsidRPr="00181E8A" w:rsidRDefault="007644DB" w:rsidP="0066264E">
            <w:pPr>
              <w:jc w:val="center"/>
              <w:rPr>
                <w:sz w:val="24"/>
                <w:szCs w:val="24"/>
              </w:rPr>
            </w:pPr>
            <w:r w:rsidRPr="00181E8A">
              <w:rPr>
                <w:sz w:val="24"/>
                <w:szCs w:val="24"/>
              </w:rPr>
              <w:t>95,1</w:t>
            </w:r>
          </w:p>
        </w:tc>
        <w:tc>
          <w:tcPr>
            <w:tcW w:w="1607" w:type="dxa"/>
            <w:gridSpan w:val="2"/>
            <w:noWrap/>
            <w:hideMark/>
          </w:tcPr>
          <w:p w:rsidR="007644DB" w:rsidRPr="00181E8A" w:rsidRDefault="007644DB" w:rsidP="0066264E">
            <w:pPr>
              <w:jc w:val="center"/>
              <w:rPr>
                <w:sz w:val="24"/>
                <w:szCs w:val="24"/>
              </w:rPr>
            </w:pPr>
            <w:r w:rsidRPr="00181E8A">
              <w:rPr>
                <w:sz w:val="24"/>
                <w:szCs w:val="24"/>
              </w:rPr>
              <w:t>14,5</w:t>
            </w:r>
          </w:p>
        </w:tc>
      </w:tr>
      <w:tr w:rsidR="007644DB" w:rsidRPr="00181E8A" w:rsidTr="00942034">
        <w:trPr>
          <w:trHeight w:val="20"/>
        </w:trPr>
        <w:tc>
          <w:tcPr>
            <w:tcW w:w="3369" w:type="dxa"/>
            <w:hideMark/>
          </w:tcPr>
          <w:p w:rsidR="007644DB" w:rsidRPr="00181E8A" w:rsidRDefault="007644DB" w:rsidP="0066264E">
            <w:pPr>
              <w:rPr>
                <w:sz w:val="24"/>
                <w:szCs w:val="24"/>
              </w:rPr>
            </w:pPr>
            <w:r w:rsidRPr="00181E8A">
              <w:rPr>
                <w:sz w:val="24"/>
                <w:szCs w:val="24"/>
              </w:rPr>
              <w:t>г. Нур-Султан</w:t>
            </w:r>
          </w:p>
        </w:tc>
        <w:tc>
          <w:tcPr>
            <w:tcW w:w="2410" w:type="dxa"/>
            <w:noWrap/>
            <w:hideMark/>
          </w:tcPr>
          <w:p w:rsidR="007644DB" w:rsidRPr="00181E8A" w:rsidRDefault="007644DB" w:rsidP="0066264E">
            <w:pPr>
              <w:jc w:val="center"/>
              <w:rPr>
                <w:sz w:val="24"/>
                <w:szCs w:val="24"/>
              </w:rPr>
            </w:pPr>
            <w:r w:rsidRPr="00181E8A">
              <w:rPr>
                <w:sz w:val="24"/>
                <w:szCs w:val="24"/>
              </w:rPr>
              <w:t>507,5</w:t>
            </w:r>
          </w:p>
        </w:tc>
        <w:tc>
          <w:tcPr>
            <w:tcW w:w="2280" w:type="dxa"/>
            <w:noWrap/>
            <w:hideMark/>
          </w:tcPr>
          <w:p w:rsidR="007644DB" w:rsidRPr="00181E8A" w:rsidRDefault="007644DB" w:rsidP="0066264E">
            <w:pPr>
              <w:jc w:val="center"/>
              <w:rPr>
                <w:sz w:val="24"/>
                <w:szCs w:val="24"/>
              </w:rPr>
            </w:pPr>
            <w:r w:rsidRPr="00181E8A">
              <w:rPr>
                <w:sz w:val="24"/>
                <w:szCs w:val="24"/>
              </w:rPr>
              <w:t>83,1</w:t>
            </w:r>
          </w:p>
        </w:tc>
        <w:tc>
          <w:tcPr>
            <w:tcW w:w="1607" w:type="dxa"/>
            <w:gridSpan w:val="2"/>
            <w:noWrap/>
            <w:hideMark/>
          </w:tcPr>
          <w:p w:rsidR="007644DB" w:rsidRPr="00181E8A" w:rsidRDefault="007644DB" w:rsidP="0066264E">
            <w:pPr>
              <w:jc w:val="center"/>
              <w:rPr>
                <w:sz w:val="24"/>
                <w:szCs w:val="24"/>
              </w:rPr>
            </w:pPr>
            <w:r w:rsidRPr="00181E8A">
              <w:rPr>
                <w:sz w:val="24"/>
                <w:szCs w:val="24"/>
              </w:rPr>
              <w:t>16,4</w:t>
            </w:r>
          </w:p>
        </w:tc>
      </w:tr>
      <w:tr w:rsidR="007644DB" w:rsidRPr="00181E8A" w:rsidTr="00942034">
        <w:trPr>
          <w:trHeight w:val="20"/>
        </w:trPr>
        <w:tc>
          <w:tcPr>
            <w:tcW w:w="3369" w:type="dxa"/>
            <w:hideMark/>
          </w:tcPr>
          <w:p w:rsidR="007644DB" w:rsidRPr="00181E8A" w:rsidRDefault="007644DB" w:rsidP="0066264E">
            <w:pPr>
              <w:rPr>
                <w:sz w:val="24"/>
                <w:szCs w:val="24"/>
              </w:rPr>
            </w:pPr>
            <w:r w:rsidRPr="00181E8A">
              <w:rPr>
                <w:sz w:val="24"/>
                <w:szCs w:val="24"/>
              </w:rPr>
              <w:t>Жамбылская</w:t>
            </w:r>
          </w:p>
        </w:tc>
        <w:tc>
          <w:tcPr>
            <w:tcW w:w="2410" w:type="dxa"/>
            <w:noWrap/>
            <w:hideMark/>
          </w:tcPr>
          <w:p w:rsidR="007644DB" w:rsidRPr="00181E8A" w:rsidRDefault="007644DB" w:rsidP="0066264E">
            <w:pPr>
              <w:jc w:val="center"/>
              <w:rPr>
                <w:sz w:val="24"/>
                <w:szCs w:val="24"/>
              </w:rPr>
            </w:pPr>
            <w:r w:rsidRPr="00181E8A">
              <w:rPr>
                <w:sz w:val="24"/>
                <w:szCs w:val="24"/>
              </w:rPr>
              <w:t>507</w:t>
            </w:r>
          </w:p>
        </w:tc>
        <w:tc>
          <w:tcPr>
            <w:tcW w:w="2280" w:type="dxa"/>
            <w:noWrap/>
            <w:hideMark/>
          </w:tcPr>
          <w:p w:rsidR="007644DB" w:rsidRPr="00181E8A" w:rsidRDefault="007644DB" w:rsidP="0066264E">
            <w:pPr>
              <w:jc w:val="center"/>
              <w:rPr>
                <w:sz w:val="24"/>
                <w:szCs w:val="24"/>
              </w:rPr>
            </w:pPr>
            <w:r w:rsidRPr="00181E8A">
              <w:rPr>
                <w:sz w:val="24"/>
                <w:szCs w:val="24"/>
              </w:rPr>
              <w:t>68</w:t>
            </w:r>
          </w:p>
        </w:tc>
        <w:tc>
          <w:tcPr>
            <w:tcW w:w="1607" w:type="dxa"/>
            <w:gridSpan w:val="2"/>
            <w:noWrap/>
            <w:hideMark/>
          </w:tcPr>
          <w:p w:rsidR="007644DB" w:rsidRPr="00181E8A" w:rsidRDefault="007644DB" w:rsidP="0066264E">
            <w:pPr>
              <w:jc w:val="center"/>
              <w:rPr>
                <w:sz w:val="24"/>
                <w:szCs w:val="24"/>
              </w:rPr>
            </w:pPr>
            <w:r w:rsidRPr="00181E8A">
              <w:rPr>
                <w:sz w:val="24"/>
                <w:szCs w:val="24"/>
              </w:rPr>
              <w:t>13,4</w:t>
            </w:r>
          </w:p>
        </w:tc>
      </w:tr>
      <w:tr w:rsidR="007644DB" w:rsidRPr="00181E8A" w:rsidTr="00942034">
        <w:trPr>
          <w:trHeight w:val="20"/>
        </w:trPr>
        <w:tc>
          <w:tcPr>
            <w:tcW w:w="3369" w:type="dxa"/>
            <w:noWrap/>
            <w:hideMark/>
          </w:tcPr>
          <w:p w:rsidR="007644DB" w:rsidRPr="00181E8A" w:rsidRDefault="007644DB" w:rsidP="0066264E">
            <w:pPr>
              <w:rPr>
                <w:sz w:val="24"/>
                <w:szCs w:val="24"/>
              </w:rPr>
            </w:pPr>
            <w:r w:rsidRPr="00181E8A">
              <w:rPr>
                <w:sz w:val="24"/>
                <w:szCs w:val="24"/>
              </w:rPr>
              <w:t>Актюбинская</w:t>
            </w:r>
          </w:p>
        </w:tc>
        <w:tc>
          <w:tcPr>
            <w:tcW w:w="2410" w:type="dxa"/>
            <w:noWrap/>
            <w:hideMark/>
          </w:tcPr>
          <w:p w:rsidR="007644DB" w:rsidRPr="00181E8A" w:rsidRDefault="007644DB" w:rsidP="0066264E">
            <w:pPr>
              <w:jc w:val="center"/>
              <w:rPr>
                <w:sz w:val="24"/>
                <w:szCs w:val="24"/>
              </w:rPr>
            </w:pPr>
            <w:r w:rsidRPr="00181E8A">
              <w:rPr>
                <w:sz w:val="24"/>
                <w:szCs w:val="24"/>
              </w:rPr>
              <w:t>417,6</w:t>
            </w:r>
          </w:p>
        </w:tc>
        <w:tc>
          <w:tcPr>
            <w:tcW w:w="2280" w:type="dxa"/>
            <w:noWrap/>
            <w:hideMark/>
          </w:tcPr>
          <w:p w:rsidR="007644DB" w:rsidRPr="00181E8A" w:rsidRDefault="007644DB" w:rsidP="0066264E">
            <w:pPr>
              <w:jc w:val="center"/>
              <w:rPr>
                <w:sz w:val="24"/>
                <w:szCs w:val="24"/>
              </w:rPr>
            </w:pPr>
            <w:r w:rsidRPr="00181E8A">
              <w:rPr>
                <w:sz w:val="24"/>
                <w:szCs w:val="24"/>
              </w:rPr>
              <w:t>62,1</w:t>
            </w:r>
          </w:p>
        </w:tc>
        <w:tc>
          <w:tcPr>
            <w:tcW w:w="1607" w:type="dxa"/>
            <w:gridSpan w:val="2"/>
            <w:noWrap/>
            <w:hideMark/>
          </w:tcPr>
          <w:p w:rsidR="007644DB" w:rsidRPr="00181E8A" w:rsidRDefault="007644DB" w:rsidP="0066264E">
            <w:pPr>
              <w:jc w:val="center"/>
              <w:rPr>
                <w:sz w:val="24"/>
                <w:szCs w:val="24"/>
              </w:rPr>
            </w:pPr>
            <w:r w:rsidRPr="00181E8A">
              <w:rPr>
                <w:sz w:val="24"/>
                <w:szCs w:val="24"/>
              </w:rPr>
              <w:t>14,9</w:t>
            </w:r>
          </w:p>
        </w:tc>
      </w:tr>
      <w:tr w:rsidR="007644DB" w:rsidRPr="00181E8A" w:rsidTr="00942034">
        <w:trPr>
          <w:trHeight w:val="20"/>
        </w:trPr>
        <w:tc>
          <w:tcPr>
            <w:tcW w:w="3369" w:type="dxa"/>
            <w:hideMark/>
          </w:tcPr>
          <w:p w:rsidR="007644DB" w:rsidRPr="00181E8A" w:rsidRDefault="007644DB" w:rsidP="0066264E">
            <w:pPr>
              <w:rPr>
                <w:sz w:val="24"/>
                <w:szCs w:val="24"/>
              </w:rPr>
            </w:pPr>
            <w:r w:rsidRPr="00181E8A">
              <w:rPr>
                <w:sz w:val="24"/>
                <w:szCs w:val="24"/>
              </w:rPr>
              <w:t>Кызылординская</w:t>
            </w:r>
          </w:p>
        </w:tc>
        <w:tc>
          <w:tcPr>
            <w:tcW w:w="2410" w:type="dxa"/>
            <w:noWrap/>
            <w:hideMark/>
          </w:tcPr>
          <w:p w:rsidR="007644DB" w:rsidRPr="00181E8A" w:rsidRDefault="007644DB" w:rsidP="0066264E">
            <w:pPr>
              <w:jc w:val="center"/>
              <w:rPr>
                <w:sz w:val="24"/>
                <w:szCs w:val="24"/>
              </w:rPr>
            </w:pPr>
            <w:r w:rsidRPr="00181E8A">
              <w:rPr>
                <w:sz w:val="24"/>
                <w:szCs w:val="24"/>
              </w:rPr>
              <w:t>332,9</w:t>
            </w:r>
          </w:p>
        </w:tc>
        <w:tc>
          <w:tcPr>
            <w:tcW w:w="2280" w:type="dxa"/>
            <w:noWrap/>
            <w:hideMark/>
          </w:tcPr>
          <w:p w:rsidR="007644DB" w:rsidRPr="00181E8A" w:rsidRDefault="007644DB" w:rsidP="0066264E">
            <w:pPr>
              <w:jc w:val="center"/>
              <w:rPr>
                <w:sz w:val="24"/>
                <w:szCs w:val="24"/>
              </w:rPr>
            </w:pPr>
            <w:r w:rsidRPr="00181E8A">
              <w:rPr>
                <w:sz w:val="24"/>
                <w:szCs w:val="24"/>
              </w:rPr>
              <w:t>57,3</w:t>
            </w:r>
          </w:p>
        </w:tc>
        <w:tc>
          <w:tcPr>
            <w:tcW w:w="1607" w:type="dxa"/>
            <w:gridSpan w:val="2"/>
            <w:noWrap/>
            <w:hideMark/>
          </w:tcPr>
          <w:p w:rsidR="007644DB" w:rsidRPr="00181E8A" w:rsidRDefault="007644DB" w:rsidP="0066264E">
            <w:pPr>
              <w:jc w:val="center"/>
              <w:rPr>
                <w:sz w:val="24"/>
                <w:szCs w:val="24"/>
              </w:rPr>
            </w:pPr>
            <w:r w:rsidRPr="00181E8A">
              <w:rPr>
                <w:sz w:val="24"/>
                <w:szCs w:val="24"/>
              </w:rPr>
              <w:t>17,2</w:t>
            </w:r>
          </w:p>
        </w:tc>
      </w:tr>
      <w:tr w:rsidR="007644DB" w:rsidRPr="00181E8A" w:rsidTr="00942034">
        <w:trPr>
          <w:trHeight w:val="20"/>
        </w:trPr>
        <w:tc>
          <w:tcPr>
            <w:tcW w:w="3369" w:type="dxa"/>
            <w:noWrap/>
            <w:hideMark/>
          </w:tcPr>
          <w:p w:rsidR="007644DB" w:rsidRPr="00181E8A" w:rsidRDefault="007644DB" w:rsidP="0066264E">
            <w:pPr>
              <w:rPr>
                <w:sz w:val="24"/>
                <w:szCs w:val="24"/>
              </w:rPr>
            </w:pPr>
            <w:r w:rsidRPr="00181E8A">
              <w:rPr>
                <w:sz w:val="24"/>
                <w:szCs w:val="24"/>
              </w:rPr>
              <w:t>Павлодарская</w:t>
            </w:r>
          </w:p>
        </w:tc>
        <w:tc>
          <w:tcPr>
            <w:tcW w:w="2410" w:type="dxa"/>
            <w:noWrap/>
            <w:hideMark/>
          </w:tcPr>
          <w:p w:rsidR="007644DB" w:rsidRPr="00181E8A" w:rsidRDefault="007644DB" w:rsidP="0066264E">
            <w:pPr>
              <w:jc w:val="center"/>
              <w:rPr>
                <w:sz w:val="24"/>
                <w:szCs w:val="24"/>
              </w:rPr>
            </w:pPr>
            <w:r w:rsidRPr="00181E8A">
              <w:rPr>
                <w:sz w:val="24"/>
                <w:szCs w:val="24"/>
              </w:rPr>
              <w:t>393,3</w:t>
            </w:r>
          </w:p>
        </w:tc>
        <w:tc>
          <w:tcPr>
            <w:tcW w:w="2280" w:type="dxa"/>
            <w:noWrap/>
            <w:hideMark/>
          </w:tcPr>
          <w:p w:rsidR="007644DB" w:rsidRPr="00181E8A" w:rsidRDefault="007644DB" w:rsidP="0066264E">
            <w:pPr>
              <w:jc w:val="center"/>
              <w:rPr>
                <w:sz w:val="24"/>
                <w:szCs w:val="24"/>
              </w:rPr>
            </w:pPr>
            <w:r w:rsidRPr="00181E8A">
              <w:rPr>
                <w:sz w:val="24"/>
                <w:szCs w:val="24"/>
              </w:rPr>
              <w:t>46,7</w:t>
            </w:r>
          </w:p>
        </w:tc>
        <w:tc>
          <w:tcPr>
            <w:tcW w:w="1607" w:type="dxa"/>
            <w:gridSpan w:val="2"/>
            <w:noWrap/>
            <w:hideMark/>
          </w:tcPr>
          <w:p w:rsidR="007644DB" w:rsidRPr="00181E8A" w:rsidRDefault="007644DB" w:rsidP="0066264E">
            <w:pPr>
              <w:jc w:val="center"/>
              <w:rPr>
                <w:sz w:val="24"/>
                <w:szCs w:val="24"/>
              </w:rPr>
            </w:pPr>
            <w:r w:rsidRPr="00181E8A">
              <w:rPr>
                <w:sz w:val="24"/>
                <w:szCs w:val="24"/>
              </w:rPr>
              <w:t>11,9</w:t>
            </w:r>
          </w:p>
        </w:tc>
      </w:tr>
      <w:tr w:rsidR="007644DB" w:rsidRPr="00181E8A" w:rsidTr="00942034">
        <w:trPr>
          <w:trHeight w:val="20"/>
        </w:trPr>
        <w:tc>
          <w:tcPr>
            <w:tcW w:w="3369" w:type="dxa"/>
            <w:noWrap/>
            <w:hideMark/>
          </w:tcPr>
          <w:p w:rsidR="007644DB" w:rsidRPr="00181E8A" w:rsidRDefault="007644DB" w:rsidP="0066264E">
            <w:pPr>
              <w:rPr>
                <w:sz w:val="24"/>
                <w:szCs w:val="24"/>
              </w:rPr>
            </w:pPr>
            <w:r w:rsidRPr="00181E8A">
              <w:rPr>
                <w:sz w:val="24"/>
                <w:szCs w:val="24"/>
              </w:rPr>
              <w:t>Северо-Казахстанская</w:t>
            </w:r>
          </w:p>
        </w:tc>
        <w:tc>
          <w:tcPr>
            <w:tcW w:w="2410" w:type="dxa"/>
            <w:noWrap/>
            <w:hideMark/>
          </w:tcPr>
          <w:p w:rsidR="007644DB" w:rsidRPr="00181E8A" w:rsidRDefault="007644DB" w:rsidP="0066264E">
            <w:pPr>
              <w:jc w:val="center"/>
              <w:rPr>
                <w:sz w:val="24"/>
                <w:szCs w:val="24"/>
              </w:rPr>
            </w:pPr>
            <w:r w:rsidRPr="00181E8A">
              <w:rPr>
                <w:sz w:val="24"/>
                <w:szCs w:val="24"/>
              </w:rPr>
              <w:t>296,2</w:t>
            </w:r>
          </w:p>
        </w:tc>
        <w:tc>
          <w:tcPr>
            <w:tcW w:w="2280" w:type="dxa"/>
            <w:noWrap/>
            <w:hideMark/>
          </w:tcPr>
          <w:p w:rsidR="007644DB" w:rsidRPr="00181E8A" w:rsidRDefault="007644DB" w:rsidP="0066264E">
            <w:pPr>
              <w:jc w:val="center"/>
              <w:rPr>
                <w:sz w:val="24"/>
                <w:szCs w:val="24"/>
              </w:rPr>
            </w:pPr>
            <w:r w:rsidRPr="00181E8A">
              <w:rPr>
                <w:sz w:val="24"/>
                <w:szCs w:val="24"/>
              </w:rPr>
              <w:t>41</w:t>
            </w:r>
          </w:p>
        </w:tc>
        <w:tc>
          <w:tcPr>
            <w:tcW w:w="1607" w:type="dxa"/>
            <w:gridSpan w:val="2"/>
            <w:noWrap/>
            <w:hideMark/>
          </w:tcPr>
          <w:p w:rsidR="007644DB" w:rsidRPr="00181E8A" w:rsidRDefault="007644DB" w:rsidP="0066264E">
            <w:pPr>
              <w:jc w:val="center"/>
              <w:rPr>
                <w:sz w:val="24"/>
                <w:szCs w:val="24"/>
              </w:rPr>
            </w:pPr>
            <w:r w:rsidRPr="00181E8A">
              <w:rPr>
                <w:sz w:val="24"/>
                <w:szCs w:val="24"/>
              </w:rPr>
              <w:t>13,8</w:t>
            </w:r>
          </w:p>
        </w:tc>
      </w:tr>
      <w:tr w:rsidR="007644DB" w:rsidRPr="00181E8A" w:rsidTr="00942034">
        <w:trPr>
          <w:trHeight w:val="20"/>
        </w:trPr>
        <w:tc>
          <w:tcPr>
            <w:tcW w:w="3369" w:type="dxa"/>
            <w:noWrap/>
            <w:hideMark/>
          </w:tcPr>
          <w:p w:rsidR="007644DB" w:rsidRPr="00181E8A" w:rsidRDefault="007644DB" w:rsidP="0066264E">
            <w:pPr>
              <w:rPr>
                <w:sz w:val="24"/>
                <w:szCs w:val="24"/>
              </w:rPr>
            </w:pPr>
            <w:r w:rsidRPr="00181E8A">
              <w:rPr>
                <w:sz w:val="24"/>
                <w:szCs w:val="24"/>
              </w:rPr>
              <w:t>Западно-Казахстанская</w:t>
            </w:r>
          </w:p>
        </w:tc>
        <w:tc>
          <w:tcPr>
            <w:tcW w:w="2410" w:type="dxa"/>
            <w:noWrap/>
            <w:hideMark/>
          </w:tcPr>
          <w:p w:rsidR="007644DB" w:rsidRPr="00181E8A" w:rsidRDefault="007644DB" w:rsidP="0066264E">
            <w:pPr>
              <w:jc w:val="center"/>
              <w:rPr>
                <w:sz w:val="24"/>
                <w:szCs w:val="24"/>
              </w:rPr>
            </w:pPr>
            <w:r w:rsidRPr="00181E8A">
              <w:rPr>
                <w:sz w:val="24"/>
                <w:szCs w:val="24"/>
              </w:rPr>
              <w:t>321</w:t>
            </w:r>
          </w:p>
        </w:tc>
        <w:tc>
          <w:tcPr>
            <w:tcW w:w="2280" w:type="dxa"/>
            <w:noWrap/>
            <w:hideMark/>
          </w:tcPr>
          <w:p w:rsidR="007644DB" w:rsidRPr="00181E8A" w:rsidRDefault="007644DB" w:rsidP="0066264E">
            <w:pPr>
              <w:jc w:val="center"/>
              <w:rPr>
                <w:sz w:val="24"/>
                <w:szCs w:val="24"/>
              </w:rPr>
            </w:pPr>
            <w:r w:rsidRPr="00181E8A">
              <w:rPr>
                <w:sz w:val="24"/>
                <w:szCs w:val="24"/>
              </w:rPr>
              <w:t>39,1</w:t>
            </w:r>
          </w:p>
        </w:tc>
        <w:tc>
          <w:tcPr>
            <w:tcW w:w="1607" w:type="dxa"/>
            <w:gridSpan w:val="2"/>
            <w:noWrap/>
            <w:hideMark/>
          </w:tcPr>
          <w:p w:rsidR="007644DB" w:rsidRPr="00181E8A" w:rsidRDefault="007644DB" w:rsidP="0066264E">
            <w:pPr>
              <w:jc w:val="center"/>
              <w:rPr>
                <w:sz w:val="24"/>
                <w:szCs w:val="24"/>
              </w:rPr>
            </w:pPr>
            <w:r w:rsidRPr="00181E8A">
              <w:rPr>
                <w:sz w:val="24"/>
                <w:szCs w:val="24"/>
              </w:rPr>
              <w:t>12,2</w:t>
            </w:r>
          </w:p>
        </w:tc>
      </w:tr>
      <w:tr w:rsidR="007644DB" w:rsidRPr="00181E8A" w:rsidTr="00942034">
        <w:trPr>
          <w:trHeight w:val="20"/>
        </w:trPr>
        <w:tc>
          <w:tcPr>
            <w:tcW w:w="3369" w:type="dxa"/>
            <w:hideMark/>
          </w:tcPr>
          <w:p w:rsidR="007644DB" w:rsidRPr="00181E8A" w:rsidRDefault="007644DB" w:rsidP="0066264E">
            <w:pPr>
              <w:rPr>
                <w:bCs/>
                <w:sz w:val="24"/>
                <w:szCs w:val="24"/>
              </w:rPr>
            </w:pPr>
            <w:r w:rsidRPr="00181E8A">
              <w:rPr>
                <w:bCs/>
                <w:sz w:val="24"/>
                <w:szCs w:val="24"/>
              </w:rPr>
              <w:t>Акмолинская</w:t>
            </w:r>
          </w:p>
        </w:tc>
        <w:tc>
          <w:tcPr>
            <w:tcW w:w="2410" w:type="dxa"/>
            <w:noWrap/>
            <w:hideMark/>
          </w:tcPr>
          <w:p w:rsidR="007644DB" w:rsidRPr="00181E8A" w:rsidRDefault="007644DB" w:rsidP="0066264E">
            <w:pPr>
              <w:jc w:val="center"/>
              <w:rPr>
                <w:sz w:val="24"/>
                <w:szCs w:val="24"/>
              </w:rPr>
            </w:pPr>
            <w:r w:rsidRPr="00181E8A">
              <w:rPr>
                <w:sz w:val="24"/>
                <w:szCs w:val="24"/>
              </w:rPr>
              <w:t>408,7</w:t>
            </w:r>
          </w:p>
        </w:tc>
        <w:tc>
          <w:tcPr>
            <w:tcW w:w="2280" w:type="dxa"/>
            <w:noWrap/>
            <w:hideMark/>
          </w:tcPr>
          <w:p w:rsidR="007644DB" w:rsidRPr="00181E8A" w:rsidRDefault="007644DB" w:rsidP="0066264E">
            <w:pPr>
              <w:jc w:val="center"/>
              <w:rPr>
                <w:sz w:val="24"/>
                <w:szCs w:val="24"/>
              </w:rPr>
            </w:pPr>
            <w:r w:rsidRPr="00181E8A">
              <w:rPr>
                <w:sz w:val="24"/>
                <w:szCs w:val="24"/>
              </w:rPr>
              <w:t>38,1</w:t>
            </w:r>
          </w:p>
        </w:tc>
        <w:tc>
          <w:tcPr>
            <w:tcW w:w="1607" w:type="dxa"/>
            <w:gridSpan w:val="2"/>
            <w:noWrap/>
            <w:hideMark/>
          </w:tcPr>
          <w:p w:rsidR="007644DB" w:rsidRPr="00181E8A" w:rsidRDefault="007644DB" w:rsidP="0066264E">
            <w:pPr>
              <w:jc w:val="center"/>
              <w:rPr>
                <w:sz w:val="24"/>
                <w:szCs w:val="24"/>
              </w:rPr>
            </w:pPr>
            <w:r w:rsidRPr="00181E8A">
              <w:rPr>
                <w:sz w:val="24"/>
                <w:szCs w:val="24"/>
              </w:rPr>
              <w:t>9,3</w:t>
            </w:r>
          </w:p>
        </w:tc>
      </w:tr>
      <w:tr w:rsidR="007644DB" w:rsidRPr="00181E8A" w:rsidTr="00942034">
        <w:trPr>
          <w:trHeight w:val="20"/>
        </w:trPr>
        <w:tc>
          <w:tcPr>
            <w:tcW w:w="3369" w:type="dxa"/>
            <w:hideMark/>
          </w:tcPr>
          <w:p w:rsidR="007644DB" w:rsidRPr="00181E8A" w:rsidRDefault="007644DB" w:rsidP="0066264E">
            <w:pPr>
              <w:rPr>
                <w:sz w:val="24"/>
                <w:szCs w:val="24"/>
              </w:rPr>
            </w:pPr>
            <w:r w:rsidRPr="00181E8A">
              <w:rPr>
                <w:sz w:val="24"/>
                <w:szCs w:val="24"/>
              </w:rPr>
              <w:t>Атырауская</w:t>
            </w:r>
          </w:p>
        </w:tc>
        <w:tc>
          <w:tcPr>
            <w:tcW w:w="2410" w:type="dxa"/>
            <w:noWrap/>
            <w:hideMark/>
          </w:tcPr>
          <w:p w:rsidR="007644DB" w:rsidRPr="00181E8A" w:rsidRDefault="007644DB" w:rsidP="0066264E">
            <w:pPr>
              <w:jc w:val="center"/>
              <w:rPr>
                <w:sz w:val="24"/>
                <w:szCs w:val="24"/>
              </w:rPr>
            </w:pPr>
            <w:r w:rsidRPr="00181E8A">
              <w:rPr>
                <w:sz w:val="24"/>
                <w:szCs w:val="24"/>
              </w:rPr>
              <w:t>304</w:t>
            </w:r>
          </w:p>
        </w:tc>
        <w:tc>
          <w:tcPr>
            <w:tcW w:w="2280" w:type="dxa"/>
            <w:noWrap/>
            <w:hideMark/>
          </w:tcPr>
          <w:p w:rsidR="007644DB" w:rsidRPr="00181E8A" w:rsidRDefault="007644DB" w:rsidP="0066264E">
            <w:pPr>
              <w:jc w:val="center"/>
              <w:rPr>
                <w:sz w:val="24"/>
                <w:szCs w:val="24"/>
              </w:rPr>
            </w:pPr>
            <w:r w:rsidRPr="00181E8A">
              <w:rPr>
                <w:sz w:val="24"/>
                <w:szCs w:val="24"/>
              </w:rPr>
              <w:t>31,2</w:t>
            </w:r>
          </w:p>
        </w:tc>
        <w:tc>
          <w:tcPr>
            <w:tcW w:w="1607" w:type="dxa"/>
            <w:gridSpan w:val="2"/>
            <w:noWrap/>
            <w:hideMark/>
          </w:tcPr>
          <w:p w:rsidR="007644DB" w:rsidRPr="00181E8A" w:rsidRDefault="007644DB" w:rsidP="0066264E">
            <w:pPr>
              <w:jc w:val="center"/>
              <w:rPr>
                <w:sz w:val="24"/>
                <w:szCs w:val="24"/>
              </w:rPr>
            </w:pPr>
            <w:r w:rsidRPr="00181E8A">
              <w:rPr>
                <w:sz w:val="24"/>
                <w:szCs w:val="24"/>
              </w:rPr>
              <w:t>10,3</w:t>
            </w:r>
          </w:p>
        </w:tc>
      </w:tr>
      <w:tr w:rsidR="007644DB" w:rsidRPr="00181E8A" w:rsidTr="00942034">
        <w:trPr>
          <w:trHeight w:val="20"/>
        </w:trPr>
        <w:tc>
          <w:tcPr>
            <w:tcW w:w="3369" w:type="dxa"/>
            <w:noWrap/>
            <w:hideMark/>
          </w:tcPr>
          <w:p w:rsidR="007644DB" w:rsidRPr="00181E8A" w:rsidRDefault="007644DB" w:rsidP="0066264E">
            <w:pPr>
              <w:rPr>
                <w:sz w:val="24"/>
                <w:szCs w:val="24"/>
              </w:rPr>
            </w:pPr>
            <w:r w:rsidRPr="00181E8A">
              <w:rPr>
                <w:sz w:val="24"/>
                <w:szCs w:val="24"/>
              </w:rPr>
              <w:t>Мангистауская</w:t>
            </w:r>
          </w:p>
        </w:tc>
        <w:tc>
          <w:tcPr>
            <w:tcW w:w="2410" w:type="dxa"/>
            <w:noWrap/>
            <w:hideMark/>
          </w:tcPr>
          <w:p w:rsidR="007644DB" w:rsidRPr="00181E8A" w:rsidRDefault="007644DB" w:rsidP="0066264E">
            <w:pPr>
              <w:jc w:val="center"/>
              <w:rPr>
                <w:sz w:val="24"/>
                <w:szCs w:val="24"/>
              </w:rPr>
            </w:pPr>
            <w:r w:rsidRPr="00181E8A">
              <w:rPr>
                <w:sz w:val="24"/>
                <w:szCs w:val="24"/>
              </w:rPr>
              <w:t>304,7</w:t>
            </w:r>
          </w:p>
        </w:tc>
        <w:tc>
          <w:tcPr>
            <w:tcW w:w="2280" w:type="dxa"/>
            <w:noWrap/>
            <w:hideMark/>
          </w:tcPr>
          <w:p w:rsidR="007644DB" w:rsidRPr="00181E8A" w:rsidRDefault="007644DB" w:rsidP="0066264E">
            <w:pPr>
              <w:jc w:val="center"/>
              <w:rPr>
                <w:sz w:val="24"/>
                <w:szCs w:val="24"/>
              </w:rPr>
            </w:pPr>
            <w:r w:rsidRPr="00181E8A">
              <w:rPr>
                <w:sz w:val="24"/>
                <w:szCs w:val="24"/>
              </w:rPr>
              <w:t>29,9</w:t>
            </w:r>
          </w:p>
        </w:tc>
        <w:tc>
          <w:tcPr>
            <w:tcW w:w="1607" w:type="dxa"/>
            <w:gridSpan w:val="2"/>
            <w:noWrap/>
            <w:hideMark/>
          </w:tcPr>
          <w:p w:rsidR="007644DB" w:rsidRPr="00181E8A" w:rsidRDefault="007644DB" w:rsidP="0066264E">
            <w:pPr>
              <w:jc w:val="center"/>
              <w:rPr>
                <w:sz w:val="24"/>
                <w:szCs w:val="24"/>
              </w:rPr>
            </w:pPr>
            <w:r w:rsidRPr="00181E8A">
              <w:rPr>
                <w:sz w:val="24"/>
                <w:szCs w:val="24"/>
              </w:rPr>
              <w:t>9,8</w:t>
            </w:r>
          </w:p>
        </w:tc>
      </w:tr>
      <w:tr w:rsidR="002A1FCF" w:rsidRPr="00181E8A" w:rsidTr="0062461E">
        <w:trPr>
          <w:trHeight w:val="20"/>
        </w:trPr>
        <w:tc>
          <w:tcPr>
            <w:tcW w:w="9666" w:type="dxa"/>
            <w:gridSpan w:val="5"/>
            <w:noWrap/>
            <w:hideMark/>
          </w:tcPr>
          <w:p w:rsidR="002A1FCF" w:rsidRPr="00181E8A" w:rsidRDefault="002A1FCF" w:rsidP="002A1FCF">
            <w:pPr>
              <w:rPr>
                <w:sz w:val="24"/>
                <w:szCs w:val="24"/>
              </w:rPr>
            </w:pPr>
            <w:r w:rsidRPr="00181E8A">
              <w:t xml:space="preserve">Составлена на основе данных Комитета по статистике </w:t>
            </w:r>
            <w:hyperlink r:id="rId27" w:history="1">
              <w:r w:rsidRPr="00181E8A">
                <w:rPr>
                  <w:rStyle w:val="a6"/>
                  <w:color w:val="auto"/>
                </w:rPr>
                <w:t>https://www.stat.gov.kz/</w:t>
              </w:r>
            </w:hyperlink>
          </w:p>
        </w:tc>
      </w:tr>
    </w:tbl>
    <w:p w:rsidR="00B721D3" w:rsidRPr="00181E8A" w:rsidRDefault="00B721D3" w:rsidP="00D05B63">
      <w:pPr>
        <w:widowControl w:val="0"/>
        <w:ind w:firstLine="567"/>
        <w:jc w:val="both"/>
        <w:rPr>
          <w:sz w:val="28"/>
          <w:szCs w:val="28"/>
        </w:rPr>
      </w:pPr>
    </w:p>
    <w:p w:rsidR="0066264E" w:rsidRPr="00181E8A" w:rsidRDefault="0066264E" w:rsidP="0066264E">
      <w:pPr>
        <w:widowControl w:val="0"/>
        <w:ind w:firstLine="567"/>
        <w:jc w:val="both"/>
        <w:rPr>
          <w:sz w:val="28"/>
          <w:szCs w:val="28"/>
        </w:rPr>
      </w:pPr>
      <w:r w:rsidRPr="00181E8A">
        <w:rPr>
          <w:sz w:val="28"/>
          <w:szCs w:val="28"/>
        </w:rPr>
        <w:t>Следует выделить города Алматы и Шымкент, в которых практически четверть занятого населения работает в торговой сфере. Также значительна доля занятых в Туркестанской, Алматинской, Восточно-Казахстанской, Костанайской, Карагандинской областях и городе Нур-Султан.</w:t>
      </w:r>
    </w:p>
    <w:p w:rsidR="00D05B63" w:rsidRPr="00181E8A" w:rsidRDefault="00D05B63" w:rsidP="0066264E">
      <w:pPr>
        <w:widowControl w:val="0"/>
        <w:ind w:firstLine="567"/>
        <w:jc w:val="both"/>
        <w:rPr>
          <w:sz w:val="28"/>
          <w:szCs w:val="28"/>
        </w:rPr>
      </w:pPr>
      <w:r w:rsidRPr="00181E8A">
        <w:rPr>
          <w:sz w:val="28"/>
          <w:szCs w:val="28"/>
        </w:rPr>
        <w:t>Высокая доля занятых в торговле определяет необходимость исследования необходимых компетенций и образовательных рамок именно для этой отрасли.</w:t>
      </w:r>
    </w:p>
    <w:p w:rsidR="00D05B63" w:rsidRPr="00181E8A" w:rsidRDefault="00D05B63" w:rsidP="00D05B63">
      <w:pPr>
        <w:pStyle w:val="msonormalmailrucssattributepostfix"/>
        <w:widowControl w:val="0"/>
        <w:shd w:val="clear" w:color="auto" w:fill="FFFFFF"/>
        <w:spacing w:before="0" w:beforeAutospacing="0" w:after="0" w:afterAutospacing="0"/>
        <w:ind w:firstLine="567"/>
        <w:jc w:val="both"/>
        <w:rPr>
          <w:sz w:val="28"/>
          <w:szCs w:val="28"/>
        </w:rPr>
      </w:pPr>
    </w:p>
    <w:p w:rsidR="00D05B63" w:rsidRPr="00181E8A" w:rsidRDefault="00D05B63" w:rsidP="00D05B63">
      <w:pPr>
        <w:pStyle w:val="msonormalmailrucssattributepostfix"/>
        <w:widowControl w:val="0"/>
        <w:shd w:val="clear" w:color="auto" w:fill="FFFFFF"/>
        <w:spacing w:before="0" w:beforeAutospacing="0" w:after="0" w:afterAutospacing="0"/>
        <w:ind w:firstLine="567"/>
        <w:jc w:val="both"/>
        <w:rPr>
          <w:b/>
          <w:sz w:val="28"/>
          <w:szCs w:val="28"/>
        </w:rPr>
      </w:pPr>
      <w:r w:rsidRPr="00181E8A">
        <w:rPr>
          <w:b/>
          <w:sz w:val="28"/>
          <w:szCs w:val="28"/>
        </w:rPr>
        <w:t>2.2.4 Профессии в отрасли</w:t>
      </w:r>
    </w:p>
    <w:p w:rsidR="00FA2814" w:rsidRPr="00181E8A" w:rsidRDefault="00FA2814" w:rsidP="00D05B63">
      <w:pPr>
        <w:pStyle w:val="msonormalmailrucssattributepostfix"/>
        <w:widowControl w:val="0"/>
        <w:shd w:val="clear" w:color="auto" w:fill="FFFFFF"/>
        <w:spacing w:before="0" w:beforeAutospacing="0" w:after="0" w:afterAutospacing="0"/>
        <w:ind w:firstLine="567"/>
        <w:jc w:val="both"/>
        <w:rPr>
          <w:sz w:val="28"/>
          <w:szCs w:val="28"/>
        </w:rPr>
      </w:pPr>
    </w:p>
    <w:p w:rsidR="00DE21A2" w:rsidRPr="00181E8A" w:rsidRDefault="00DE21A2"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Профессии сферы торговли имеют широкую типологию: от человека, работающего в продуктовом магазине, до человека, отвечающего за переговоры и сбыт продукции в крупной корпорации.</w:t>
      </w:r>
    </w:p>
    <w:p w:rsidR="003E3230" w:rsidRPr="00181E8A" w:rsidRDefault="003E3230" w:rsidP="003E3230">
      <w:pPr>
        <w:widowControl w:val="0"/>
        <w:ind w:firstLine="567"/>
        <w:jc w:val="both"/>
        <w:rPr>
          <w:sz w:val="28"/>
          <w:szCs w:val="28"/>
        </w:rPr>
      </w:pPr>
      <w:r w:rsidRPr="00181E8A">
        <w:rPr>
          <w:sz w:val="28"/>
          <w:szCs w:val="28"/>
        </w:rPr>
        <w:t>По функциональному признаку весь персонал торговых предприятий подразделяется на следующие группы</w:t>
      </w:r>
      <w:r w:rsidR="00181E8A" w:rsidRPr="00181E8A">
        <w:rPr>
          <w:sz w:val="28"/>
          <w:szCs w:val="28"/>
        </w:rPr>
        <w:t xml:space="preserve"> </w:t>
      </w:r>
      <w:r w:rsidR="00181E8A" w:rsidRPr="00181E8A">
        <w:rPr>
          <w:rStyle w:val="ac"/>
          <w:sz w:val="28"/>
          <w:szCs w:val="28"/>
        </w:rPr>
        <w:footnoteReference w:id="2"/>
      </w:r>
      <w:r w:rsidRPr="00181E8A">
        <w:rPr>
          <w:sz w:val="28"/>
          <w:szCs w:val="28"/>
        </w:rPr>
        <w:t xml:space="preserve">: </w:t>
      </w:r>
    </w:p>
    <w:p w:rsidR="003E3230" w:rsidRPr="00181E8A" w:rsidRDefault="003E3230" w:rsidP="00482091">
      <w:pPr>
        <w:pStyle w:val="a4"/>
        <w:widowControl w:val="0"/>
        <w:numPr>
          <w:ilvl w:val="0"/>
          <w:numId w:val="15"/>
        </w:numPr>
        <w:tabs>
          <w:tab w:val="left" w:pos="1134"/>
        </w:tabs>
        <w:ind w:left="0" w:firstLine="567"/>
        <w:jc w:val="both"/>
        <w:rPr>
          <w:sz w:val="28"/>
          <w:szCs w:val="28"/>
        </w:rPr>
      </w:pPr>
      <w:r w:rsidRPr="00181E8A">
        <w:rPr>
          <w:sz w:val="28"/>
          <w:szCs w:val="28"/>
        </w:rPr>
        <w:t xml:space="preserve">руководящие, инженерно-технические работники; </w:t>
      </w:r>
    </w:p>
    <w:p w:rsidR="003E3230" w:rsidRPr="00181E8A" w:rsidRDefault="003E3230" w:rsidP="00482091">
      <w:pPr>
        <w:pStyle w:val="a4"/>
        <w:widowControl w:val="0"/>
        <w:numPr>
          <w:ilvl w:val="0"/>
          <w:numId w:val="15"/>
        </w:numPr>
        <w:tabs>
          <w:tab w:val="left" w:pos="1134"/>
        </w:tabs>
        <w:ind w:left="0" w:firstLine="567"/>
        <w:jc w:val="both"/>
        <w:rPr>
          <w:sz w:val="28"/>
          <w:szCs w:val="28"/>
        </w:rPr>
      </w:pPr>
      <w:r w:rsidRPr="00181E8A">
        <w:rPr>
          <w:sz w:val="28"/>
          <w:szCs w:val="28"/>
        </w:rPr>
        <w:t xml:space="preserve">рабочие (основные и вспомогательные); </w:t>
      </w:r>
    </w:p>
    <w:p w:rsidR="003E3230" w:rsidRPr="00181E8A" w:rsidRDefault="003E3230" w:rsidP="00482091">
      <w:pPr>
        <w:pStyle w:val="a4"/>
        <w:widowControl w:val="0"/>
        <w:numPr>
          <w:ilvl w:val="0"/>
          <w:numId w:val="15"/>
        </w:numPr>
        <w:tabs>
          <w:tab w:val="left" w:pos="1134"/>
        </w:tabs>
        <w:ind w:left="0" w:firstLine="567"/>
        <w:jc w:val="both"/>
        <w:rPr>
          <w:sz w:val="28"/>
          <w:szCs w:val="28"/>
        </w:rPr>
      </w:pPr>
      <w:r w:rsidRPr="00181E8A">
        <w:rPr>
          <w:sz w:val="28"/>
          <w:szCs w:val="28"/>
        </w:rPr>
        <w:t xml:space="preserve">служащие; </w:t>
      </w:r>
    </w:p>
    <w:p w:rsidR="003E3230" w:rsidRPr="00181E8A" w:rsidRDefault="003E3230" w:rsidP="00482091">
      <w:pPr>
        <w:pStyle w:val="a4"/>
        <w:widowControl w:val="0"/>
        <w:numPr>
          <w:ilvl w:val="0"/>
          <w:numId w:val="15"/>
        </w:numPr>
        <w:tabs>
          <w:tab w:val="left" w:pos="1134"/>
        </w:tabs>
        <w:ind w:left="0" w:firstLine="567"/>
        <w:jc w:val="both"/>
        <w:rPr>
          <w:sz w:val="28"/>
          <w:szCs w:val="28"/>
        </w:rPr>
      </w:pPr>
      <w:r w:rsidRPr="00181E8A">
        <w:rPr>
          <w:sz w:val="28"/>
          <w:szCs w:val="28"/>
        </w:rPr>
        <w:t xml:space="preserve">младший обслуживающий персонал. </w:t>
      </w:r>
    </w:p>
    <w:p w:rsidR="00D74929" w:rsidRPr="00181E8A" w:rsidRDefault="00D74929" w:rsidP="003E3230">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Персонал в сфере розничной торговли условно можно разделить на три категории:</w:t>
      </w:r>
    </w:p>
    <w:p w:rsidR="00D74929" w:rsidRPr="00181E8A" w:rsidRDefault="00D74929" w:rsidP="00482091">
      <w:pPr>
        <w:pStyle w:val="msonormalmailrucssattributepostfix"/>
        <w:widowControl w:val="0"/>
        <w:numPr>
          <w:ilvl w:val="0"/>
          <w:numId w:val="35"/>
        </w:numPr>
        <w:shd w:val="clear" w:color="auto" w:fill="FFFFFF"/>
        <w:spacing w:before="0" w:beforeAutospacing="0" w:after="0" w:afterAutospacing="0"/>
        <w:jc w:val="both"/>
        <w:rPr>
          <w:sz w:val="28"/>
          <w:szCs w:val="28"/>
        </w:rPr>
      </w:pPr>
      <w:r w:rsidRPr="00181E8A">
        <w:rPr>
          <w:sz w:val="28"/>
          <w:szCs w:val="28"/>
        </w:rPr>
        <w:t>Низко квалифицированный персонал, например, кассиры, продавцы, операторы торгового зала, грузчики.</w:t>
      </w:r>
    </w:p>
    <w:p w:rsidR="00D74929" w:rsidRPr="00181E8A" w:rsidRDefault="00D74929" w:rsidP="00482091">
      <w:pPr>
        <w:pStyle w:val="msonormalmailrucssattributepostfix"/>
        <w:widowControl w:val="0"/>
        <w:numPr>
          <w:ilvl w:val="0"/>
          <w:numId w:val="35"/>
        </w:numPr>
        <w:shd w:val="clear" w:color="auto" w:fill="FFFFFF"/>
        <w:spacing w:before="0" w:beforeAutospacing="0" w:after="0" w:afterAutospacing="0"/>
        <w:jc w:val="both"/>
        <w:rPr>
          <w:sz w:val="28"/>
          <w:szCs w:val="28"/>
        </w:rPr>
      </w:pPr>
      <w:r w:rsidRPr="00181E8A">
        <w:rPr>
          <w:sz w:val="28"/>
          <w:szCs w:val="28"/>
        </w:rPr>
        <w:t>Сотрудники средней квалификации, например, менеджеры магазинов, руководители отделов.</w:t>
      </w:r>
    </w:p>
    <w:p w:rsidR="00D74929" w:rsidRPr="00181E8A" w:rsidRDefault="00D74929" w:rsidP="00482091">
      <w:pPr>
        <w:pStyle w:val="msonormalmailrucssattributepostfix"/>
        <w:widowControl w:val="0"/>
        <w:numPr>
          <w:ilvl w:val="0"/>
          <w:numId w:val="35"/>
        </w:numPr>
        <w:shd w:val="clear" w:color="auto" w:fill="FFFFFF"/>
        <w:spacing w:before="0" w:beforeAutospacing="0" w:after="0" w:afterAutospacing="0"/>
        <w:jc w:val="both"/>
        <w:rPr>
          <w:sz w:val="28"/>
          <w:szCs w:val="28"/>
        </w:rPr>
      </w:pPr>
      <w:r w:rsidRPr="00181E8A">
        <w:rPr>
          <w:sz w:val="28"/>
          <w:szCs w:val="28"/>
        </w:rPr>
        <w:t>Топ-менеджмент, высшее руководство розничных компаний.</w:t>
      </w:r>
    </w:p>
    <w:p w:rsidR="00636501" w:rsidRPr="00181E8A" w:rsidRDefault="00636501" w:rsidP="003E3230">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 xml:space="preserve">Не существует двух одинаковых организационных структур, так как совокупность внешних и внутренних факторов организации всегда уникальна. Поэтому попытки слепо копировать структуры управления успешно функционирующих организаций не дают желаемого результата. Например, структура малой розничной организации значительно проще, чем в сетевых </w:t>
      </w:r>
      <w:r w:rsidRPr="00181E8A">
        <w:rPr>
          <w:sz w:val="28"/>
          <w:szCs w:val="28"/>
        </w:rPr>
        <w:lastRenderedPageBreak/>
        <w:t>компаниях. В отличие от небольших компаний, в крупных торговых сетях нужно скоординировать многочисленные точки продаж и применять единые стандарты работы для всего персонала.</w:t>
      </w:r>
    </w:p>
    <w:p w:rsidR="00636501" w:rsidRPr="00181E8A" w:rsidRDefault="003E3230" w:rsidP="003E3230">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 xml:space="preserve">На розничных торговых предприятиях принято выделять торгово-оперативный персонал; руководителей, специалистов и прочих работников аппарата управления. </w:t>
      </w:r>
    </w:p>
    <w:p w:rsidR="00636501" w:rsidRPr="00181E8A" w:rsidRDefault="003E3230" w:rsidP="003E3230">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 xml:space="preserve">В оптовых торговых предприятиях существенно различается содержание труда, выполняемые трудовые функции работников аппарата управления, специалистов и работников складского хозяйства. </w:t>
      </w:r>
    </w:p>
    <w:p w:rsidR="00DE21A2" w:rsidRPr="00181E8A" w:rsidRDefault="003E3230" w:rsidP="003E3230">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В ходе карьерных перемещений работники переходят в новые профессионально-квалификационные, статусные группы, что приводит к изменению властных полномочий, уровня их доходов и социально-экономического положения. На малых предприятиях разделение труда зачастую условно, многие работники должны обладать высокой функциональной гибкостью и быть готовыми к взаимозаменяемости, особенности в периоды сезонного роста спроса и во время наибольшей интенсивности покупательских потоков.</w:t>
      </w:r>
    </w:p>
    <w:p w:rsidR="00DE21A2" w:rsidRPr="00181E8A" w:rsidRDefault="003E3230"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 xml:space="preserve">В таблице </w:t>
      </w:r>
      <w:r w:rsidR="00942034" w:rsidRPr="00181E8A">
        <w:rPr>
          <w:sz w:val="28"/>
          <w:szCs w:val="28"/>
        </w:rPr>
        <w:t>1</w:t>
      </w:r>
      <w:r w:rsidRPr="00181E8A">
        <w:rPr>
          <w:sz w:val="28"/>
          <w:szCs w:val="28"/>
        </w:rPr>
        <w:t>7</w:t>
      </w:r>
      <w:r w:rsidR="00DE21A2" w:rsidRPr="00181E8A">
        <w:rPr>
          <w:sz w:val="28"/>
          <w:szCs w:val="28"/>
        </w:rPr>
        <w:t xml:space="preserve"> </w:t>
      </w:r>
      <w:r w:rsidRPr="00181E8A">
        <w:rPr>
          <w:sz w:val="28"/>
          <w:szCs w:val="28"/>
        </w:rPr>
        <w:t>сведены фактическая численность наемных работников по укрупненным группам занятий.</w:t>
      </w:r>
    </w:p>
    <w:p w:rsidR="009F39E1" w:rsidRPr="00181E8A" w:rsidRDefault="009F39E1" w:rsidP="00D05B63">
      <w:pPr>
        <w:pStyle w:val="msonormalmailrucssattributepostfix"/>
        <w:widowControl w:val="0"/>
        <w:shd w:val="clear" w:color="auto" w:fill="FFFFFF"/>
        <w:spacing w:before="0" w:beforeAutospacing="0" w:after="0" w:afterAutospacing="0"/>
        <w:ind w:firstLine="567"/>
        <w:jc w:val="both"/>
        <w:rPr>
          <w:sz w:val="28"/>
          <w:szCs w:val="28"/>
        </w:rPr>
      </w:pPr>
    </w:p>
    <w:p w:rsidR="00FA2814" w:rsidRPr="00181E8A" w:rsidRDefault="0066264E"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 xml:space="preserve">Таблица </w:t>
      </w:r>
      <w:r w:rsidR="00942034" w:rsidRPr="00181E8A">
        <w:rPr>
          <w:sz w:val="28"/>
          <w:szCs w:val="28"/>
        </w:rPr>
        <w:t>1</w:t>
      </w:r>
      <w:r w:rsidRPr="00181E8A">
        <w:rPr>
          <w:sz w:val="28"/>
          <w:szCs w:val="28"/>
        </w:rPr>
        <w:t xml:space="preserve">7 – </w:t>
      </w:r>
      <w:r w:rsidR="00FA2814" w:rsidRPr="00181E8A">
        <w:rPr>
          <w:sz w:val="28"/>
          <w:szCs w:val="28"/>
        </w:rPr>
        <w:t xml:space="preserve">Фактическая численность и среднемесячная заработная плата работников по укрупненным группам занятий в сфере </w:t>
      </w:r>
      <w:r w:rsidR="000E0B62" w:rsidRPr="00181E8A">
        <w:rPr>
          <w:sz w:val="28"/>
          <w:szCs w:val="28"/>
        </w:rPr>
        <w:t>«</w:t>
      </w:r>
      <w:r w:rsidR="00FA2814" w:rsidRPr="00181E8A">
        <w:rPr>
          <w:sz w:val="28"/>
          <w:szCs w:val="28"/>
        </w:rPr>
        <w:t>Торговля</w:t>
      </w:r>
      <w:r w:rsidR="000E0B62" w:rsidRPr="00181E8A">
        <w:rPr>
          <w:sz w:val="28"/>
          <w:szCs w:val="28"/>
        </w:rPr>
        <w:t>»</w:t>
      </w:r>
      <w:r w:rsidR="009D4F64" w:rsidRPr="00181E8A">
        <w:rPr>
          <w:sz w:val="28"/>
          <w:szCs w:val="28"/>
        </w:rPr>
        <w:t xml:space="preserve"> в 2018г.</w:t>
      </w:r>
    </w:p>
    <w:tbl>
      <w:tblPr>
        <w:tblStyle w:val="12"/>
        <w:tblW w:w="9679" w:type="dxa"/>
        <w:tblLook w:val="04A0" w:firstRow="1" w:lastRow="0" w:firstColumn="1" w:lastColumn="0" w:noHBand="0" w:noVBand="1"/>
      </w:tblPr>
      <w:tblGrid>
        <w:gridCol w:w="4503"/>
        <w:gridCol w:w="1980"/>
        <w:gridCol w:w="1294"/>
        <w:gridCol w:w="1902"/>
      </w:tblGrid>
      <w:tr w:rsidR="00FA2814" w:rsidRPr="00181E8A" w:rsidTr="002A1FCF">
        <w:trPr>
          <w:trHeight w:val="300"/>
        </w:trPr>
        <w:tc>
          <w:tcPr>
            <w:tcW w:w="4503" w:type="dxa"/>
            <w:noWrap/>
            <w:hideMark/>
          </w:tcPr>
          <w:p w:rsidR="00FA2814" w:rsidRPr="00181E8A" w:rsidRDefault="00FA2814" w:rsidP="00FA2814"/>
        </w:tc>
        <w:tc>
          <w:tcPr>
            <w:tcW w:w="1980" w:type="dxa"/>
            <w:noWrap/>
            <w:hideMark/>
          </w:tcPr>
          <w:p w:rsidR="00FA2814" w:rsidRPr="00181E8A" w:rsidRDefault="00FA2814" w:rsidP="00FA2814">
            <w:pPr>
              <w:jc w:val="center"/>
            </w:pPr>
            <w:r w:rsidRPr="00181E8A">
              <w:t>Фактическая численность, тыс. чел.</w:t>
            </w:r>
          </w:p>
        </w:tc>
        <w:tc>
          <w:tcPr>
            <w:tcW w:w="1294" w:type="dxa"/>
            <w:noWrap/>
            <w:hideMark/>
          </w:tcPr>
          <w:p w:rsidR="00FA2814" w:rsidRPr="00181E8A" w:rsidRDefault="00FA2814" w:rsidP="00FA2814">
            <w:pPr>
              <w:jc w:val="center"/>
            </w:pPr>
            <w:r w:rsidRPr="00181E8A">
              <w:t>Доля, %</w:t>
            </w:r>
          </w:p>
        </w:tc>
        <w:tc>
          <w:tcPr>
            <w:tcW w:w="1902" w:type="dxa"/>
            <w:noWrap/>
            <w:hideMark/>
          </w:tcPr>
          <w:p w:rsidR="00FA2814" w:rsidRPr="00181E8A" w:rsidRDefault="00FA2814" w:rsidP="00FA2814">
            <w:pPr>
              <w:jc w:val="center"/>
            </w:pPr>
            <w:r w:rsidRPr="00181E8A">
              <w:t>Среднемесячная заработная плата, тенге</w:t>
            </w:r>
          </w:p>
        </w:tc>
      </w:tr>
      <w:tr w:rsidR="00FA2814" w:rsidRPr="00181E8A" w:rsidTr="002A1FCF">
        <w:trPr>
          <w:trHeight w:val="300"/>
        </w:trPr>
        <w:tc>
          <w:tcPr>
            <w:tcW w:w="4503" w:type="dxa"/>
            <w:hideMark/>
          </w:tcPr>
          <w:p w:rsidR="00FA2814" w:rsidRPr="00181E8A" w:rsidRDefault="007644DB" w:rsidP="00FA2814">
            <w:r w:rsidRPr="00181E8A">
              <w:t>Р</w:t>
            </w:r>
            <w:r w:rsidR="00FA2814" w:rsidRPr="00181E8A">
              <w:t>уководители</w:t>
            </w:r>
            <w:r w:rsidRPr="00181E8A">
              <w:t xml:space="preserve"> </w:t>
            </w:r>
            <w:r w:rsidR="00FA2814" w:rsidRPr="00181E8A">
              <w:t xml:space="preserve"> и государственные служащие</w:t>
            </w:r>
          </w:p>
        </w:tc>
        <w:tc>
          <w:tcPr>
            <w:tcW w:w="1980" w:type="dxa"/>
            <w:hideMark/>
          </w:tcPr>
          <w:p w:rsidR="00FA2814" w:rsidRPr="00181E8A" w:rsidRDefault="00FA2814" w:rsidP="00FA2814">
            <w:pPr>
              <w:jc w:val="center"/>
            </w:pPr>
            <w:r w:rsidRPr="00181E8A">
              <w:t>9,4</w:t>
            </w:r>
          </w:p>
        </w:tc>
        <w:tc>
          <w:tcPr>
            <w:tcW w:w="1294" w:type="dxa"/>
            <w:noWrap/>
            <w:hideMark/>
          </w:tcPr>
          <w:p w:rsidR="00FA2814" w:rsidRPr="00181E8A" w:rsidRDefault="00FA2814" w:rsidP="00FA2814">
            <w:pPr>
              <w:jc w:val="center"/>
            </w:pPr>
            <w:r w:rsidRPr="00181E8A">
              <w:t>5,3</w:t>
            </w:r>
          </w:p>
        </w:tc>
        <w:tc>
          <w:tcPr>
            <w:tcW w:w="1902" w:type="dxa"/>
            <w:hideMark/>
          </w:tcPr>
          <w:p w:rsidR="00FA2814" w:rsidRPr="00181E8A" w:rsidRDefault="00FA2814" w:rsidP="00FA2814">
            <w:pPr>
              <w:jc w:val="center"/>
            </w:pPr>
            <w:r w:rsidRPr="00181E8A">
              <w:t>465 327</w:t>
            </w:r>
          </w:p>
        </w:tc>
      </w:tr>
      <w:tr w:rsidR="00FA2814" w:rsidRPr="00181E8A" w:rsidTr="002A1FCF">
        <w:trPr>
          <w:trHeight w:val="300"/>
        </w:trPr>
        <w:tc>
          <w:tcPr>
            <w:tcW w:w="4503" w:type="dxa"/>
            <w:hideMark/>
          </w:tcPr>
          <w:p w:rsidR="00FA2814" w:rsidRPr="00181E8A" w:rsidRDefault="007644DB" w:rsidP="00FA2814">
            <w:r w:rsidRPr="00181E8A">
              <w:t>С</w:t>
            </w:r>
            <w:r w:rsidR="00FA2814" w:rsidRPr="00181E8A">
              <w:t>пециалисты-профессионалы</w:t>
            </w:r>
          </w:p>
        </w:tc>
        <w:tc>
          <w:tcPr>
            <w:tcW w:w="1980" w:type="dxa"/>
            <w:hideMark/>
          </w:tcPr>
          <w:p w:rsidR="00FA2814" w:rsidRPr="00181E8A" w:rsidRDefault="00FA2814" w:rsidP="00FA2814">
            <w:pPr>
              <w:jc w:val="center"/>
            </w:pPr>
            <w:r w:rsidRPr="00181E8A">
              <w:t>24,5</w:t>
            </w:r>
          </w:p>
        </w:tc>
        <w:tc>
          <w:tcPr>
            <w:tcW w:w="1294" w:type="dxa"/>
            <w:noWrap/>
            <w:hideMark/>
          </w:tcPr>
          <w:p w:rsidR="00FA2814" w:rsidRPr="00181E8A" w:rsidRDefault="00FA2814" w:rsidP="00FA2814">
            <w:pPr>
              <w:jc w:val="center"/>
            </w:pPr>
            <w:r w:rsidRPr="00181E8A">
              <w:t>13,7</w:t>
            </w:r>
          </w:p>
        </w:tc>
        <w:tc>
          <w:tcPr>
            <w:tcW w:w="1902" w:type="dxa"/>
            <w:hideMark/>
          </w:tcPr>
          <w:p w:rsidR="00FA2814" w:rsidRPr="00181E8A" w:rsidRDefault="00FA2814" w:rsidP="00FA2814">
            <w:pPr>
              <w:jc w:val="center"/>
            </w:pPr>
            <w:r w:rsidRPr="00181E8A">
              <w:t>258 048</w:t>
            </w:r>
          </w:p>
        </w:tc>
      </w:tr>
      <w:tr w:rsidR="00FA2814" w:rsidRPr="00181E8A" w:rsidTr="002A1FCF">
        <w:trPr>
          <w:trHeight w:val="450"/>
        </w:trPr>
        <w:tc>
          <w:tcPr>
            <w:tcW w:w="4503" w:type="dxa"/>
            <w:hideMark/>
          </w:tcPr>
          <w:p w:rsidR="00FA2814" w:rsidRPr="00181E8A" w:rsidRDefault="007644DB" w:rsidP="00FA2814">
            <w:r w:rsidRPr="00181E8A">
              <w:t>С</w:t>
            </w:r>
            <w:r w:rsidR="00FA2814" w:rsidRPr="00181E8A">
              <w:t>пециалисты-техники и иной вспомогательный профессиональный персонал</w:t>
            </w:r>
          </w:p>
        </w:tc>
        <w:tc>
          <w:tcPr>
            <w:tcW w:w="1980" w:type="dxa"/>
            <w:hideMark/>
          </w:tcPr>
          <w:p w:rsidR="00FA2814" w:rsidRPr="00181E8A" w:rsidRDefault="00FA2814" w:rsidP="00FA2814">
            <w:pPr>
              <w:jc w:val="center"/>
            </w:pPr>
            <w:r w:rsidRPr="00181E8A">
              <w:t>15,6</w:t>
            </w:r>
          </w:p>
        </w:tc>
        <w:tc>
          <w:tcPr>
            <w:tcW w:w="1294" w:type="dxa"/>
            <w:noWrap/>
            <w:hideMark/>
          </w:tcPr>
          <w:p w:rsidR="00FA2814" w:rsidRPr="00181E8A" w:rsidRDefault="00FA2814" w:rsidP="00FA2814">
            <w:pPr>
              <w:jc w:val="center"/>
            </w:pPr>
            <w:r w:rsidRPr="00181E8A">
              <w:t>8,7</w:t>
            </w:r>
          </w:p>
        </w:tc>
        <w:tc>
          <w:tcPr>
            <w:tcW w:w="1902" w:type="dxa"/>
            <w:hideMark/>
          </w:tcPr>
          <w:p w:rsidR="00FA2814" w:rsidRPr="00181E8A" w:rsidRDefault="00FA2814" w:rsidP="00FA2814">
            <w:pPr>
              <w:jc w:val="center"/>
            </w:pPr>
            <w:r w:rsidRPr="00181E8A">
              <w:t>144 218</w:t>
            </w:r>
          </w:p>
        </w:tc>
      </w:tr>
      <w:tr w:rsidR="00FA2814" w:rsidRPr="00181E8A" w:rsidTr="002A1FCF">
        <w:trPr>
          <w:trHeight w:val="300"/>
        </w:trPr>
        <w:tc>
          <w:tcPr>
            <w:tcW w:w="4503" w:type="dxa"/>
            <w:hideMark/>
          </w:tcPr>
          <w:p w:rsidR="00FA2814" w:rsidRPr="00181E8A" w:rsidRDefault="007644DB" w:rsidP="00FA2814">
            <w:r w:rsidRPr="00181E8A">
              <w:t>С</w:t>
            </w:r>
            <w:r w:rsidR="00FA2814" w:rsidRPr="00181E8A">
              <w:t>лужащие</w:t>
            </w:r>
            <w:r w:rsidRPr="00181E8A">
              <w:t xml:space="preserve"> </w:t>
            </w:r>
            <w:r w:rsidR="00FA2814" w:rsidRPr="00181E8A">
              <w:t xml:space="preserve"> в области администрирования</w:t>
            </w:r>
          </w:p>
        </w:tc>
        <w:tc>
          <w:tcPr>
            <w:tcW w:w="1980" w:type="dxa"/>
            <w:hideMark/>
          </w:tcPr>
          <w:p w:rsidR="00FA2814" w:rsidRPr="00181E8A" w:rsidRDefault="00FA2814" w:rsidP="00FA2814">
            <w:pPr>
              <w:jc w:val="center"/>
            </w:pPr>
            <w:r w:rsidRPr="00181E8A">
              <w:t>11,4</w:t>
            </w:r>
          </w:p>
        </w:tc>
        <w:tc>
          <w:tcPr>
            <w:tcW w:w="1294" w:type="dxa"/>
            <w:noWrap/>
            <w:hideMark/>
          </w:tcPr>
          <w:p w:rsidR="00FA2814" w:rsidRPr="00181E8A" w:rsidRDefault="00FA2814" w:rsidP="00FA2814">
            <w:pPr>
              <w:jc w:val="center"/>
            </w:pPr>
            <w:r w:rsidRPr="00181E8A">
              <w:t>6,4</w:t>
            </w:r>
          </w:p>
        </w:tc>
        <w:tc>
          <w:tcPr>
            <w:tcW w:w="1902" w:type="dxa"/>
            <w:hideMark/>
          </w:tcPr>
          <w:p w:rsidR="00FA2814" w:rsidRPr="00181E8A" w:rsidRDefault="00FA2814" w:rsidP="00FA2814">
            <w:pPr>
              <w:jc w:val="center"/>
            </w:pPr>
            <w:r w:rsidRPr="00181E8A">
              <w:t>147 780</w:t>
            </w:r>
          </w:p>
        </w:tc>
      </w:tr>
      <w:tr w:rsidR="00FA2814" w:rsidRPr="00181E8A" w:rsidTr="002A1FCF">
        <w:trPr>
          <w:trHeight w:val="300"/>
        </w:trPr>
        <w:tc>
          <w:tcPr>
            <w:tcW w:w="4503" w:type="dxa"/>
            <w:hideMark/>
          </w:tcPr>
          <w:p w:rsidR="00FA2814" w:rsidRPr="00181E8A" w:rsidRDefault="007644DB" w:rsidP="003E3230">
            <w:r w:rsidRPr="00181E8A">
              <w:t>Р</w:t>
            </w:r>
            <w:r w:rsidR="00FA2814" w:rsidRPr="00181E8A">
              <w:t>аботники</w:t>
            </w:r>
            <w:r w:rsidRPr="00181E8A">
              <w:t xml:space="preserve"> </w:t>
            </w:r>
            <w:r w:rsidR="00FA2814" w:rsidRPr="00181E8A">
              <w:t xml:space="preserve"> сферы продаж</w:t>
            </w:r>
          </w:p>
        </w:tc>
        <w:tc>
          <w:tcPr>
            <w:tcW w:w="1980" w:type="dxa"/>
            <w:hideMark/>
          </w:tcPr>
          <w:p w:rsidR="00FA2814" w:rsidRPr="00181E8A" w:rsidRDefault="00FA2814" w:rsidP="00FA2814">
            <w:pPr>
              <w:jc w:val="center"/>
            </w:pPr>
            <w:r w:rsidRPr="00181E8A">
              <w:t>76,7</w:t>
            </w:r>
          </w:p>
        </w:tc>
        <w:tc>
          <w:tcPr>
            <w:tcW w:w="1294" w:type="dxa"/>
            <w:noWrap/>
            <w:hideMark/>
          </w:tcPr>
          <w:p w:rsidR="00FA2814" w:rsidRPr="00181E8A" w:rsidRDefault="00FA2814" w:rsidP="00FA2814">
            <w:pPr>
              <w:jc w:val="center"/>
            </w:pPr>
            <w:r w:rsidRPr="00181E8A">
              <w:t>42,9</w:t>
            </w:r>
          </w:p>
        </w:tc>
        <w:tc>
          <w:tcPr>
            <w:tcW w:w="1902" w:type="dxa"/>
            <w:hideMark/>
          </w:tcPr>
          <w:p w:rsidR="00FA2814" w:rsidRPr="00181E8A" w:rsidRDefault="00FA2814" w:rsidP="00FA2814">
            <w:pPr>
              <w:jc w:val="center"/>
            </w:pPr>
            <w:r w:rsidRPr="00181E8A">
              <w:t>125 834</w:t>
            </w:r>
          </w:p>
        </w:tc>
      </w:tr>
      <w:tr w:rsidR="00FA2814" w:rsidRPr="00181E8A" w:rsidTr="002A1FCF">
        <w:trPr>
          <w:trHeight w:val="450"/>
        </w:trPr>
        <w:tc>
          <w:tcPr>
            <w:tcW w:w="4503" w:type="dxa"/>
            <w:hideMark/>
          </w:tcPr>
          <w:p w:rsidR="00FA2814" w:rsidRPr="00181E8A" w:rsidRDefault="007644DB" w:rsidP="00FA2814">
            <w:r w:rsidRPr="00181E8A">
              <w:t>Ф</w:t>
            </w:r>
            <w:r w:rsidR="00FA2814" w:rsidRPr="00181E8A">
              <w:t>ермеры</w:t>
            </w:r>
            <w:r w:rsidRPr="00181E8A">
              <w:t xml:space="preserve"> </w:t>
            </w:r>
            <w:r w:rsidR="00FA2814" w:rsidRPr="00181E8A">
              <w:t xml:space="preserve"> и рабочие сельского и лесного хозяйства, рыбоводства и рыболовства</w:t>
            </w:r>
          </w:p>
        </w:tc>
        <w:tc>
          <w:tcPr>
            <w:tcW w:w="1980" w:type="dxa"/>
            <w:hideMark/>
          </w:tcPr>
          <w:p w:rsidR="00FA2814" w:rsidRPr="00181E8A" w:rsidRDefault="00FA2814" w:rsidP="00FA2814">
            <w:pPr>
              <w:jc w:val="center"/>
            </w:pPr>
            <w:r w:rsidRPr="00181E8A">
              <w:t>0,1</w:t>
            </w:r>
          </w:p>
        </w:tc>
        <w:tc>
          <w:tcPr>
            <w:tcW w:w="1294" w:type="dxa"/>
            <w:noWrap/>
            <w:hideMark/>
          </w:tcPr>
          <w:p w:rsidR="00FA2814" w:rsidRPr="00181E8A" w:rsidRDefault="00FA2814" w:rsidP="00FA2814">
            <w:pPr>
              <w:jc w:val="center"/>
            </w:pPr>
            <w:r w:rsidRPr="00181E8A">
              <w:t>0,1</w:t>
            </w:r>
          </w:p>
        </w:tc>
        <w:tc>
          <w:tcPr>
            <w:tcW w:w="1902" w:type="dxa"/>
            <w:hideMark/>
          </w:tcPr>
          <w:p w:rsidR="00FA2814" w:rsidRPr="00181E8A" w:rsidRDefault="00FA2814" w:rsidP="00FA2814">
            <w:pPr>
              <w:jc w:val="center"/>
            </w:pPr>
            <w:r w:rsidRPr="00181E8A">
              <w:t>112 381</w:t>
            </w:r>
          </w:p>
        </w:tc>
      </w:tr>
      <w:tr w:rsidR="00FA2814" w:rsidRPr="00181E8A" w:rsidTr="002A1FCF">
        <w:trPr>
          <w:trHeight w:val="450"/>
        </w:trPr>
        <w:tc>
          <w:tcPr>
            <w:tcW w:w="4503" w:type="dxa"/>
            <w:hideMark/>
          </w:tcPr>
          <w:p w:rsidR="00FA2814" w:rsidRPr="00181E8A" w:rsidRDefault="007644DB" w:rsidP="00FA2814">
            <w:r w:rsidRPr="00181E8A">
              <w:t>Р</w:t>
            </w:r>
            <w:r w:rsidR="00FA2814" w:rsidRPr="00181E8A">
              <w:t>абочие</w:t>
            </w:r>
            <w:r w:rsidRPr="00181E8A">
              <w:t xml:space="preserve"> </w:t>
            </w:r>
            <w:r w:rsidR="00FA2814" w:rsidRPr="00181E8A">
              <w:t xml:space="preserve"> промышленности, строительства, транспорта и других родственных занятий</w:t>
            </w:r>
          </w:p>
        </w:tc>
        <w:tc>
          <w:tcPr>
            <w:tcW w:w="1980" w:type="dxa"/>
            <w:hideMark/>
          </w:tcPr>
          <w:p w:rsidR="00FA2814" w:rsidRPr="00181E8A" w:rsidRDefault="00FA2814" w:rsidP="00FA2814">
            <w:pPr>
              <w:jc w:val="center"/>
            </w:pPr>
            <w:r w:rsidRPr="00181E8A">
              <w:t>4,1</w:t>
            </w:r>
          </w:p>
        </w:tc>
        <w:tc>
          <w:tcPr>
            <w:tcW w:w="1294" w:type="dxa"/>
            <w:noWrap/>
            <w:hideMark/>
          </w:tcPr>
          <w:p w:rsidR="00FA2814" w:rsidRPr="00181E8A" w:rsidRDefault="00FA2814" w:rsidP="00FA2814">
            <w:pPr>
              <w:jc w:val="center"/>
            </w:pPr>
            <w:r w:rsidRPr="00181E8A">
              <w:t>2,3</w:t>
            </w:r>
          </w:p>
        </w:tc>
        <w:tc>
          <w:tcPr>
            <w:tcW w:w="1902" w:type="dxa"/>
            <w:hideMark/>
          </w:tcPr>
          <w:p w:rsidR="00FA2814" w:rsidRPr="00181E8A" w:rsidRDefault="00FA2814" w:rsidP="00FA2814">
            <w:pPr>
              <w:jc w:val="center"/>
            </w:pPr>
            <w:r w:rsidRPr="00181E8A">
              <w:t>149 390</w:t>
            </w:r>
          </w:p>
        </w:tc>
      </w:tr>
      <w:tr w:rsidR="00FA2814" w:rsidRPr="00181E8A" w:rsidTr="002A1FCF">
        <w:trPr>
          <w:trHeight w:val="450"/>
        </w:trPr>
        <w:tc>
          <w:tcPr>
            <w:tcW w:w="4503" w:type="dxa"/>
            <w:hideMark/>
          </w:tcPr>
          <w:p w:rsidR="00FA2814" w:rsidRPr="00181E8A" w:rsidRDefault="007644DB" w:rsidP="00FA2814">
            <w:r w:rsidRPr="00181E8A">
              <w:t>О</w:t>
            </w:r>
            <w:r w:rsidR="00FA2814" w:rsidRPr="00181E8A">
              <w:t>ператоры</w:t>
            </w:r>
            <w:r w:rsidRPr="00181E8A">
              <w:t xml:space="preserve"> </w:t>
            </w:r>
            <w:r w:rsidR="00FA2814" w:rsidRPr="00181E8A">
              <w:t xml:space="preserve"> производственного оборудования, сборщики и водители</w:t>
            </w:r>
          </w:p>
        </w:tc>
        <w:tc>
          <w:tcPr>
            <w:tcW w:w="1980" w:type="dxa"/>
            <w:hideMark/>
          </w:tcPr>
          <w:p w:rsidR="00FA2814" w:rsidRPr="00181E8A" w:rsidRDefault="00FA2814" w:rsidP="00FA2814">
            <w:pPr>
              <w:jc w:val="center"/>
            </w:pPr>
            <w:r w:rsidRPr="00181E8A">
              <w:t>16,6</w:t>
            </w:r>
          </w:p>
        </w:tc>
        <w:tc>
          <w:tcPr>
            <w:tcW w:w="1294" w:type="dxa"/>
            <w:noWrap/>
            <w:hideMark/>
          </w:tcPr>
          <w:p w:rsidR="00FA2814" w:rsidRPr="00181E8A" w:rsidRDefault="00FA2814" w:rsidP="00FA2814">
            <w:pPr>
              <w:jc w:val="center"/>
            </w:pPr>
            <w:r w:rsidRPr="00181E8A">
              <w:t>9,3</w:t>
            </w:r>
          </w:p>
        </w:tc>
        <w:tc>
          <w:tcPr>
            <w:tcW w:w="1902" w:type="dxa"/>
            <w:hideMark/>
          </w:tcPr>
          <w:p w:rsidR="00FA2814" w:rsidRPr="00181E8A" w:rsidRDefault="00FA2814" w:rsidP="00FA2814">
            <w:pPr>
              <w:jc w:val="center"/>
            </w:pPr>
            <w:r w:rsidRPr="00181E8A">
              <w:t>111 453</w:t>
            </w:r>
          </w:p>
        </w:tc>
      </w:tr>
      <w:tr w:rsidR="00FA2814" w:rsidRPr="00181E8A" w:rsidTr="002A1FCF">
        <w:trPr>
          <w:trHeight w:val="300"/>
        </w:trPr>
        <w:tc>
          <w:tcPr>
            <w:tcW w:w="4503" w:type="dxa"/>
            <w:hideMark/>
          </w:tcPr>
          <w:p w:rsidR="00FA2814" w:rsidRPr="00181E8A" w:rsidRDefault="007644DB" w:rsidP="00FA2814">
            <w:r w:rsidRPr="00181E8A">
              <w:t>Н</w:t>
            </w:r>
            <w:r w:rsidR="00FA2814" w:rsidRPr="00181E8A">
              <w:t>еквалифицированные</w:t>
            </w:r>
            <w:r w:rsidRPr="00181E8A">
              <w:t xml:space="preserve"> </w:t>
            </w:r>
            <w:r w:rsidR="00FA2814" w:rsidRPr="00181E8A">
              <w:t xml:space="preserve"> рабочие</w:t>
            </w:r>
          </w:p>
        </w:tc>
        <w:tc>
          <w:tcPr>
            <w:tcW w:w="1980" w:type="dxa"/>
            <w:hideMark/>
          </w:tcPr>
          <w:p w:rsidR="00FA2814" w:rsidRPr="00181E8A" w:rsidRDefault="00FA2814" w:rsidP="00FA2814">
            <w:pPr>
              <w:jc w:val="center"/>
            </w:pPr>
            <w:r w:rsidRPr="00181E8A">
              <w:t>19,0</w:t>
            </w:r>
          </w:p>
        </w:tc>
        <w:tc>
          <w:tcPr>
            <w:tcW w:w="1294" w:type="dxa"/>
            <w:noWrap/>
            <w:hideMark/>
          </w:tcPr>
          <w:p w:rsidR="00FA2814" w:rsidRPr="00181E8A" w:rsidRDefault="00FA2814" w:rsidP="00FA2814">
            <w:pPr>
              <w:jc w:val="center"/>
            </w:pPr>
            <w:r w:rsidRPr="00181E8A">
              <w:t>10,6</w:t>
            </w:r>
          </w:p>
        </w:tc>
        <w:tc>
          <w:tcPr>
            <w:tcW w:w="1902" w:type="dxa"/>
            <w:hideMark/>
          </w:tcPr>
          <w:p w:rsidR="00FA2814" w:rsidRPr="00181E8A" w:rsidRDefault="00FA2814" w:rsidP="00FA2814">
            <w:pPr>
              <w:jc w:val="center"/>
            </w:pPr>
            <w:r w:rsidRPr="00181E8A">
              <w:t>83 440</w:t>
            </w:r>
          </w:p>
        </w:tc>
      </w:tr>
      <w:tr w:rsidR="00FA2814" w:rsidRPr="00181E8A" w:rsidTr="002A1FCF">
        <w:trPr>
          <w:trHeight w:val="300"/>
        </w:trPr>
        <w:tc>
          <w:tcPr>
            <w:tcW w:w="4503" w:type="dxa"/>
            <w:hideMark/>
          </w:tcPr>
          <w:p w:rsidR="00FA2814" w:rsidRPr="00181E8A" w:rsidRDefault="007644DB" w:rsidP="00FA2814">
            <w:r w:rsidRPr="00181E8A">
              <w:t>Р</w:t>
            </w:r>
            <w:r w:rsidR="00FA2814" w:rsidRPr="00181E8A">
              <w:t>аботники, не входящие в другие группы</w:t>
            </w:r>
          </w:p>
        </w:tc>
        <w:tc>
          <w:tcPr>
            <w:tcW w:w="1980" w:type="dxa"/>
            <w:hideMark/>
          </w:tcPr>
          <w:p w:rsidR="00FA2814" w:rsidRPr="00181E8A" w:rsidRDefault="00FA2814" w:rsidP="00FA2814">
            <w:pPr>
              <w:jc w:val="center"/>
            </w:pPr>
            <w:r w:rsidRPr="00181E8A">
              <w:t>1,4</w:t>
            </w:r>
          </w:p>
        </w:tc>
        <w:tc>
          <w:tcPr>
            <w:tcW w:w="1294" w:type="dxa"/>
            <w:noWrap/>
            <w:hideMark/>
          </w:tcPr>
          <w:p w:rsidR="00FA2814" w:rsidRPr="00181E8A" w:rsidRDefault="00FA2814" w:rsidP="00FA2814">
            <w:pPr>
              <w:jc w:val="center"/>
            </w:pPr>
            <w:r w:rsidRPr="00181E8A">
              <w:t>0,8</w:t>
            </w:r>
          </w:p>
        </w:tc>
        <w:tc>
          <w:tcPr>
            <w:tcW w:w="1902" w:type="dxa"/>
            <w:hideMark/>
          </w:tcPr>
          <w:p w:rsidR="00FA2814" w:rsidRPr="00181E8A" w:rsidRDefault="00FA2814" w:rsidP="00FA2814">
            <w:pPr>
              <w:jc w:val="center"/>
            </w:pPr>
            <w:r w:rsidRPr="00181E8A">
              <w:t>79 001</w:t>
            </w:r>
          </w:p>
        </w:tc>
      </w:tr>
      <w:tr w:rsidR="00FA2814" w:rsidRPr="00181E8A" w:rsidTr="002A1FCF">
        <w:trPr>
          <w:trHeight w:val="300"/>
        </w:trPr>
        <w:tc>
          <w:tcPr>
            <w:tcW w:w="4503" w:type="dxa"/>
            <w:hideMark/>
          </w:tcPr>
          <w:p w:rsidR="00FA2814" w:rsidRPr="00181E8A" w:rsidRDefault="00FA2814" w:rsidP="00FA2814">
            <w:r w:rsidRPr="00181E8A">
              <w:t>ИТОГО</w:t>
            </w:r>
          </w:p>
        </w:tc>
        <w:tc>
          <w:tcPr>
            <w:tcW w:w="1980" w:type="dxa"/>
            <w:noWrap/>
            <w:hideMark/>
          </w:tcPr>
          <w:p w:rsidR="00FA2814" w:rsidRPr="00181E8A" w:rsidRDefault="00FA2814" w:rsidP="00FA2814">
            <w:pPr>
              <w:jc w:val="center"/>
            </w:pPr>
            <w:r w:rsidRPr="00181E8A">
              <w:t>178,8</w:t>
            </w:r>
          </w:p>
        </w:tc>
        <w:tc>
          <w:tcPr>
            <w:tcW w:w="1294" w:type="dxa"/>
            <w:noWrap/>
            <w:hideMark/>
          </w:tcPr>
          <w:p w:rsidR="00FA2814" w:rsidRPr="00181E8A" w:rsidRDefault="00FA2814" w:rsidP="00FA2814">
            <w:pPr>
              <w:jc w:val="center"/>
            </w:pPr>
            <w:r w:rsidRPr="00181E8A">
              <w:t>100,0</w:t>
            </w:r>
          </w:p>
        </w:tc>
        <w:tc>
          <w:tcPr>
            <w:tcW w:w="1902" w:type="dxa"/>
            <w:hideMark/>
          </w:tcPr>
          <w:p w:rsidR="00FA2814" w:rsidRPr="00181E8A" w:rsidRDefault="00FA2814" w:rsidP="00FA2814">
            <w:pPr>
              <w:jc w:val="center"/>
            </w:pPr>
            <w:r w:rsidRPr="00181E8A">
              <w:t>159 091</w:t>
            </w:r>
          </w:p>
        </w:tc>
      </w:tr>
      <w:tr w:rsidR="002A1FCF" w:rsidRPr="00181E8A" w:rsidTr="002A1FCF">
        <w:trPr>
          <w:trHeight w:val="300"/>
        </w:trPr>
        <w:tc>
          <w:tcPr>
            <w:tcW w:w="9679" w:type="dxa"/>
            <w:gridSpan w:val="4"/>
            <w:hideMark/>
          </w:tcPr>
          <w:p w:rsidR="002A1FCF" w:rsidRPr="00181E8A" w:rsidRDefault="002A1FCF" w:rsidP="002A1FCF">
            <w:r w:rsidRPr="00181E8A">
              <w:t xml:space="preserve">Составлена на основе данных Комитета по статистике </w:t>
            </w:r>
            <w:hyperlink r:id="rId28" w:history="1">
              <w:r w:rsidRPr="00181E8A">
                <w:rPr>
                  <w:rStyle w:val="a6"/>
                  <w:color w:val="auto"/>
                </w:rPr>
                <w:t>https://www.stat.gov.kz/</w:t>
              </w:r>
            </w:hyperlink>
          </w:p>
        </w:tc>
      </w:tr>
    </w:tbl>
    <w:p w:rsidR="00FA2814" w:rsidRPr="00181E8A" w:rsidRDefault="00FA2814" w:rsidP="00D05B63">
      <w:pPr>
        <w:pStyle w:val="msonormalmailrucssattributepostfix"/>
        <w:widowControl w:val="0"/>
        <w:shd w:val="clear" w:color="auto" w:fill="FFFFFF"/>
        <w:spacing w:before="0" w:beforeAutospacing="0" w:after="0" w:afterAutospacing="0"/>
        <w:ind w:firstLine="567"/>
        <w:jc w:val="both"/>
        <w:rPr>
          <w:sz w:val="28"/>
          <w:szCs w:val="28"/>
        </w:rPr>
      </w:pPr>
    </w:p>
    <w:p w:rsidR="00FA2814" w:rsidRPr="00181E8A" w:rsidRDefault="003E3230"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Как видно из таблицы 42,9% составляют работники сферы продаж со среднемесячной заработной платой 125,8 тыс. тенге. На втором месте находятся специалисты-профессионалы в сфере продаж – 13,7%, уровень заработной платы составляет в среднем 258,0 тыс.тенге.</w:t>
      </w:r>
    </w:p>
    <w:p w:rsidR="003E3230" w:rsidRPr="00181E8A" w:rsidRDefault="003E3230"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 xml:space="preserve">Также структурно следует выделить неквалифицированных рабочих – 10,6% и низко-квалифицированных работников (операторы, водители и пр.) – </w:t>
      </w:r>
      <w:r w:rsidRPr="00181E8A">
        <w:rPr>
          <w:sz w:val="28"/>
          <w:szCs w:val="28"/>
        </w:rPr>
        <w:lastRenderedPageBreak/>
        <w:t xml:space="preserve">9,3%. </w:t>
      </w:r>
    </w:p>
    <w:p w:rsidR="00DE21A2" w:rsidRPr="00181E8A" w:rsidRDefault="00DE21A2" w:rsidP="00DE21A2">
      <w:pPr>
        <w:widowControl w:val="0"/>
        <w:ind w:firstLine="567"/>
        <w:jc w:val="both"/>
        <w:rPr>
          <w:sz w:val="28"/>
          <w:szCs w:val="28"/>
        </w:rPr>
      </w:pPr>
      <w:r w:rsidRPr="00181E8A">
        <w:rPr>
          <w:sz w:val="28"/>
          <w:szCs w:val="28"/>
        </w:rPr>
        <w:t>Почти всегда продавцы</w:t>
      </w:r>
      <w:r w:rsidR="003E3230" w:rsidRPr="00181E8A">
        <w:rPr>
          <w:sz w:val="28"/>
          <w:szCs w:val="28"/>
        </w:rPr>
        <w:t>-кассиры или продавцы-консультанты</w:t>
      </w:r>
      <w:r w:rsidRPr="00181E8A">
        <w:rPr>
          <w:sz w:val="28"/>
          <w:szCs w:val="28"/>
        </w:rPr>
        <w:t xml:space="preserve"> – это молодые люди от 18 до 40 лет. Пожилых людей не берут из-за специфики работы – весь день на ногах. Моложе 18 лет не берут, потому что продавец – это материально-ответственное лицо.</w:t>
      </w:r>
      <w:r w:rsidR="003E3230" w:rsidRPr="00181E8A">
        <w:rPr>
          <w:sz w:val="28"/>
          <w:szCs w:val="28"/>
        </w:rPr>
        <w:t xml:space="preserve"> </w:t>
      </w:r>
    </w:p>
    <w:p w:rsidR="008B6264" w:rsidRPr="00181E8A" w:rsidRDefault="008B6264" w:rsidP="00DE21A2">
      <w:pPr>
        <w:widowControl w:val="0"/>
        <w:ind w:firstLine="567"/>
        <w:jc w:val="both"/>
        <w:rPr>
          <w:sz w:val="28"/>
          <w:szCs w:val="28"/>
        </w:rPr>
      </w:pPr>
      <w:r w:rsidRPr="00181E8A">
        <w:rPr>
          <w:sz w:val="28"/>
          <w:szCs w:val="28"/>
        </w:rPr>
        <w:t>По итогам 2018г. практически 100 тыс.наемных работников, а это 51,6% от общей численности наемных работников в торговле находятся в возрасте от 29-49годов (таблица 1</w:t>
      </w:r>
      <w:r w:rsidR="00942034" w:rsidRPr="00181E8A">
        <w:rPr>
          <w:sz w:val="28"/>
          <w:szCs w:val="28"/>
        </w:rPr>
        <w:t>8</w:t>
      </w:r>
      <w:r w:rsidRPr="00181E8A">
        <w:rPr>
          <w:sz w:val="28"/>
          <w:szCs w:val="28"/>
        </w:rPr>
        <w:t>).</w:t>
      </w:r>
    </w:p>
    <w:p w:rsidR="00DE21A2" w:rsidRPr="00181E8A" w:rsidRDefault="00DE21A2" w:rsidP="00DE21A2">
      <w:pPr>
        <w:widowControl w:val="0"/>
        <w:ind w:firstLine="567"/>
        <w:jc w:val="both"/>
        <w:rPr>
          <w:sz w:val="28"/>
          <w:szCs w:val="28"/>
        </w:rPr>
      </w:pPr>
    </w:p>
    <w:p w:rsidR="00DE21A2" w:rsidRPr="00181E8A" w:rsidRDefault="00DE21A2" w:rsidP="00DE21A2">
      <w:pPr>
        <w:widowControl w:val="0"/>
        <w:jc w:val="both"/>
        <w:rPr>
          <w:sz w:val="28"/>
          <w:szCs w:val="28"/>
        </w:rPr>
      </w:pPr>
      <w:r w:rsidRPr="00181E8A">
        <w:rPr>
          <w:sz w:val="28"/>
          <w:szCs w:val="28"/>
        </w:rPr>
        <w:t>Таблица 1</w:t>
      </w:r>
      <w:r w:rsidR="00942034" w:rsidRPr="00181E8A">
        <w:rPr>
          <w:sz w:val="28"/>
          <w:szCs w:val="28"/>
        </w:rPr>
        <w:t>8</w:t>
      </w:r>
      <w:r w:rsidRPr="00181E8A">
        <w:rPr>
          <w:sz w:val="28"/>
          <w:szCs w:val="28"/>
        </w:rPr>
        <w:t xml:space="preserve"> – Возрастные характеристики наемных работников в сфере торговли</w:t>
      </w:r>
    </w:p>
    <w:tbl>
      <w:tblPr>
        <w:tblStyle w:val="12"/>
        <w:tblW w:w="9747" w:type="dxa"/>
        <w:tblLayout w:type="fixed"/>
        <w:tblLook w:val="04A0" w:firstRow="1" w:lastRow="0" w:firstColumn="1" w:lastColumn="0" w:noHBand="0" w:noVBand="1"/>
      </w:tblPr>
      <w:tblGrid>
        <w:gridCol w:w="2802"/>
        <w:gridCol w:w="1240"/>
        <w:gridCol w:w="1240"/>
        <w:gridCol w:w="1063"/>
        <w:gridCol w:w="1701"/>
        <w:gridCol w:w="1701"/>
      </w:tblGrid>
      <w:tr w:rsidR="00DE21A2" w:rsidRPr="00181E8A" w:rsidTr="00942034">
        <w:trPr>
          <w:trHeight w:val="20"/>
        </w:trPr>
        <w:tc>
          <w:tcPr>
            <w:tcW w:w="2802" w:type="dxa"/>
            <w:vMerge w:val="restart"/>
            <w:noWrap/>
            <w:hideMark/>
          </w:tcPr>
          <w:p w:rsidR="00DE21A2" w:rsidRPr="00181E8A" w:rsidRDefault="00DE21A2" w:rsidP="008B6264"/>
        </w:tc>
        <w:tc>
          <w:tcPr>
            <w:tcW w:w="5244" w:type="dxa"/>
            <w:gridSpan w:val="4"/>
            <w:hideMark/>
          </w:tcPr>
          <w:p w:rsidR="00DE21A2" w:rsidRPr="00181E8A" w:rsidRDefault="00DE21A2" w:rsidP="008B6264">
            <w:pPr>
              <w:jc w:val="center"/>
            </w:pPr>
            <w:r w:rsidRPr="00181E8A">
              <w:t>Лица в возрасте, лет</w:t>
            </w:r>
          </w:p>
        </w:tc>
        <w:tc>
          <w:tcPr>
            <w:tcW w:w="1701" w:type="dxa"/>
            <w:vMerge w:val="restart"/>
            <w:hideMark/>
          </w:tcPr>
          <w:p w:rsidR="00DE21A2" w:rsidRPr="00181E8A" w:rsidRDefault="00DE21A2" w:rsidP="008B6264">
            <w:pPr>
              <w:jc w:val="center"/>
            </w:pPr>
            <w:r w:rsidRPr="00181E8A">
              <w:t>Работающие пенсионеры</w:t>
            </w:r>
          </w:p>
        </w:tc>
      </w:tr>
      <w:tr w:rsidR="00DE21A2" w:rsidRPr="00181E8A" w:rsidTr="00942034">
        <w:trPr>
          <w:trHeight w:val="20"/>
        </w:trPr>
        <w:tc>
          <w:tcPr>
            <w:tcW w:w="2802" w:type="dxa"/>
            <w:vMerge/>
            <w:noWrap/>
            <w:hideMark/>
          </w:tcPr>
          <w:p w:rsidR="00DE21A2" w:rsidRPr="00181E8A" w:rsidRDefault="00DE21A2" w:rsidP="008B6264"/>
        </w:tc>
        <w:tc>
          <w:tcPr>
            <w:tcW w:w="1240" w:type="dxa"/>
            <w:hideMark/>
          </w:tcPr>
          <w:p w:rsidR="00DE21A2" w:rsidRPr="00181E8A" w:rsidRDefault="00DE21A2" w:rsidP="008B6264">
            <w:pPr>
              <w:jc w:val="center"/>
            </w:pPr>
            <w:r w:rsidRPr="00181E8A">
              <w:t>14-15</w:t>
            </w:r>
          </w:p>
        </w:tc>
        <w:tc>
          <w:tcPr>
            <w:tcW w:w="1240" w:type="dxa"/>
            <w:hideMark/>
          </w:tcPr>
          <w:p w:rsidR="00DE21A2" w:rsidRPr="00181E8A" w:rsidRDefault="00DE21A2" w:rsidP="008B6264">
            <w:pPr>
              <w:jc w:val="center"/>
            </w:pPr>
            <w:r w:rsidRPr="00181E8A">
              <w:t>16-28</w:t>
            </w:r>
          </w:p>
        </w:tc>
        <w:tc>
          <w:tcPr>
            <w:tcW w:w="1063" w:type="dxa"/>
            <w:hideMark/>
          </w:tcPr>
          <w:p w:rsidR="00DE21A2" w:rsidRPr="00181E8A" w:rsidRDefault="00DE21A2" w:rsidP="008B6264">
            <w:pPr>
              <w:jc w:val="center"/>
            </w:pPr>
            <w:r w:rsidRPr="00181E8A">
              <w:t>29-49</w:t>
            </w:r>
          </w:p>
        </w:tc>
        <w:tc>
          <w:tcPr>
            <w:tcW w:w="1701" w:type="dxa"/>
            <w:hideMark/>
          </w:tcPr>
          <w:p w:rsidR="00DE21A2" w:rsidRPr="00181E8A" w:rsidRDefault="00DE21A2" w:rsidP="008B6264">
            <w:pPr>
              <w:jc w:val="center"/>
            </w:pPr>
            <w:r w:rsidRPr="00181E8A">
              <w:t>50 лет и старше</w:t>
            </w:r>
          </w:p>
        </w:tc>
        <w:tc>
          <w:tcPr>
            <w:tcW w:w="1701" w:type="dxa"/>
            <w:vMerge/>
            <w:hideMark/>
          </w:tcPr>
          <w:p w:rsidR="00DE21A2" w:rsidRPr="00181E8A" w:rsidRDefault="00DE21A2" w:rsidP="008B6264">
            <w:pPr>
              <w:jc w:val="center"/>
            </w:pPr>
          </w:p>
        </w:tc>
      </w:tr>
      <w:tr w:rsidR="00DE21A2" w:rsidRPr="00181E8A" w:rsidTr="00942034">
        <w:trPr>
          <w:trHeight w:val="20"/>
        </w:trPr>
        <w:tc>
          <w:tcPr>
            <w:tcW w:w="2802" w:type="dxa"/>
            <w:hideMark/>
          </w:tcPr>
          <w:p w:rsidR="00DE21A2" w:rsidRPr="00181E8A" w:rsidRDefault="00DE21A2" w:rsidP="00942034">
            <w:r w:rsidRPr="00181E8A">
              <w:t>Оптовая и розничная торговля автомобилями и мотоциклами и их ремонт</w:t>
            </w:r>
          </w:p>
        </w:tc>
        <w:tc>
          <w:tcPr>
            <w:tcW w:w="1240" w:type="dxa"/>
            <w:hideMark/>
          </w:tcPr>
          <w:p w:rsidR="00DE21A2" w:rsidRPr="00181E8A" w:rsidRDefault="00DE21A2" w:rsidP="008B6264">
            <w:pPr>
              <w:jc w:val="center"/>
            </w:pPr>
            <w:r w:rsidRPr="00181E8A">
              <w:t>-</w:t>
            </w:r>
          </w:p>
        </w:tc>
        <w:tc>
          <w:tcPr>
            <w:tcW w:w="1240" w:type="dxa"/>
            <w:hideMark/>
          </w:tcPr>
          <w:p w:rsidR="00DE21A2" w:rsidRPr="00181E8A" w:rsidRDefault="00DE21A2" w:rsidP="008B6264">
            <w:pPr>
              <w:jc w:val="center"/>
            </w:pPr>
            <w:r w:rsidRPr="00181E8A">
              <w:t>1 955</w:t>
            </w:r>
          </w:p>
        </w:tc>
        <w:tc>
          <w:tcPr>
            <w:tcW w:w="1063" w:type="dxa"/>
            <w:hideMark/>
          </w:tcPr>
          <w:p w:rsidR="00DE21A2" w:rsidRPr="00181E8A" w:rsidRDefault="00DE21A2" w:rsidP="008B6264">
            <w:pPr>
              <w:jc w:val="center"/>
            </w:pPr>
            <w:r w:rsidRPr="00181E8A">
              <w:t>4 037</w:t>
            </w:r>
          </w:p>
        </w:tc>
        <w:tc>
          <w:tcPr>
            <w:tcW w:w="1701" w:type="dxa"/>
            <w:hideMark/>
          </w:tcPr>
          <w:p w:rsidR="00DE21A2" w:rsidRPr="00181E8A" w:rsidRDefault="00DE21A2" w:rsidP="008B6264">
            <w:pPr>
              <w:jc w:val="center"/>
            </w:pPr>
            <w:r w:rsidRPr="00181E8A">
              <w:t>1 059</w:t>
            </w:r>
          </w:p>
        </w:tc>
        <w:tc>
          <w:tcPr>
            <w:tcW w:w="1701" w:type="dxa"/>
            <w:hideMark/>
          </w:tcPr>
          <w:p w:rsidR="00DE21A2" w:rsidRPr="00181E8A" w:rsidRDefault="00DE21A2" w:rsidP="008B6264">
            <w:pPr>
              <w:jc w:val="center"/>
            </w:pPr>
            <w:r w:rsidRPr="00181E8A">
              <w:t>152</w:t>
            </w:r>
          </w:p>
        </w:tc>
      </w:tr>
      <w:tr w:rsidR="00DE21A2" w:rsidRPr="00181E8A" w:rsidTr="00942034">
        <w:trPr>
          <w:trHeight w:val="20"/>
        </w:trPr>
        <w:tc>
          <w:tcPr>
            <w:tcW w:w="2802" w:type="dxa"/>
            <w:hideMark/>
          </w:tcPr>
          <w:p w:rsidR="00DE21A2" w:rsidRPr="00181E8A" w:rsidRDefault="00DE21A2" w:rsidP="00942034">
            <w:r w:rsidRPr="00181E8A">
              <w:t>Оптовая торговля, за исключением автомобилей и мотоциклов</w:t>
            </w:r>
          </w:p>
        </w:tc>
        <w:tc>
          <w:tcPr>
            <w:tcW w:w="1240" w:type="dxa"/>
            <w:hideMark/>
          </w:tcPr>
          <w:p w:rsidR="00DE21A2" w:rsidRPr="00181E8A" w:rsidRDefault="00DE21A2" w:rsidP="008B6264">
            <w:pPr>
              <w:jc w:val="center"/>
            </w:pPr>
            <w:r w:rsidRPr="00181E8A">
              <w:t>-</w:t>
            </w:r>
          </w:p>
        </w:tc>
        <w:tc>
          <w:tcPr>
            <w:tcW w:w="1240" w:type="dxa"/>
            <w:hideMark/>
          </w:tcPr>
          <w:p w:rsidR="00DE21A2" w:rsidRPr="00181E8A" w:rsidRDefault="00DE21A2" w:rsidP="008B6264">
            <w:pPr>
              <w:jc w:val="center"/>
            </w:pPr>
            <w:r w:rsidRPr="00181E8A">
              <w:t>28 528</w:t>
            </w:r>
          </w:p>
        </w:tc>
        <w:tc>
          <w:tcPr>
            <w:tcW w:w="1063" w:type="dxa"/>
            <w:hideMark/>
          </w:tcPr>
          <w:p w:rsidR="00DE21A2" w:rsidRPr="00181E8A" w:rsidRDefault="00DE21A2" w:rsidP="008B6264">
            <w:pPr>
              <w:jc w:val="center"/>
            </w:pPr>
            <w:r w:rsidRPr="00181E8A">
              <w:t>51 683</w:t>
            </w:r>
          </w:p>
        </w:tc>
        <w:tc>
          <w:tcPr>
            <w:tcW w:w="1701" w:type="dxa"/>
            <w:hideMark/>
          </w:tcPr>
          <w:p w:rsidR="00DE21A2" w:rsidRPr="00181E8A" w:rsidRDefault="00DE21A2" w:rsidP="008B6264">
            <w:pPr>
              <w:jc w:val="center"/>
            </w:pPr>
            <w:r w:rsidRPr="00181E8A">
              <w:t>8 358</w:t>
            </w:r>
          </w:p>
        </w:tc>
        <w:tc>
          <w:tcPr>
            <w:tcW w:w="1701" w:type="dxa"/>
            <w:hideMark/>
          </w:tcPr>
          <w:p w:rsidR="00DE21A2" w:rsidRPr="00181E8A" w:rsidRDefault="00DE21A2" w:rsidP="008B6264">
            <w:pPr>
              <w:jc w:val="center"/>
            </w:pPr>
            <w:r w:rsidRPr="00181E8A">
              <w:t>1 218</w:t>
            </w:r>
          </w:p>
        </w:tc>
      </w:tr>
      <w:tr w:rsidR="00DE21A2" w:rsidRPr="00181E8A" w:rsidTr="00942034">
        <w:trPr>
          <w:trHeight w:val="20"/>
        </w:trPr>
        <w:tc>
          <w:tcPr>
            <w:tcW w:w="2802" w:type="dxa"/>
            <w:hideMark/>
          </w:tcPr>
          <w:p w:rsidR="00DE21A2" w:rsidRPr="00181E8A" w:rsidRDefault="00DE21A2" w:rsidP="00942034">
            <w:r w:rsidRPr="00181E8A">
              <w:t>Розничная торговля, кроме торговли автомобилями и мотоциклами</w:t>
            </w:r>
          </w:p>
        </w:tc>
        <w:tc>
          <w:tcPr>
            <w:tcW w:w="1240" w:type="dxa"/>
            <w:hideMark/>
          </w:tcPr>
          <w:p w:rsidR="00DE21A2" w:rsidRPr="00181E8A" w:rsidRDefault="00DE21A2" w:rsidP="008B6264">
            <w:pPr>
              <w:jc w:val="center"/>
            </w:pPr>
            <w:r w:rsidRPr="00181E8A">
              <w:t>x</w:t>
            </w:r>
          </w:p>
        </w:tc>
        <w:tc>
          <w:tcPr>
            <w:tcW w:w="1240" w:type="dxa"/>
            <w:hideMark/>
          </w:tcPr>
          <w:p w:rsidR="00DE21A2" w:rsidRPr="00181E8A" w:rsidRDefault="00DE21A2" w:rsidP="008B6264">
            <w:pPr>
              <w:jc w:val="center"/>
            </w:pPr>
            <w:r w:rsidRPr="00181E8A">
              <w:t>40 902</w:t>
            </w:r>
          </w:p>
        </w:tc>
        <w:tc>
          <w:tcPr>
            <w:tcW w:w="1063" w:type="dxa"/>
            <w:hideMark/>
          </w:tcPr>
          <w:p w:rsidR="00DE21A2" w:rsidRPr="00181E8A" w:rsidRDefault="00DE21A2" w:rsidP="008B6264">
            <w:pPr>
              <w:jc w:val="center"/>
            </w:pPr>
            <w:r w:rsidRPr="00181E8A">
              <w:t>44 259</w:t>
            </w:r>
          </w:p>
        </w:tc>
        <w:tc>
          <w:tcPr>
            <w:tcW w:w="1701" w:type="dxa"/>
            <w:hideMark/>
          </w:tcPr>
          <w:p w:rsidR="00DE21A2" w:rsidRPr="00181E8A" w:rsidRDefault="00DE21A2" w:rsidP="008B6264">
            <w:pPr>
              <w:jc w:val="center"/>
            </w:pPr>
            <w:r w:rsidRPr="00181E8A">
              <w:t>9 786</w:t>
            </w:r>
          </w:p>
        </w:tc>
        <w:tc>
          <w:tcPr>
            <w:tcW w:w="1701" w:type="dxa"/>
            <w:hideMark/>
          </w:tcPr>
          <w:p w:rsidR="00DE21A2" w:rsidRPr="00181E8A" w:rsidRDefault="00DE21A2" w:rsidP="008B6264">
            <w:pPr>
              <w:jc w:val="center"/>
            </w:pPr>
            <w:r w:rsidRPr="00181E8A">
              <w:t>1 625</w:t>
            </w:r>
          </w:p>
        </w:tc>
      </w:tr>
      <w:tr w:rsidR="00DE21A2" w:rsidRPr="00181E8A" w:rsidTr="00942034">
        <w:trPr>
          <w:trHeight w:val="20"/>
        </w:trPr>
        <w:tc>
          <w:tcPr>
            <w:tcW w:w="2802" w:type="dxa"/>
            <w:hideMark/>
          </w:tcPr>
          <w:p w:rsidR="00DE21A2" w:rsidRPr="00181E8A" w:rsidRDefault="00DE21A2" w:rsidP="008B6264">
            <w:r w:rsidRPr="00181E8A">
              <w:t xml:space="preserve">Итого </w:t>
            </w:r>
          </w:p>
        </w:tc>
        <w:tc>
          <w:tcPr>
            <w:tcW w:w="1240" w:type="dxa"/>
            <w:hideMark/>
          </w:tcPr>
          <w:p w:rsidR="00DE21A2" w:rsidRPr="00181E8A" w:rsidRDefault="00DE21A2" w:rsidP="008B6264">
            <w:pPr>
              <w:jc w:val="center"/>
            </w:pPr>
            <w:r w:rsidRPr="00181E8A">
              <w:t>x</w:t>
            </w:r>
          </w:p>
        </w:tc>
        <w:tc>
          <w:tcPr>
            <w:tcW w:w="1240" w:type="dxa"/>
            <w:hideMark/>
          </w:tcPr>
          <w:p w:rsidR="00DE21A2" w:rsidRPr="00181E8A" w:rsidRDefault="00DE21A2" w:rsidP="008B6264">
            <w:pPr>
              <w:jc w:val="center"/>
            </w:pPr>
            <w:r w:rsidRPr="00181E8A">
              <w:t>71 385</w:t>
            </w:r>
          </w:p>
        </w:tc>
        <w:tc>
          <w:tcPr>
            <w:tcW w:w="1063" w:type="dxa"/>
            <w:hideMark/>
          </w:tcPr>
          <w:p w:rsidR="00DE21A2" w:rsidRPr="00181E8A" w:rsidRDefault="00DE21A2" w:rsidP="008B6264">
            <w:pPr>
              <w:jc w:val="center"/>
            </w:pPr>
            <w:r w:rsidRPr="00181E8A">
              <w:t>99 979</w:t>
            </w:r>
          </w:p>
        </w:tc>
        <w:tc>
          <w:tcPr>
            <w:tcW w:w="1701" w:type="dxa"/>
            <w:hideMark/>
          </w:tcPr>
          <w:p w:rsidR="00DE21A2" w:rsidRPr="00181E8A" w:rsidRDefault="00DE21A2" w:rsidP="008B6264">
            <w:pPr>
              <w:jc w:val="center"/>
            </w:pPr>
            <w:r w:rsidRPr="00181E8A">
              <w:t>19 203</w:t>
            </w:r>
          </w:p>
        </w:tc>
        <w:tc>
          <w:tcPr>
            <w:tcW w:w="1701" w:type="dxa"/>
            <w:hideMark/>
          </w:tcPr>
          <w:p w:rsidR="00DE21A2" w:rsidRPr="00181E8A" w:rsidRDefault="00DE21A2" w:rsidP="008B6264">
            <w:pPr>
              <w:jc w:val="center"/>
            </w:pPr>
            <w:r w:rsidRPr="00181E8A">
              <w:t>2 995</w:t>
            </w:r>
          </w:p>
        </w:tc>
      </w:tr>
      <w:tr w:rsidR="002A1FCF" w:rsidRPr="00181E8A" w:rsidTr="0062461E">
        <w:trPr>
          <w:trHeight w:val="20"/>
        </w:trPr>
        <w:tc>
          <w:tcPr>
            <w:tcW w:w="9747" w:type="dxa"/>
            <w:gridSpan w:val="6"/>
            <w:hideMark/>
          </w:tcPr>
          <w:p w:rsidR="002A1FCF" w:rsidRPr="00181E8A" w:rsidRDefault="002A1FCF" w:rsidP="002A1FCF">
            <w:r w:rsidRPr="00181E8A">
              <w:t xml:space="preserve">Составлена на основе данных Комитета по статистике </w:t>
            </w:r>
            <w:hyperlink r:id="rId29" w:history="1">
              <w:r w:rsidRPr="00181E8A">
                <w:rPr>
                  <w:rStyle w:val="a6"/>
                  <w:color w:val="auto"/>
                </w:rPr>
                <w:t>https://www.stat.gov.kz/</w:t>
              </w:r>
            </w:hyperlink>
          </w:p>
        </w:tc>
      </w:tr>
    </w:tbl>
    <w:p w:rsidR="00DE21A2" w:rsidRPr="00181E8A" w:rsidRDefault="00DE21A2" w:rsidP="00DE21A2">
      <w:pPr>
        <w:widowControl w:val="0"/>
        <w:ind w:firstLine="567"/>
        <w:jc w:val="both"/>
        <w:rPr>
          <w:sz w:val="28"/>
          <w:szCs w:val="28"/>
        </w:rPr>
      </w:pPr>
    </w:p>
    <w:p w:rsidR="00EC146E" w:rsidRPr="00181E8A" w:rsidRDefault="008B6264" w:rsidP="00EC146E">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71,4 тыс. работников или 36,8% от общей численности наемных работников находятся в возрасте от 16 до 28 лет.</w:t>
      </w:r>
      <w:r w:rsidR="00EC146E" w:rsidRPr="00181E8A">
        <w:rPr>
          <w:sz w:val="28"/>
          <w:szCs w:val="28"/>
        </w:rPr>
        <w:t xml:space="preserve"> </w:t>
      </w:r>
    </w:p>
    <w:p w:rsidR="00EC146E" w:rsidRPr="00181E8A" w:rsidRDefault="00EC146E" w:rsidP="00EC146E">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 xml:space="preserve">В целом, наибольший дефицит трудовых ресурсов наблюдается на уровне низко квалифицированного персонала и сотрудников средней квалификации. Проблемы с набором персонала низкой квалификации связаны, в первую очередь, с низким уровнем оплаты труда, высокой текучестью кадров, низкой мотивацией к работе и низкой степенью престижности профессии. Текучесть персонала данной категории может доходить до 50%, а спрос может превышать предложение в отдельных случаях в два раза. </w:t>
      </w:r>
    </w:p>
    <w:p w:rsidR="00EC146E" w:rsidRPr="00181E8A" w:rsidRDefault="00EC146E" w:rsidP="00EC146E">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Также существует дефицит кадров средней квалификации, который связан, с одной стороны, с быстрым ростом розничной торговли, с другой стороны, с недостаточным качеством подготовки выпускников вузов, обучающихся торговым специальностям.</w:t>
      </w:r>
    </w:p>
    <w:p w:rsidR="00DE21A2" w:rsidRPr="00181E8A" w:rsidRDefault="00DE21A2" w:rsidP="00DE21A2">
      <w:pPr>
        <w:widowControl w:val="0"/>
        <w:ind w:firstLine="567"/>
        <w:jc w:val="both"/>
        <w:rPr>
          <w:sz w:val="28"/>
          <w:szCs w:val="28"/>
        </w:rPr>
      </w:pPr>
    </w:p>
    <w:p w:rsidR="002A1FCF" w:rsidRPr="00181E8A" w:rsidRDefault="002A1FCF" w:rsidP="00DE21A2">
      <w:pPr>
        <w:widowControl w:val="0"/>
        <w:ind w:firstLine="567"/>
        <w:jc w:val="both"/>
        <w:rPr>
          <w:sz w:val="28"/>
          <w:szCs w:val="28"/>
        </w:rPr>
      </w:pPr>
    </w:p>
    <w:p w:rsidR="00D05B63" w:rsidRPr="00181E8A" w:rsidRDefault="00D05B63" w:rsidP="00D05B63">
      <w:pPr>
        <w:pStyle w:val="msonormalmailrucssattributepostfix"/>
        <w:widowControl w:val="0"/>
        <w:shd w:val="clear" w:color="auto" w:fill="FFFFFF"/>
        <w:spacing w:before="0" w:beforeAutospacing="0" w:after="0" w:afterAutospacing="0"/>
        <w:ind w:firstLine="567"/>
        <w:jc w:val="both"/>
        <w:rPr>
          <w:b/>
          <w:sz w:val="28"/>
          <w:szCs w:val="28"/>
        </w:rPr>
      </w:pPr>
      <w:r w:rsidRPr="00181E8A">
        <w:rPr>
          <w:b/>
          <w:sz w:val="28"/>
          <w:szCs w:val="28"/>
        </w:rPr>
        <w:t>2.2.5 Источники кадров – обучение</w:t>
      </w:r>
    </w:p>
    <w:p w:rsidR="008B6264" w:rsidRPr="00181E8A" w:rsidRDefault="008B6264" w:rsidP="008B6264">
      <w:pPr>
        <w:pStyle w:val="msonormalmailrucssattributepostfix"/>
        <w:widowControl w:val="0"/>
        <w:shd w:val="clear" w:color="auto" w:fill="FFFFFF"/>
        <w:spacing w:before="0" w:beforeAutospacing="0" w:after="0" w:afterAutospacing="0"/>
        <w:ind w:firstLine="567"/>
        <w:jc w:val="both"/>
        <w:rPr>
          <w:sz w:val="28"/>
        </w:rPr>
      </w:pPr>
    </w:p>
    <w:p w:rsidR="00D05B63" w:rsidRPr="00181E8A" w:rsidRDefault="008B6264" w:rsidP="008B6264">
      <w:pPr>
        <w:pStyle w:val="msonormalmailrucssattributepostfix"/>
        <w:widowControl w:val="0"/>
        <w:shd w:val="clear" w:color="auto" w:fill="FFFFFF"/>
        <w:spacing w:before="0" w:beforeAutospacing="0" w:after="0" w:afterAutospacing="0"/>
        <w:ind w:firstLine="567"/>
        <w:jc w:val="both"/>
        <w:rPr>
          <w:sz w:val="28"/>
        </w:rPr>
      </w:pPr>
      <w:r w:rsidRPr="00181E8A">
        <w:rPr>
          <w:sz w:val="28"/>
        </w:rPr>
        <w:t xml:space="preserve">В соответствии с Приказом Министра образования и науки Республики Казахстан от 22 января 2016 года № 65 </w:t>
      </w:r>
      <w:r w:rsidR="000E0B62" w:rsidRPr="00181E8A">
        <w:rPr>
          <w:sz w:val="28"/>
        </w:rPr>
        <w:t>«</w:t>
      </w:r>
      <w:r w:rsidRPr="00181E8A">
        <w:rPr>
          <w:sz w:val="28"/>
        </w:rPr>
        <w:t>Об утверждении перечня профессий и специальностей по срокам обучения и уровням образования для технического и профессионального, послесреднего образования в соответствии с классификатором</w:t>
      </w:r>
      <w:r w:rsidR="000E0B62" w:rsidRPr="00181E8A">
        <w:rPr>
          <w:sz w:val="28"/>
        </w:rPr>
        <w:t>»</w:t>
      </w:r>
      <w:r w:rsidRPr="00181E8A">
        <w:rPr>
          <w:sz w:val="28"/>
        </w:rPr>
        <w:t xml:space="preserve"> был утвержден перечень профессий и специальностей по срокам обучения и уровням образования для технического и </w:t>
      </w:r>
      <w:r w:rsidRPr="00181E8A">
        <w:rPr>
          <w:sz w:val="28"/>
        </w:rPr>
        <w:lastRenderedPageBreak/>
        <w:t>профессионального, послесреднего образования в соответствии с классификатором в сфере торговли:</w:t>
      </w:r>
    </w:p>
    <w:p w:rsidR="008B6264" w:rsidRPr="00181E8A" w:rsidRDefault="008B6264" w:rsidP="00482091">
      <w:pPr>
        <w:pStyle w:val="msonormalmailrucssattributepostfix"/>
        <w:widowControl w:val="0"/>
        <w:numPr>
          <w:ilvl w:val="0"/>
          <w:numId w:val="32"/>
        </w:numPr>
        <w:shd w:val="clear" w:color="auto" w:fill="FFFFFF"/>
        <w:spacing w:before="0" w:beforeAutospacing="0" w:after="0" w:afterAutospacing="0"/>
        <w:jc w:val="both"/>
        <w:rPr>
          <w:sz w:val="28"/>
          <w:szCs w:val="28"/>
        </w:rPr>
      </w:pPr>
      <w:r w:rsidRPr="00181E8A">
        <w:rPr>
          <w:sz w:val="28"/>
          <w:szCs w:val="28"/>
        </w:rPr>
        <w:t>Продавец продовольственных товаров</w:t>
      </w:r>
    </w:p>
    <w:p w:rsidR="008B6264" w:rsidRPr="00181E8A" w:rsidRDefault="008B6264" w:rsidP="00482091">
      <w:pPr>
        <w:pStyle w:val="msonormalmailrucssattributepostfix"/>
        <w:widowControl w:val="0"/>
        <w:numPr>
          <w:ilvl w:val="0"/>
          <w:numId w:val="32"/>
        </w:numPr>
        <w:shd w:val="clear" w:color="auto" w:fill="FFFFFF"/>
        <w:spacing w:before="0" w:beforeAutospacing="0" w:after="0" w:afterAutospacing="0"/>
        <w:jc w:val="both"/>
        <w:rPr>
          <w:sz w:val="28"/>
          <w:szCs w:val="28"/>
        </w:rPr>
      </w:pPr>
      <w:r w:rsidRPr="00181E8A">
        <w:rPr>
          <w:sz w:val="28"/>
          <w:szCs w:val="28"/>
        </w:rPr>
        <w:t>Продавец непродовольственных товаров</w:t>
      </w:r>
    </w:p>
    <w:p w:rsidR="008B6264" w:rsidRPr="00181E8A" w:rsidRDefault="008B6264" w:rsidP="00482091">
      <w:pPr>
        <w:pStyle w:val="msonormalmailrucssattributepostfix"/>
        <w:widowControl w:val="0"/>
        <w:numPr>
          <w:ilvl w:val="0"/>
          <w:numId w:val="32"/>
        </w:numPr>
        <w:shd w:val="clear" w:color="auto" w:fill="FFFFFF"/>
        <w:spacing w:before="0" w:beforeAutospacing="0" w:after="0" w:afterAutospacing="0"/>
        <w:jc w:val="both"/>
        <w:rPr>
          <w:sz w:val="28"/>
          <w:szCs w:val="28"/>
        </w:rPr>
      </w:pPr>
      <w:r w:rsidRPr="00181E8A">
        <w:rPr>
          <w:sz w:val="28"/>
          <w:szCs w:val="28"/>
        </w:rPr>
        <w:t>Контролер-кассир</w:t>
      </w:r>
    </w:p>
    <w:p w:rsidR="008B6264" w:rsidRPr="00181E8A" w:rsidRDefault="008B6264" w:rsidP="00482091">
      <w:pPr>
        <w:pStyle w:val="msonormalmailrucssattributepostfix"/>
        <w:widowControl w:val="0"/>
        <w:numPr>
          <w:ilvl w:val="0"/>
          <w:numId w:val="32"/>
        </w:numPr>
        <w:shd w:val="clear" w:color="auto" w:fill="FFFFFF"/>
        <w:spacing w:before="0" w:beforeAutospacing="0" w:after="0" w:afterAutospacing="0"/>
        <w:jc w:val="both"/>
        <w:rPr>
          <w:sz w:val="28"/>
          <w:szCs w:val="28"/>
        </w:rPr>
      </w:pPr>
      <w:r w:rsidRPr="00181E8A">
        <w:rPr>
          <w:sz w:val="28"/>
          <w:szCs w:val="28"/>
        </w:rPr>
        <w:t>Агент коммерческий</w:t>
      </w:r>
    </w:p>
    <w:p w:rsidR="008B6264" w:rsidRPr="00181E8A" w:rsidRDefault="008B6264" w:rsidP="00482091">
      <w:pPr>
        <w:pStyle w:val="msonormalmailrucssattributepostfix"/>
        <w:widowControl w:val="0"/>
        <w:numPr>
          <w:ilvl w:val="0"/>
          <w:numId w:val="32"/>
        </w:numPr>
        <w:shd w:val="clear" w:color="auto" w:fill="FFFFFF"/>
        <w:spacing w:before="0" w:beforeAutospacing="0" w:after="0" w:afterAutospacing="0"/>
        <w:jc w:val="both"/>
        <w:rPr>
          <w:sz w:val="28"/>
          <w:szCs w:val="28"/>
        </w:rPr>
      </w:pPr>
      <w:r w:rsidRPr="00181E8A">
        <w:rPr>
          <w:sz w:val="28"/>
          <w:szCs w:val="28"/>
        </w:rPr>
        <w:t>Маркетолог</w:t>
      </w:r>
    </w:p>
    <w:p w:rsidR="008B6264" w:rsidRPr="00181E8A" w:rsidRDefault="008B6264" w:rsidP="00482091">
      <w:pPr>
        <w:pStyle w:val="msonormalmailrucssattributepostfix"/>
        <w:widowControl w:val="0"/>
        <w:numPr>
          <w:ilvl w:val="0"/>
          <w:numId w:val="32"/>
        </w:numPr>
        <w:shd w:val="clear" w:color="auto" w:fill="FFFFFF"/>
        <w:spacing w:before="0" w:beforeAutospacing="0" w:after="0" w:afterAutospacing="0"/>
        <w:jc w:val="both"/>
        <w:rPr>
          <w:sz w:val="28"/>
          <w:szCs w:val="28"/>
        </w:rPr>
      </w:pPr>
      <w:r w:rsidRPr="00181E8A">
        <w:rPr>
          <w:sz w:val="28"/>
          <w:szCs w:val="28"/>
        </w:rPr>
        <w:t>Товаровед</w:t>
      </w:r>
    </w:p>
    <w:p w:rsidR="008B6264" w:rsidRPr="00181E8A" w:rsidRDefault="008B6264" w:rsidP="00482091">
      <w:pPr>
        <w:pStyle w:val="msonormalmailrucssattributepostfix"/>
        <w:widowControl w:val="0"/>
        <w:numPr>
          <w:ilvl w:val="0"/>
          <w:numId w:val="32"/>
        </w:numPr>
        <w:shd w:val="clear" w:color="auto" w:fill="FFFFFF"/>
        <w:spacing w:before="0" w:beforeAutospacing="0" w:after="0" w:afterAutospacing="0"/>
        <w:jc w:val="both"/>
        <w:rPr>
          <w:sz w:val="28"/>
          <w:szCs w:val="28"/>
        </w:rPr>
      </w:pPr>
      <w:r w:rsidRPr="00181E8A">
        <w:rPr>
          <w:sz w:val="28"/>
          <w:szCs w:val="28"/>
        </w:rPr>
        <w:t>Мерчендайзер</w:t>
      </w:r>
    </w:p>
    <w:p w:rsidR="008B6264" w:rsidRPr="00181E8A" w:rsidRDefault="008B6264" w:rsidP="00482091">
      <w:pPr>
        <w:pStyle w:val="msonormalmailrucssattributepostfix"/>
        <w:widowControl w:val="0"/>
        <w:numPr>
          <w:ilvl w:val="0"/>
          <w:numId w:val="32"/>
        </w:numPr>
        <w:shd w:val="clear" w:color="auto" w:fill="FFFFFF"/>
        <w:spacing w:before="0" w:beforeAutospacing="0" w:after="0" w:afterAutospacing="0"/>
        <w:jc w:val="both"/>
        <w:rPr>
          <w:sz w:val="28"/>
          <w:szCs w:val="28"/>
        </w:rPr>
      </w:pPr>
      <w:r w:rsidRPr="00181E8A">
        <w:rPr>
          <w:sz w:val="28"/>
          <w:szCs w:val="28"/>
        </w:rPr>
        <w:t>Прикладной бакалавр марке</w:t>
      </w:r>
      <w:r w:rsidR="009F3F1C" w:rsidRPr="00181E8A">
        <w:rPr>
          <w:sz w:val="28"/>
          <w:szCs w:val="28"/>
        </w:rPr>
        <w:t>т</w:t>
      </w:r>
      <w:r w:rsidRPr="00181E8A">
        <w:rPr>
          <w:sz w:val="28"/>
          <w:szCs w:val="28"/>
        </w:rPr>
        <w:t>инга</w:t>
      </w:r>
    </w:p>
    <w:p w:rsidR="008B6264" w:rsidRPr="00181E8A" w:rsidRDefault="008B6264" w:rsidP="00482091">
      <w:pPr>
        <w:pStyle w:val="msonormalmailrucssattributepostfix"/>
        <w:widowControl w:val="0"/>
        <w:numPr>
          <w:ilvl w:val="0"/>
          <w:numId w:val="32"/>
        </w:numPr>
        <w:shd w:val="clear" w:color="auto" w:fill="FFFFFF"/>
        <w:spacing w:before="0" w:beforeAutospacing="0" w:after="0" w:afterAutospacing="0"/>
        <w:jc w:val="both"/>
        <w:rPr>
          <w:sz w:val="28"/>
          <w:szCs w:val="28"/>
        </w:rPr>
      </w:pPr>
      <w:r w:rsidRPr="00181E8A">
        <w:rPr>
          <w:sz w:val="28"/>
          <w:szCs w:val="28"/>
        </w:rPr>
        <w:t>Продавец-консультант</w:t>
      </w:r>
    </w:p>
    <w:p w:rsidR="0073024E" w:rsidRPr="00181E8A" w:rsidRDefault="0073024E" w:rsidP="00482091">
      <w:pPr>
        <w:pStyle w:val="msonormalmailrucssattributepostfix"/>
        <w:widowControl w:val="0"/>
        <w:numPr>
          <w:ilvl w:val="0"/>
          <w:numId w:val="32"/>
        </w:numPr>
        <w:shd w:val="clear" w:color="auto" w:fill="FFFFFF"/>
        <w:spacing w:before="0" w:beforeAutospacing="0" w:after="0" w:afterAutospacing="0"/>
        <w:jc w:val="both"/>
        <w:rPr>
          <w:sz w:val="28"/>
          <w:szCs w:val="28"/>
        </w:rPr>
      </w:pPr>
      <w:r w:rsidRPr="00181E8A">
        <w:rPr>
          <w:sz w:val="28"/>
          <w:szCs w:val="28"/>
        </w:rPr>
        <w:t>Продавец промышленных товаров</w:t>
      </w:r>
    </w:p>
    <w:p w:rsidR="0073024E" w:rsidRPr="00181E8A" w:rsidRDefault="00C42165" w:rsidP="00482091">
      <w:pPr>
        <w:pStyle w:val="msonormalmailrucssattributepostfix"/>
        <w:widowControl w:val="0"/>
        <w:numPr>
          <w:ilvl w:val="0"/>
          <w:numId w:val="32"/>
        </w:numPr>
        <w:shd w:val="clear" w:color="auto" w:fill="FFFFFF"/>
        <w:spacing w:before="0" w:beforeAutospacing="0" w:after="0" w:afterAutospacing="0"/>
        <w:jc w:val="both"/>
        <w:rPr>
          <w:sz w:val="28"/>
          <w:szCs w:val="28"/>
        </w:rPr>
      </w:pPr>
      <w:r w:rsidRPr="00181E8A">
        <w:rPr>
          <w:sz w:val="28"/>
          <w:szCs w:val="28"/>
        </w:rPr>
        <w:t>Продавец</w:t>
      </w:r>
    </w:p>
    <w:p w:rsidR="008B6264" w:rsidRPr="00181E8A" w:rsidRDefault="008B6264"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В нижеследующей таблице 1</w:t>
      </w:r>
      <w:r w:rsidR="00942034" w:rsidRPr="00181E8A">
        <w:rPr>
          <w:sz w:val="28"/>
          <w:szCs w:val="28"/>
        </w:rPr>
        <w:t>9</w:t>
      </w:r>
      <w:r w:rsidRPr="00181E8A">
        <w:rPr>
          <w:sz w:val="28"/>
          <w:szCs w:val="28"/>
        </w:rPr>
        <w:t xml:space="preserve"> приведены сроки обучения и уровни образования для специальности 0513000 Маркетинг (по отраслям), куда входят торговые профессии.</w:t>
      </w:r>
    </w:p>
    <w:p w:rsidR="008B6264" w:rsidRPr="00181E8A" w:rsidRDefault="008B6264" w:rsidP="008B6264">
      <w:pPr>
        <w:pStyle w:val="msonormalmailrucssattributepostfix"/>
        <w:widowControl w:val="0"/>
        <w:shd w:val="clear" w:color="auto" w:fill="FFFFFF"/>
        <w:spacing w:before="0" w:beforeAutospacing="0" w:after="0" w:afterAutospacing="0"/>
        <w:jc w:val="both"/>
        <w:rPr>
          <w:sz w:val="28"/>
          <w:szCs w:val="28"/>
        </w:rPr>
      </w:pPr>
    </w:p>
    <w:p w:rsidR="008B6264" w:rsidRPr="00181E8A" w:rsidRDefault="008B6264" w:rsidP="008B6264">
      <w:pPr>
        <w:pStyle w:val="msonormalmailrucssattributepostfix"/>
        <w:widowControl w:val="0"/>
        <w:shd w:val="clear" w:color="auto" w:fill="FFFFFF"/>
        <w:spacing w:before="0" w:beforeAutospacing="0" w:after="0" w:afterAutospacing="0"/>
        <w:jc w:val="both"/>
        <w:rPr>
          <w:sz w:val="28"/>
          <w:szCs w:val="28"/>
        </w:rPr>
      </w:pPr>
      <w:r w:rsidRPr="00181E8A">
        <w:rPr>
          <w:sz w:val="28"/>
          <w:szCs w:val="28"/>
        </w:rPr>
        <w:t>Таблица 1</w:t>
      </w:r>
      <w:r w:rsidR="00942034" w:rsidRPr="00181E8A">
        <w:rPr>
          <w:sz w:val="28"/>
          <w:szCs w:val="28"/>
        </w:rPr>
        <w:t>9</w:t>
      </w:r>
      <w:r w:rsidRPr="00181E8A">
        <w:rPr>
          <w:sz w:val="28"/>
          <w:szCs w:val="28"/>
        </w:rPr>
        <w:t xml:space="preserve"> – </w:t>
      </w:r>
      <w:r w:rsidR="009F4222" w:rsidRPr="00181E8A">
        <w:rPr>
          <w:sz w:val="28"/>
          <w:szCs w:val="28"/>
        </w:rPr>
        <w:t xml:space="preserve">Перечень </w:t>
      </w:r>
      <w:r w:rsidR="0073024E" w:rsidRPr="00181E8A">
        <w:rPr>
          <w:sz w:val="28"/>
          <w:szCs w:val="28"/>
        </w:rPr>
        <w:t xml:space="preserve">торговых </w:t>
      </w:r>
      <w:r w:rsidR="009F4222" w:rsidRPr="00181E8A">
        <w:rPr>
          <w:sz w:val="28"/>
          <w:szCs w:val="28"/>
        </w:rPr>
        <w:t>профессий специальност</w:t>
      </w:r>
      <w:r w:rsidR="0073024E" w:rsidRPr="00181E8A">
        <w:rPr>
          <w:sz w:val="28"/>
          <w:szCs w:val="28"/>
        </w:rPr>
        <w:t>ям</w:t>
      </w:r>
      <w:r w:rsidR="009F4222" w:rsidRPr="00181E8A">
        <w:rPr>
          <w:sz w:val="28"/>
          <w:szCs w:val="28"/>
        </w:rPr>
        <w:t xml:space="preserve"> </w:t>
      </w:r>
      <w:r w:rsidR="000E0B62" w:rsidRPr="00181E8A">
        <w:rPr>
          <w:sz w:val="28"/>
          <w:szCs w:val="28"/>
        </w:rPr>
        <w:t>«</w:t>
      </w:r>
      <w:r w:rsidR="009F4222" w:rsidRPr="00181E8A">
        <w:rPr>
          <w:sz w:val="28"/>
          <w:szCs w:val="28"/>
        </w:rPr>
        <w:t>Маркетинг (по отраслям)</w:t>
      </w:r>
      <w:r w:rsidR="000E0B62" w:rsidRPr="00181E8A">
        <w:rPr>
          <w:sz w:val="28"/>
          <w:szCs w:val="28"/>
        </w:rPr>
        <w:t>»</w:t>
      </w:r>
      <w:r w:rsidR="0073024E" w:rsidRPr="00181E8A">
        <w:rPr>
          <w:sz w:val="28"/>
          <w:szCs w:val="28"/>
        </w:rPr>
        <w:t xml:space="preserve">, </w:t>
      </w:r>
      <w:r w:rsidR="000E0B62" w:rsidRPr="00181E8A">
        <w:rPr>
          <w:sz w:val="28"/>
          <w:szCs w:val="28"/>
        </w:rPr>
        <w:t>«</w:t>
      </w:r>
      <w:r w:rsidR="0073024E" w:rsidRPr="00181E8A">
        <w:rPr>
          <w:sz w:val="28"/>
          <w:szCs w:val="28"/>
        </w:rPr>
        <w:t>Мебельное производство (по видам)</w:t>
      </w:r>
      <w:r w:rsidR="000E0B62" w:rsidRPr="00181E8A">
        <w:rPr>
          <w:sz w:val="28"/>
          <w:szCs w:val="28"/>
        </w:rPr>
        <w:t>»</w:t>
      </w:r>
      <w:r w:rsidR="0073024E" w:rsidRPr="00181E8A">
        <w:rPr>
          <w:sz w:val="28"/>
          <w:szCs w:val="28"/>
        </w:rPr>
        <w:t xml:space="preserve">, </w:t>
      </w:r>
      <w:r w:rsidR="000E0B62" w:rsidRPr="00181E8A">
        <w:rPr>
          <w:sz w:val="28"/>
          <w:szCs w:val="28"/>
        </w:rPr>
        <w:t>«</w:t>
      </w:r>
      <w:r w:rsidR="0073024E" w:rsidRPr="00181E8A">
        <w:rPr>
          <w:sz w:val="28"/>
          <w:szCs w:val="28"/>
        </w:rPr>
        <w:t>Фермерское хозяйство (по профилю)</w:t>
      </w:r>
      <w:r w:rsidR="000E0B62" w:rsidRPr="00181E8A">
        <w:rPr>
          <w:sz w:val="28"/>
          <w:szCs w:val="28"/>
        </w:rPr>
        <w:t>»</w:t>
      </w:r>
    </w:p>
    <w:p w:rsidR="002A1FCF" w:rsidRPr="00181E8A" w:rsidRDefault="002A1FCF" w:rsidP="008B6264">
      <w:pPr>
        <w:pStyle w:val="msonormalmailrucssattributepostfix"/>
        <w:widowControl w:val="0"/>
        <w:shd w:val="clear" w:color="auto" w:fill="FFFFFF"/>
        <w:spacing w:before="0" w:beforeAutospacing="0" w:after="0" w:afterAutospacing="0"/>
        <w:jc w:val="both"/>
        <w:rPr>
          <w:sz w:val="28"/>
          <w:szCs w:val="28"/>
        </w:rPr>
      </w:pPr>
    </w:p>
    <w:tbl>
      <w:tblPr>
        <w:tblStyle w:val="12"/>
        <w:tblW w:w="9747" w:type="dxa"/>
        <w:tblLayout w:type="fixed"/>
        <w:tblLook w:val="04A0" w:firstRow="1" w:lastRow="0" w:firstColumn="1" w:lastColumn="0" w:noHBand="0" w:noVBand="1"/>
      </w:tblPr>
      <w:tblGrid>
        <w:gridCol w:w="1384"/>
        <w:gridCol w:w="709"/>
        <w:gridCol w:w="1276"/>
        <w:gridCol w:w="992"/>
        <w:gridCol w:w="1295"/>
        <w:gridCol w:w="1295"/>
        <w:gridCol w:w="934"/>
        <w:gridCol w:w="870"/>
        <w:gridCol w:w="892"/>
        <w:gridCol w:w="100"/>
      </w:tblGrid>
      <w:tr w:rsidR="008B6264" w:rsidRPr="00181E8A" w:rsidTr="003743D2">
        <w:trPr>
          <w:trHeight w:val="30"/>
        </w:trPr>
        <w:tc>
          <w:tcPr>
            <w:tcW w:w="1384" w:type="dxa"/>
            <w:vMerge w:val="restart"/>
          </w:tcPr>
          <w:p w:rsidR="008B6264" w:rsidRPr="00181E8A" w:rsidRDefault="008B6264" w:rsidP="008B6264">
            <w:pPr>
              <w:ind w:left="20"/>
              <w:jc w:val="both"/>
            </w:pPr>
            <w:bookmarkStart w:id="1" w:name="z20"/>
            <w:r w:rsidRPr="00181E8A">
              <w:t>Код специальности технического и профессионального образования</w:t>
            </w:r>
          </w:p>
        </w:tc>
        <w:bookmarkEnd w:id="1"/>
        <w:tc>
          <w:tcPr>
            <w:tcW w:w="709" w:type="dxa"/>
            <w:vMerge w:val="restart"/>
          </w:tcPr>
          <w:p w:rsidR="008B6264" w:rsidRPr="00181E8A" w:rsidRDefault="008B6264" w:rsidP="003743D2">
            <w:pPr>
              <w:ind w:left="20"/>
              <w:jc w:val="both"/>
            </w:pPr>
            <w:r w:rsidRPr="00181E8A">
              <w:t>Профиль образования,</w:t>
            </w:r>
            <w:r w:rsidR="003743D2" w:rsidRPr="00181E8A">
              <w:rPr>
                <w:lang w:val="en-US"/>
              </w:rPr>
              <w:t xml:space="preserve"> </w:t>
            </w:r>
            <w:r w:rsidRPr="00181E8A">
              <w:t>наименование</w:t>
            </w:r>
            <w:r w:rsidR="003743D2" w:rsidRPr="00181E8A">
              <w:rPr>
                <w:lang w:val="en-US"/>
              </w:rPr>
              <w:t xml:space="preserve"> </w:t>
            </w:r>
            <w:r w:rsidRPr="00181E8A">
              <w:t>специальности</w:t>
            </w:r>
          </w:p>
        </w:tc>
        <w:tc>
          <w:tcPr>
            <w:tcW w:w="1276" w:type="dxa"/>
            <w:vMerge w:val="restart"/>
          </w:tcPr>
          <w:p w:rsidR="008B6264" w:rsidRPr="00181E8A" w:rsidRDefault="008B6264" w:rsidP="008B6264">
            <w:pPr>
              <w:ind w:left="20"/>
              <w:jc w:val="both"/>
            </w:pPr>
            <w:r w:rsidRPr="00181E8A">
              <w:t>Квалификация</w:t>
            </w:r>
          </w:p>
        </w:tc>
        <w:tc>
          <w:tcPr>
            <w:tcW w:w="4516" w:type="dxa"/>
            <w:gridSpan w:val="4"/>
          </w:tcPr>
          <w:p w:rsidR="008B6264" w:rsidRPr="00181E8A" w:rsidRDefault="008B6264" w:rsidP="008B6264">
            <w:pPr>
              <w:ind w:left="20"/>
              <w:jc w:val="both"/>
            </w:pPr>
            <w:r w:rsidRPr="00181E8A">
              <w:t>Срок обучения для технического и профессионального образования</w:t>
            </w:r>
          </w:p>
        </w:tc>
        <w:tc>
          <w:tcPr>
            <w:tcW w:w="1862" w:type="dxa"/>
            <w:gridSpan w:val="3"/>
          </w:tcPr>
          <w:p w:rsidR="008B6264" w:rsidRPr="00181E8A" w:rsidRDefault="008B6264" w:rsidP="008B6264">
            <w:pPr>
              <w:ind w:left="20"/>
              <w:jc w:val="both"/>
            </w:pPr>
            <w:r w:rsidRPr="00181E8A">
              <w:t>Срок обучения для послесреднего образования</w:t>
            </w:r>
          </w:p>
        </w:tc>
      </w:tr>
      <w:tr w:rsidR="008B6264" w:rsidRPr="00181E8A" w:rsidTr="003743D2">
        <w:trPr>
          <w:trHeight w:val="30"/>
        </w:trPr>
        <w:tc>
          <w:tcPr>
            <w:tcW w:w="1384" w:type="dxa"/>
            <w:vMerge/>
          </w:tcPr>
          <w:p w:rsidR="008B6264" w:rsidRPr="00181E8A" w:rsidRDefault="008B6264" w:rsidP="008B6264"/>
        </w:tc>
        <w:tc>
          <w:tcPr>
            <w:tcW w:w="709" w:type="dxa"/>
            <w:vMerge/>
          </w:tcPr>
          <w:p w:rsidR="008B6264" w:rsidRPr="00181E8A" w:rsidRDefault="008B6264" w:rsidP="008B6264"/>
        </w:tc>
        <w:tc>
          <w:tcPr>
            <w:tcW w:w="1276" w:type="dxa"/>
            <w:vMerge/>
          </w:tcPr>
          <w:p w:rsidR="008B6264" w:rsidRPr="00181E8A" w:rsidRDefault="008B6264" w:rsidP="008B6264"/>
        </w:tc>
        <w:tc>
          <w:tcPr>
            <w:tcW w:w="992" w:type="dxa"/>
          </w:tcPr>
          <w:p w:rsidR="008B6264" w:rsidRPr="00181E8A" w:rsidRDefault="008B6264" w:rsidP="008B6264">
            <w:pPr>
              <w:ind w:left="20"/>
              <w:jc w:val="both"/>
            </w:pPr>
            <w:r w:rsidRPr="00181E8A">
              <w:t>на базе основного среднего образования без получения общего среднего образования</w:t>
            </w:r>
          </w:p>
        </w:tc>
        <w:tc>
          <w:tcPr>
            <w:tcW w:w="1295" w:type="dxa"/>
          </w:tcPr>
          <w:p w:rsidR="008B6264" w:rsidRPr="00181E8A" w:rsidRDefault="008B6264" w:rsidP="008B6264">
            <w:pPr>
              <w:ind w:left="20"/>
              <w:jc w:val="both"/>
            </w:pPr>
            <w:r w:rsidRPr="00181E8A">
              <w:t>на базе основного среднего образования</w:t>
            </w:r>
          </w:p>
        </w:tc>
        <w:tc>
          <w:tcPr>
            <w:tcW w:w="1295" w:type="dxa"/>
          </w:tcPr>
          <w:p w:rsidR="008B6264" w:rsidRPr="00181E8A" w:rsidRDefault="008B6264" w:rsidP="008B6264">
            <w:pPr>
              <w:ind w:left="20"/>
              <w:jc w:val="both"/>
            </w:pPr>
            <w:r w:rsidRPr="00181E8A">
              <w:t>на базе общего среднего образования</w:t>
            </w:r>
          </w:p>
        </w:tc>
        <w:tc>
          <w:tcPr>
            <w:tcW w:w="934" w:type="dxa"/>
          </w:tcPr>
          <w:p w:rsidR="008B6264" w:rsidRPr="00181E8A" w:rsidRDefault="008B6264" w:rsidP="008B6264">
            <w:pPr>
              <w:ind w:left="20"/>
              <w:jc w:val="both"/>
            </w:pPr>
            <w:r w:rsidRPr="00181E8A">
              <w:t>на базе технического и профессионального, послесреднего, высшего образования</w:t>
            </w:r>
          </w:p>
        </w:tc>
        <w:tc>
          <w:tcPr>
            <w:tcW w:w="870" w:type="dxa"/>
          </w:tcPr>
          <w:p w:rsidR="008B6264" w:rsidRPr="00181E8A" w:rsidRDefault="008B6264" w:rsidP="008B6264">
            <w:pPr>
              <w:ind w:left="20"/>
              <w:jc w:val="both"/>
            </w:pPr>
            <w:r w:rsidRPr="00181E8A">
              <w:t>на базе общесреднего образования</w:t>
            </w:r>
          </w:p>
        </w:tc>
        <w:tc>
          <w:tcPr>
            <w:tcW w:w="992" w:type="dxa"/>
            <w:gridSpan w:val="2"/>
          </w:tcPr>
          <w:p w:rsidR="008B6264" w:rsidRPr="00181E8A" w:rsidRDefault="008B6264" w:rsidP="008B6264">
            <w:pPr>
              <w:ind w:left="20"/>
              <w:jc w:val="both"/>
            </w:pPr>
            <w:r w:rsidRPr="00181E8A">
              <w:t>на базе технического и профессионального образования</w:t>
            </w:r>
          </w:p>
        </w:tc>
      </w:tr>
      <w:tr w:rsidR="0073024E" w:rsidRPr="00181E8A" w:rsidTr="003743D2">
        <w:trPr>
          <w:trHeight w:val="30"/>
        </w:trPr>
        <w:tc>
          <w:tcPr>
            <w:tcW w:w="1384" w:type="dxa"/>
          </w:tcPr>
          <w:p w:rsidR="0073024E" w:rsidRPr="00181E8A" w:rsidRDefault="0073024E" w:rsidP="008B6264">
            <w:pPr>
              <w:ind w:left="20"/>
              <w:jc w:val="both"/>
            </w:pPr>
            <w:bookmarkStart w:id="2" w:name="z292"/>
            <w:r w:rsidRPr="00181E8A">
              <w:t>0513000</w:t>
            </w:r>
          </w:p>
        </w:tc>
        <w:bookmarkEnd w:id="2"/>
        <w:tc>
          <w:tcPr>
            <w:tcW w:w="8363" w:type="dxa"/>
            <w:gridSpan w:val="9"/>
          </w:tcPr>
          <w:p w:rsidR="0073024E" w:rsidRPr="00181E8A" w:rsidRDefault="0073024E" w:rsidP="0073024E">
            <w:pPr>
              <w:ind w:left="20"/>
              <w:jc w:val="both"/>
            </w:pPr>
            <w:r w:rsidRPr="00181E8A">
              <w:t>Маркетинг (по отраслям)</w:t>
            </w:r>
          </w:p>
        </w:tc>
      </w:tr>
      <w:tr w:rsidR="008B6264" w:rsidRPr="00181E8A" w:rsidTr="003743D2">
        <w:trPr>
          <w:trHeight w:val="30"/>
        </w:trPr>
        <w:tc>
          <w:tcPr>
            <w:tcW w:w="1384" w:type="dxa"/>
          </w:tcPr>
          <w:p w:rsidR="008B6264" w:rsidRPr="00181E8A" w:rsidRDefault="008B6264" w:rsidP="008B6264">
            <w:pPr>
              <w:ind w:left="20"/>
              <w:jc w:val="both"/>
            </w:pPr>
            <w:bookmarkStart w:id="3" w:name="z293"/>
            <w:r w:rsidRPr="00181E8A">
              <w:t>051301 2</w:t>
            </w:r>
          </w:p>
        </w:tc>
        <w:bookmarkEnd w:id="3"/>
        <w:tc>
          <w:tcPr>
            <w:tcW w:w="709" w:type="dxa"/>
          </w:tcPr>
          <w:p w:rsidR="008B6264" w:rsidRPr="00181E8A" w:rsidRDefault="008B6264" w:rsidP="008B6264">
            <w:pPr>
              <w:jc w:val="both"/>
            </w:pPr>
          </w:p>
        </w:tc>
        <w:tc>
          <w:tcPr>
            <w:tcW w:w="1276" w:type="dxa"/>
          </w:tcPr>
          <w:p w:rsidR="008B6264" w:rsidRPr="00181E8A" w:rsidRDefault="008B6264" w:rsidP="008B6264">
            <w:pPr>
              <w:ind w:left="20"/>
              <w:jc w:val="both"/>
            </w:pPr>
            <w:r w:rsidRPr="00181E8A">
              <w:t>Продавец продовольственных товаров</w:t>
            </w:r>
          </w:p>
        </w:tc>
        <w:tc>
          <w:tcPr>
            <w:tcW w:w="992" w:type="dxa"/>
          </w:tcPr>
          <w:p w:rsidR="008B6264" w:rsidRPr="00181E8A" w:rsidRDefault="008B6264" w:rsidP="008B6264">
            <w:pPr>
              <w:ind w:left="20"/>
              <w:jc w:val="both"/>
            </w:pPr>
            <w:r w:rsidRPr="00181E8A">
              <w:t>1 год 10 мес.</w:t>
            </w:r>
          </w:p>
        </w:tc>
        <w:tc>
          <w:tcPr>
            <w:tcW w:w="1295" w:type="dxa"/>
          </w:tcPr>
          <w:p w:rsidR="008B6264" w:rsidRPr="00181E8A" w:rsidRDefault="008B6264" w:rsidP="008B6264">
            <w:pPr>
              <w:ind w:left="20"/>
              <w:jc w:val="both"/>
            </w:pPr>
            <w:r w:rsidRPr="00181E8A">
              <w:t>1 год 10 мес., 2 года 10 мес.</w:t>
            </w:r>
          </w:p>
        </w:tc>
        <w:tc>
          <w:tcPr>
            <w:tcW w:w="1295" w:type="dxa"/>
          </w:tcPr>
          <w:p w:rsidR="008B6264" w:rsidRPr="00181E8A" w:rsidRDefault="008B6264" w:rsidP="008B6264">
            <w:pPr>
              <w:ind w:left="20"/>
              <w:jc w:val="both"/>
            </w:pPr>
            <w:r w:rsidRPr="00181E8A">
              <w:t>10 мес., 1 год 10 мес.</w:t>
            </w:r>
          </w:p>
        </w:tc>
        <w:tc>
          <w:tcPr>
            <w:tcW w:w="934" w:type="dxa"/>
          </w:tcPr>
          <w:p w:rsidR="008B6264" w:rsidRPr="00181E8A" w:rsidRDefault="008B6264" w:rsidP="008B6264">
            <w:pPr>
              <w:ind w:left="20"/>
              <w:jc w:val="both"/>
            </w:pPr>
            <w:r w:rsidRPr="00181E8A">
              <w:t>10 мес.</w:t>
            </w:r>
          </w:p>
        </w:tc>
        <w:tc>
          <w:tcPr>
            <w:tcW w:w="870" w:type="dxa"/>
          </w:tcPr>
          <w:p w:rsidR="008B6264" w:rsidRPr="00181E8A" w:rsidRDefault="008B6264" w:rsidP="008B6264">
            <w:pPr>
              <w:jc w:val="both"/>
            </w:pPr>
          </w:p>
        </w:tc>
        <w:tc>
          <w:tcPr>
            <w:tcW w:w="992" w:type="dxa"/>
            <w:gridSpan w:val="2"/>
          </w:tcPr>
          <w:p w:rsidR="008B6264" w:rsidRPr="00181E8A" w:rsidRDefault="008B6264" w:rsidP="008B6264">
            <w:pPr>
              <w:jc w:val="both"/>
            </w:pPr>
          </w:p>
        </w:tc>
      </w:tr>
      <w:tr w:rsidR="008B6264" w:rsidRPr="00181E8A" w:rsidTr="003743D2">
        <w:trPr>
          <w:trHeight w:val="30"/>
        </w:trPr>
        <w:tc>
          <w:tcPr>
            <w:tcW w:w="1384" w:type="dxa"/>
          </w:tcPr>
          <w:p w:rsidR="008B6264" w:rsidRPr="00181E8A" w:rsidRDefault="008B6264" w:rsidP="008B6264">
            <w:pPr>
              <w:ind w:left="20"/>
              <w:jc w:val="both"/>
            </w:pPr>
            <w:bookmarkStart w:id="4" w:name="z294"/>
            <w:r w:rsidRPr="00181E8A">
              <w:t>051302 2</w:t>
            </w:r>
          </w:p>
        </w:tc>
        <w:bookmarkEnd w:id="4"/>
        <w:tc>
          <w:tcPr>
            <w:tcW w:w="709" w:type="dxa"/>
          </w:tcPr>
          <w:p w:rsidR="008B6264" w:rsidRPr="00181E8A" w:rsidRDefault="008B6264" w:rsidP="008B6264">
            <w:pPr>
              <w:jc w:val="both"/>
            </w:pPr>
          </w:p>
        </w:tc>
        <w:tc>
          <w:tcPr>
            <w:tcW w:w="1276" w:type="dxa"/>
          </w:tcPr>
          <w:p w:rsidR="008B6264" w:rsidRPr="00181E8A" w:rsidRDefault="008B6264" w:rsidP="008B6264">
            <w:pPr>
              <w:ind w:left="20"/>
              <w:jc w:val="both"/>
            </w:pPr>
            <w:r w:rsidRPr="00181E8A">
              <w:t>Продавец непродовольственных товаров</w:t>
            </w:r>
          </w:p>
        </w:tc>
        <w:tc>
          <w:tcPr>
            <w:tcW w:w="992" w:type="dxa"/>
          </w:tcPr>
          <w:p w:rsidR="008B6264" w:rsidRPr="00181E8A" w:rsidRDefault="008B6264" w:rsidP="008B6264">
            <w:pPr>
              <w:ind w:left="20"/>
              <w:jc w:val="both"/>
            </w:pPr>
            <w:r w:rsidRPr="00181E8A">
              <w:t>1 год 10 мес.</w:t>
            </w:r>
          </w:p>
        </w:tc>
        <w:tc>
          <w:tcPr>
            <w:tcW w:w="1295" w:type="dxa"/>
          </w:tcPr>
          <w:p w:rsidR="008B6264" w:rsidRPr="00181E8A" w:rsidRDefault="008B6264" w:rsidP="008B6264">
            <w:pPr>
              <w:ind w:left="20"/>
              <w:jc w:val="both"/>
            </w:pPr>
            <w:r w:rsidRPr="00181E8A">
              <w:t>1 год 10 мес., 2 года 10 мес.</w:t>
            </w:r>
          </w:p>
        </w:tc>
        <w:tc>
          <w:tcPr>
            <w:tcW w:w="1295" w:type="dxa"/>
          </w:tcPr>
          <w:p w:rsidR="008B6264" w:rsidRPr="00181E8A" w:rsidRDefault="008B6264" w:rsidP="008B6264">
            <w:pPr>
              <w:ind w:left="20"/>
              <w:jc w:val="both"/>
            </w:pPr>
            <w:r w:rsidRPr="00181E8A">
              <w:t>10 мес., 1 год 10 мес.</w:t>
            </w:r>
          </w:p>
        </w:tc>
        <w:tc>
          <w:tcPr>
            <w:tcW w:w="934" w:type="dxa"/>
          </w:tcPr>
          <w:p w:rsidR="008B6264" w:rsidRPr="00181E8A" w:rsidRDefault="008B6264" w:rsidP="008B6264">
            <w:pPr>
              <w:ind w:left="20"/>
              <w:jc w:val="both"/>
            </w:pPr>
            <w:r w:rsidRPr="00181E8A">
              <w:t>10 мес.</w:t>
            </w:r>
          </w:p>
        </w:tc>
        <w:tc>
          <w:tcPr>
            <w:tcW w:w="870" w:type="dxa"/>
          </w:tcPr>
          <w:p w:rsidR="008B6264" w:rsidRPr="00181E8A" w:rsidRDefault="008B6264" w:rsidP="008B6264">
            <w:pPr>
              <w:jc w:val="both"/>
            </w:pPr>
          </w:p>
        </w:tc>
        <w:tc>
          <w:tcPr>
            <w:tcW w:w="992" w:type="dxa"/>
            <w:gridSpan w:val="2"/>
          </w:tcPr>
          <w:p w:rsidR="008B6264" w:rsidRPr="00181E8A" w:rsidRDefault="008B6264" w:rsidP="008B6264">
            <w:pPr>
              <w:jc w:val="both"/>
            </w:pPr>
          </w:p>
        </w:tc>
      </w:tr>
      <w:tr w:rsidR="008B6264" w:rsidRPr="00181E8A" w:rsidTr="003743D2">
        <w:trPr>
          <w:trHeight w:val="30"/>
        </w:trPr>
        <w:tc>
          <w:tcPr>
            <w:tcW w:w="1384" w:type="dxa"/>
          </w:tcPr>
          <w:p w:rsidR="008B6264" w:rsidRPr="00181E8A" w:rsidRDefault="008B6264" w:rsidP="008B6264">
            <w:pPr>
              <w:ind w:left="20"/>
              <w:jc w:val="both"/>
            </w:pPr>
            <w:bookmarkStart w:id="5" w:name="z295"/>
            <w:r w:rsidRPr="00181E8A">
              <w:t>051303 2</w:t>
            </w:r>
          </w:p>
        </w:tc>
        <w:bookmarkEnd w:id="5"/>
        <w:tc>
          <w:tcPr>
            <w:tcW w:w="709" w:type="dxa"/>
          </w:tcPr>
          <w:p w:rsidR="008B6264" w:rsidRPr="00181E8A" w:rsidRDefault="008B6264" w:rsidP="008B6264">
            <w:pPr>
              <w:jc w:val="both"/>
            </w:pPr>
          </w:p>
        </w:tc>
        <w:tc>
          <w:tcPr>
            <w:tcW w:w="1276" w:type="dxa"/>
          </w:tcPr>
          <w:p w:rsidR="008B6264" w:rsidRPr="00181E8A" w:rsidRDefault="008B6264" w:rsidP="008B6264">
            <w:pPr>
              <w:ind w:left="20"/>
              <w:jc w:val="both"/>
            </w:pPr>
            <w:r w:rsidRPr="00181E8A">
              <w:t>Контролер-кассир</w:t>
            </w:r>
          </w:p>
        </w:tc>
        <w:tc>
          <w:tcPr>
            <w:tcW w:w="992" w:type="dxa"/>
          </w:tcPr>
          <w:p w:rsidR="008B6264" w:rsidRPr="00181E8A" w:rsidRDefault="008B6264" w:rsidP="008B6264">
            <w:pPr>
              <w:ind w:left="20"/>
              <w:jc w:val="both"/>
            </w:pPr>
            <w:r w:rsidRPr="00181E8A">
              <w:t>1 год 10 мес.</w:t>
            </w:r>
          </w:p>
        </w:tc>
        <w:tc>
          <w:tcPr>
            <w:tcW w:w="1295" w:type="dxa"/>
          </w:tcPr>
          <w:p w:rsidR="008B6264" w:rsidRPr="00181E8A" w:rsidRDefault="008B6264" w:rsidP="008B6264">
            <w:pPr>
              <w:ind w:left="20"/>
              <w:jc w:val="both"/>
            </w:pPr>
            <w:r w:rsidRPr="00181E8A">
              <w:t>1 год 10 мес., 2 года 10 мес.</w:t>
            </w:r>
          </w:p>
        </w:tc>
        <w:tc>
          <w:tcPr>
            <w:tcW w:w="1295" w:type="dxa"/>
          </w:tcPr>
          <w:p w:rsidR="008B6264" w:rsidRPr="00181E8A" w:rsidRDefault="008B6264" w:rsidP="008B6264">
            <w:pPr>
              <w:ind w:left="20"/>
              <w:jc w:val="both"/>
            </w:pPr>
            <w:r w:rsidRPr="00181E8A">
              <w:t>10 мес., 1 год 10 мес.</w:t>
            </w:r>
          </w:p>
        </w:tc>
        <w:tc>
          <w:tcPr>
            <w:tcW w:w="934" w:type="dxa"/>
          </w:tcPr>
          <w:p w:rsidR="008B6264" w:rsidRPr="00181E8A" w:rsidRDefault="008B6264" w:rsidP="008B6264">
            <w:pPr>
              <w:ind w:left="20"/>
              <w:jc w:val="both"/>
            </w:pPr>
            <w:r w:rsidRPr="00181E8A">
              <w:t>10 мес.</w:t>
            </w:r>
          </w:p>
        </w:tc>
        <w:tc>
          <w:tcPr>
            <w:tcW w:w="870" w:type="dxa"/>
          </w:tcPr>
          <w:p w:rsidR="008B6264" w:rsidRPr="00181E8A" w:rsidRDefault="008B6264" w:rsidP="008B6264">
            <w:pPr>
              <w:jc w:val="both"/>
            </w:pPr>
          </w:p>
        </w:tc>
        <w:tc>
          <w:tcPr>
            <w:tcW w:w="992" w:type="dxa"/>
            <w:gridSpan w:val="2"/>
          </w:tcPr>
          <w:p w:rsidR="008B6264" w:rsidRPr="00181E8A" w:rsidRDefault="008B6264" w:rsidP="008B6264">
            <w:pPr>
              <w:jc w:val="both"/>
            </w:pPr>
          </w:p>
        </w:tc>
      </w:tr>
      <w:tr w:rsidR="008B6264" w:rsidRPr="00181E8A" w:rsidTr="003743D2">
        <w:trPr>
          <w:trHeight w:val="30"/>
        </w:trPr>
        <w:tc>
          <w:tcPr>
            <w:tcW w:w="1384" w:type="dxa"/>
          </w:tcPr>
          <w:p w:rsidR="008B6264" w:rsidRPr="00181E8A" w:rsidRDefault="008B6264" w:rsidP="008B6264">
            <w:pPr>
              <w:ind w:left="20"/>
              <w:jc w:val="both"/>
            </w:pPr>
            <w:bookmarkStart w:id="6" w:name="z296"/>
            <w:r w:rsidRPr="00181E8A">
              <w:t>051304 2</w:t>
            </w:r>
          </w:p>
        </w:tc>
        <w:bookmarkEnd w:id="6"/>
        <w:tc>
          <w:tcPr>
            <w:tcW w:w="709" w:type="dxa"/>
          </w:tcPr>
          <w:p w:rsidR="008B6264" w:rsidRPr="00181E8A" w:rsidRDefault="008B6264" w:rsidP="008B6264">
            <w:pPr>
              <w:jc w:val="both"/>
            </w:pPr>
          </w:p>
        </w:tc>
        <w:tc>
          <w:tcPr>
            <w:tcW w:w="1276" w:type="dxa"/>
          </w:tcPr>
          <w:p w:rsidR="008B6264" w:rsidRPr="00181E8A" w:rsidRDefault="008B6264" w:rsidP="008B6264">
            <w:pPr>
              <w:ind w:left="20"/>
              <w:jc w:val="both"/>
            </w:pPr>
            <w:r w:rsidRPr="00181E8A">
              <w:t>Агент коммерческий</w:t>
            </w:r>
          </w:p>
        </w:tc>
        <w:tc>
          <w:tcPr>
            <w:tcW w:w="992" w:type="dxa"/>
          </w:tcPr>
          <w:p w:rsidR="008B6264" w:rsidRPr="00181E8A" w:rsidRDefault="008B6264" w:rsidP="008B6264">
            <w:pPr>
              <w:ind w:left="20"/>
              <w:jc w:val="both"/>
            </w:pPr>
            <w:r w:rsidRPr="00181E8A">
              <w:t>1 год 10 мес.</w:t>
            </w:r>
          </w:p>
        </w:tc>
        <w:tc>
          <w:tcPr>
            <w:tcW w:w="1295" w:type="dxa"/>
          </w:tcPr>
          <w:p w:rsidR="008B6264" w:rsidRPr="00181E8A" w:rsidRDefault="008B6264" w:rsidP="008B6264">
            <w:pPr>
              <w:ind w:left="20"/>
              <w:jc w:val="both"/>
            </w:pPr>
            <w:r w:rsidRPr="00181E8A">
              <w:t>1 год 10 мес., 2 года 10 мес.</w:t>
            </w:r>
          </w:p>
        </w:tc>
        <w:tc>
          <w:tcPr>
            <w:tcW w:w="1295" w:type="dxa"/>
          </w:tcPr>
          <w:p w:rsidR="008B6264" w:rsidRPr="00181E8A" w:rsidRDefault="008B6264" w:rsidP="008B6264">
            <w:pPr>
              <w:ind w:left="20"/>
              <w:jc w:val="both"/>
            </w:pPr>
            <w:r w:rsidRPr="00181E8A">
              <w:t>10 мес., 1 год 10 мес.</w:t>
            </w:r>
          </w:p>
        </w:tc>
        <w:tc>
          <w:tcPr>
            <w:tcW w:w="934" w:type="dxa"/>
          </w:tcPr>
          <w:p w:rsidR="008B6264" w:rsidRPr="00181E8A" w:rsidRDefault="008B6264" w:rsidP="008B6264">
            <w:pPr>
              <w:ind w:left="20"/>
              <w:jc w:val="both"/>
            </w:pPr>
            <w:r w:rsidRPr="00181E8A">
              <w:t>10 мес.</w:t>
            </w:r>
          </w:p>
        </w:tc>
        <w:tc>
          <w:tcPr>
            <w:tcW w:w="870" w:type="dxa"/>
          </w:tcPr>
          <w:p w:rsidR="008B6264" w:rsidRPr="00181E8A" w:rsidRDefault="008B6264" w:rsidP="008B6264">
            <w:pPr>
              <w:jc w:val="both"/>
            </w:pPr>
          </w:p>
        </w:tc>
        <w:tc>
          <w:tcPr>
            <w:tcW w:w="992" w:type="dxa"/>
            <w:gridSpan w:val="2"/>
          </w:tcPr>
          <w:p w:rsidR="008B6264" w:rsidRPr="00181E8A" w:rsidRDefault="008B6264" w:rsidP="008B6264">
            <w:pPr>
              <w:jc w:val="both"/>
            </w:pPr>
          </w:p>
        </w:tc>
      </w:tr>
      <w:tr w:rsidR="00942034" w:rsidRPr="00181E8A" w:rsidTr="00593C0F">
        <w:trPr>
          <w:gridAfter w:val="1"/>
          <w:wAfter w:w="100" w:type="dxa"/>
          <w:trHeight w:val="300"/>
        </w:trPr>
        <w:tc>
          <w:tcPr>
            <w:tcW w:w="9647" w:type="dxa"/>
            <w:gridSpan w:val="9"/>
            <w:tcBorders>
              <w:top w:val="nil"/>
              <w:left w:val="nil"/>
              <w:bottom w:val="nil"/>
              <w:right w:val="nil"/>
            </w:tcBorders>
            <w:noWrap/>
            <w:hideMark/>
          </w:tcPr>
          <w:p w:rsidR="00942034" w:rsidRPr="00181E8A" w:rsidRDefault="00942034" w:rsidP="00593C0F">
            <w:pPr>
              <w:jc w:val="right"/>
              <w:rPr>
                <w:sz w:val="24"/>
                <w:szCs w:val="24"/>
              </w:rPr>
            </w:pPr>
            <w:r w:rsidRPr="00181E8A">
              <w:rPr>
                <w:sz w:val="24"/>
                <w:szCs w:val="24"/>
              </w:rPr>
              <w:lastRenderedPageBreak/>
              <w:t>Продолжение таблицы</w:t>
            </w:r>
          </w:p>
        </w:tc>
      </w:tr>
      <w:tr w:rsidR="008B6264" w:rsidRPr="00181E8A" w:rsidTr="003743D2">
        <w:trPr>
          <w:trHeight w:val="30"/>
        </w:trPr>
        <w:tc>
          <w:tcPr>
            <w:tcW w:w="1384" w:type="dxa"/>
          </w:tcPr>
          <w:p w:rsidR="008B6264" w:rsidRPr="00181E8A" w:rsidRDefault="008B6264" w:rsidP="008B6264">
            <w:pPr>
              <w:ind w:left="20"/>
              <w:jc w:val="both"/>
            </w:pPr>
            <w:bookmarkStart w:id="7" w:name="z297"/>
            <w:r w:rsidRPr="00181E8A">
              <w:t>051305 3</w:t>
            </w:r>
          </w:p>
        </w:tc>
        <w:bookmarkEnd w:id="7"/>
        <w:tc>
          <w:tcPr>
            <w:tcW w:w="709" w:type="dxa"/>
          </w:tcPr>
          <w:p w:rsidR="008B6264" w:rsidRPr="00181E8A" w:rsidRDefault="008B6264" w:rsidP="008B6264">
            <w:pPr>
              <w:jc w:val="both"/>
            </w:pPr>
          </w:p>
        </w:tc>
        <w:tc>
          <w:tcPr>
            <w:tcW w:w="1276" w:type="dxa"/>
          </w:tcPr>
          <w:p w:rsidR="008B6264" w:rsidRPr="00181E8A" w:rsidRDefault="008B6264" w:rsidP="008B6264">
            <w:pPr>
              <w:ind w:left="20"/>
              <w:jc w:val="both"/>
            </w:pPr>
            <w:r w:rsidRPr="00181E8A">
              <w:t>Маркетолог</w:t>
            </w:r>
          </w:p>
        </w:tc>
        <w:tc>
          <w:tcPr>
            <w:tcW w:w="992" w:type="dxa"/>
          </w:tcPr>
          <w:p w:rsidR="008B6264" w:rsidRPr="00181E8A" w:rsidRDefault="008B6264" w:rsidP="008B6264">
            <w:pPr>
              <w:jc w:val="both"/>
            </w:pPr>
          </w:p>
        </w:tc>
        <w:tc>
          <w:tcPr>
            <w:tcW w:w="1295" w:type="dxa"/>
          </w:tcPr>
          <w:p w:rsidR="008B6264" w:rsidRPr="00181E8A" w:rsidRDefault="008B6264" w:rsidP="008B6264">
            <w:pPr>
              <w:ind w:left="20"/>
              <w:jc w:val="both"/>
            </w:pPr>
            <w:r w:rsidRPr="00181E8A">
              <w:t>2 года 10 мес.</w:t>
            </w:r>
          </w:p>
        </w:tc>
        <w:tc>
          <w:tcPr>
            <w:tcW w:w="1295" w:type="dxa"/>
          </w:tcPr>
          <w:p w:rsidR="008B6264" w:rsidRPr="00181E8A" w:rsidRDefault="008B6264" w:rsidP="008B6264">
            <w:pPr>
              <w:ind w:left="20"/>
              <w:jc w:val="both"/>
            </w:pPr>
            <w:r w:rsidRPr="00181E8A">
              <w:t>1 год 10 мес.</w:t>
            </w:r>
          </w:p>
        </w:tc>
        <w:tc>
          <w:tcPr>
            <w:tcW w:w="934" w:type="dxa"/>
          </w:tcPr>
          <w:p w:rsidR="008B6264" w:rsidRPr="00181E8A" w:rsidRDefault="008B6264" w:rsidP="008B6264">
            <w:pPr>
              <w:ind w:left="20"/>
              <w:jc w:val="both"/>
            </w:pPr>
            <w:r w:rsidRPr="00181E8A">
              <w:t>10 мес.</w:t>
            </w:r>
          </w:p>
        </w:tc>
        <w:tc>
          <w:tcPr>
            <w:tcW w:w="870" w:type="dxa"/>
          </w:tcPr>
          <w:p w:rsidR="008B6264" w:rsidRPr="00181E8A" w:rsidRDefault="008B6264" w:rsidP="008B6264">
            <w:pPr>
              <w:jc w:val="both"/>
            </w:pPr>
          </w:p>
        </w:tc>
        <w:tc>
          <w:tcPr>
            <w:tcW w:w="992" w:type="dxa"/>
            <w:gridSpan w:val="2"/>
          </w:tcPr>
          <w:p w:rsidR="008B6264" w:rsidRPr="00181E8A" w:rsidRDefault="008B6264" w:rsidP="008B6264">
            <w:pPr>
              <w:jc w:val="both"/>
            </w:pPr>
          </w:p>
        </w:tc>
      </w:tr>
      <w:tr w:rsidR="008B6264" w:rsidRPr="00181E8A" w:rsidTr="003743D2">
        <w:trPr>
          <w:trHeight w:val="30"/>
        </w:trPr>
        <w:tc>
          <w:tcPr>
            <w:tcW w:w="1384" w:type="dxa"/>
          </w:tcPr>
          <w:p w:rsidR="008B6264" w:rsidRPr="00181E8A" w:rsidRDefault="008B6264" w:rsidP="008B6264">
            <w:pPr>
              <w:ind w:left="20"/>
              <w:jc w:val="both"/>
            </w:pPr>
            <w:bookmarkStart w:id="8" w:name="z298"/>
            <w:r w:rsidRPr="00181E8A">
              <w:t>051306 3</w:t>
            </w:r>
          </w:p>
        </w:tc>
        <w:bookmarkEnd w:id="8"/>
        <w:tc>
          <w:tcPr>
            <w:tcW w:w="709" w:type="dxa"/>
          </w:tcPr>
          <w:p w:rsidR="008B6264" w:rsidRPr="00181E8A" w:rsidRDefault="008B6264" w:rsidP="008B6264">
            <w:pPr>
              <w:jc w:val="both"/>
            </w:pPr>
          </w:p>
        </w:tc>
        <w:tc>
          <w:tcPr>
            <w:tcW w:w="1276" w:type="dxa"/>
          </w:tcPr>
          <w:p w:rsidR="008B6264" w:rsidRPr="00181E8A" w:rsidRDefault="008B6264" w:rsidP="008B6264">
            <w:pPr>
              <w:ind w:left="20"/>
              <w:jc w:val="both"/>
            </w:pPr>
            <w:r w:rsidRPr="00181E8A">
              <w:t>Товаровед</w:t>
            </w:r>
          </w:p>
        </w:tc>
        <w:tc>
          <w:tcPr>
            <w:tcW w:w="992" w:type="dxa"/>
          </w:tcPr>
          <w:p w:rsidR="008B6264" w:rsidRPr="00181E8A" w:rsidRDefault="008B6264" w:rsidP="008B6264">
            <w:pPr>
              <w:jc w:val="both"/>
            </w:pPr>
          </w:p>
        </w:tc>
        <w:tc>
          <w:tcPr>
            <w:tcW w:w="1295" w:type="dxa"/>
          </w:tcPr>
          <w:p w:rsidR="008B6264" w:rsidRPr="00181E8A" w:rsidRDefault="008B6264" w:rsidP="008B6264">
            <w:pPr>
              <w:ind w:left="20"/>
              <w:jc w:val="both"/>
            </w:pPr>
            <w:r w:rsidRPr="00181E8A">
              <w:t>2 года 10 мес.</w:t>
            </w:r>
          </w:p>
        </w:tc>
        <w:tc>
          <w:tcPr>
            <w:tcW w:w="1295" w:type="dxa"/>
          </w:tcPr>
          <w:p w:rsidR="008B6264" w:rsidRPr="00181E8A" w:rsidRDefault="008B6264" w:rsidP="008B6264">
            <w:pPr>
              <w:ind w:left="20"/>
              <w:jc w:val="both"/>
            </w:pPr>
            <w:r w:rsidRPr="00181E8A">
              <w:t>1 год 10 мес.</w:t>
            </w:r>
          </w:p>
        </w:tc>
        <w:tc>
          <w:tcPr>
            <w:tcW w:w="934" w:type="dxa"/>
          </w:tcPr>
          <w:p w:rsidR="008B6264" w:rsidRPr="00181E8A" w:rsidRDefault="008B6264" w:rsidP="008B6264">
            <w:pPr>
              <w:ind w:left="20"/>
              <w:jc w:val="both"/>
            </w:pPr>
            <w:r w:rsidRPr="00181E8A">
              <w:t>10 мес.</w:t>
            </w:r>
          </w:p>
        </w:tc>
        <w:tc>
          <w:tcPr>
            <w:tcW w:w="870" w:type="dxa"/>
          </w:tcPr>
          <w:p w:rsidR="008B6264" w:rsidRPr="00181E8A" w:rsidRDefault="008B6264" w:rsidP="008B6264">
            <w:pPr>
              <w:jc w:val="both"/>
            </w:pPr>
          </w:p>
        </w:tc>
        <w:tc>
          <w:tcPr>
            <w:tcW w:w="992" w:type="dxa"/>
            <w:gridSpan w:val="2"/>
          </w:tcPr>
          <w:p w:rsidR="008B6264" w:rsidRPr="00181E8A" w:rsidRDefault="008B6264" w:rsidP="008B6264">
            <w:pPr>
              <w:jc w:val="both"/>
            </w:pPr>
          </w:p>
        </w:tc>
      </w:tr>
      <w:tr w:rsidR="008B6264" w:rsidRPr="00181E8A" w:rsidTr="003743D2">
        <w:trPr>
          <w:trHeight w:val="30"/>
        </w:trPr>
        <w:tc>
          <w:tcPr>
            <w:tcW w:w="1384" w:type="dxa"/>
          </w:tcPr>
          <w:p w:rsidR="008B6264" w:rsidRPr="00181E8A" w:rsidRDefault="008B6264" w:rsidP="008B6264">
            <w:pPr>
              <w:ind w:left="20"/>
              <w:jc w:val="both"/>
            </w:pPr>
            <w:bookmarkStart w:id="9" w:name="z299"/>
            <w:r w:rsidRPr="00181E8A">
              <w:t>051307 3</w:t>
            </w:r>
          </w:p>
        </w:tc>
        <w:bookmarkEnd w:id="9"/>
        <w:tc>
          <w:tcPr>
            <w:tcW w:w="709" w:type="dxa"/>
          </w:tcPr>
          <w:p w:rsidR="008B6264" w:rsidRPr="00181E8A" w:rsidRDefault="008B6264" w:rsidP="008B6264">
            <w:pPr>
              <w:jc w:val="both"/>
            </w:pPr>
          </w:p>
        </w:tc>
        <w:tc>
          <w:tcPr>
            <w:tcW w:w="1276" w:type="dxa"/>
          </w:tcPr>
          <w:p w:rsidR="008B6264" w:rsidRPr="00181E8A" w:rsidRDefault="008B6264" w:rsidP="008B6264">
            <w:pPr>
              <w:ind w:left="20"/>
              <w:jc w:val="both"/>
            </w:pPr>
            <w:r w:rsidRPr="00181E8A">
              <w:t>Мерчендайзер</w:t>
            </w:r>
          </w:p>
        </w:tc>
        <w:tc>
          <w:tcPr>
            <w:tcW w:w="992" w:type="dxa"/>
          </w:tcPr>
          <w:p w:rsidR="008B6264" w:rsidRPr="00181E8A" w:rsidRDefault="008B6264" w:rsidP="008B6264">
            <w:pPr>
              <w:jc w:val="both"/>
            </w:pPr>
          </w:p>
        </w:tc>
        <w:tc>
          <w:tcPr>
            <w:tcW w:w="1295" w:type="dxa"/>
          </w:tcPr>
          <w:p w:rsidR="008B6264" w:rsidRPr="00181E8A" w:rsidRDefault="008B6264" w:rsidP="008B6264">
            <w:pPr>
              <w:ind w:left="20"/>
              <w:jc w:val="both"/>
            </w:pPr>
            <w:r w:rsidRPr="00181E8A">
              <w:t>2 года 10 мес.</w:t>
            </w:r>
          </w:p>
        </w:tc>
        <w:tc>
          <w:tcPr>
            <w:tcW w:w="1295" w:type="dxa"/>
          </w:tcPr>
          <w:p w:rsidR="008B6264" w:rsidRPr="00181E8A" w:rsidRDefault="008B6264" w:rsidP="008B6264">
            <w:pPr>
              <w:ind w:left="20"/>
              <w:jc w:val="both"/>
            </w:pPr>
            <w:r w:rsidRPr="00181E8A">
              <w:t>1 год 10 мес.</w:t>
            </w:r>
          </w:p>
        </w:tc>
        <w:tc>
          <w:tcPr>
            <w:tcW w:w="934" w:type="dxa"/>
          </w:tcPr>
          <w:p w:rsidR="008B6264" w:rsidRPr="00181E8A" w:rsidRDefault="008B6264" w:rsidP="008B6264">
            <w:pPr>
              <w:ind w:left="20"/>
              <w:jc w:val="both"/>
            </w:pPr>
            <w:r w:rsidRPr="00181E8A">
              <w:t>10 мес.</w:t>
            </w:r>
          </w:p>
        </w:tc>
        <w:tc>
          <w:tcPr>
            <w:tcW w:w="870" w:type="dxa"/>
          </w:tcPr>
          <w:p w:rsidR="008B6264" w:rsidRPr="00181E8A" w:rsidRDefault="008B6264" w:rsidP="008B6264">
            <w:pPr>
              <w:jc w:val="both"/>
            </w:pPr>
          </w:p>
        </w:tc>
        <w:tc>
          <w:tcPr>
            <w:tcW w:w="992" w:type="dxa"/>
            <w:gridSpan w:val="2"/>
          </w:tcPr>
          <w:p w:rsidR="008B6264" w:rsidRPr="00181E8A" w:rsidRDefault="008B6264" w:rsidP="008B6264">
            <w:pPr>
              <w:jc w:val="both"/>
            </w:pPr>
          </w:p>
        </w:tc>
      </w:tr>
      <w:tr w:rsidR="008B6264" w:rsidRPr="00181E8A" w:rsidTr="003743D2">
        <w:trPr>
          <w:trHeight w:val="30"/>
        </w:trPr>
        <w:tc>
          <w:tcPr>
            <w:tcW w:w="1384" w:type="dxa"/>
          </w:tcPr>
          <w:p w:rsidR="008B6264" w:rsidRPr="00181E8A" w:rsidRDefault="008B6264" w:rsidP="008B6264">
            <w:pPr>
              <w:ind w:left="20"/>
              <w:jc w:val="both"/>
            </w:pPr>
            <w:bookmarkStart w:id="10" w:name="z300"/>
            <w:r w:rsidRPr="00181E8A">
              <w:t>051308 4</w:t>
            </w:r>
          </w:p>
        </w:tc>
        <w:bookmarkEnd w:id="10"/>
        <w:tc>
          <w:tcPr>
            <w:tcW w:w="709" w:type="dxa"/>
          </w:tcPr>
          <w:p w:rsidR="008B6264" w:rsidRPr="00181E8A" w:rsidRDefault="008B6264" w:rsidP="008B6264">
            <w:pPr>
              <w:jc w:val="both"/>
            </w:pPr>
          </w:p>
        </w:tc>
        <w:tc>
          <w:tcPr>
            <w:tcW w:w="1276" w:type="dxa"/>
          </w:tcPr>
          <w:p w:rsidR="008B6264" w:rsidRPr="00181E8A" w:rsidRDefault="008B6264" w:rsidP="008B6264">
            <w:pPr>
              <w:ind w:left="20"/>
              <w:jc w:val="both"/>
            </w:pPr>
            <w:r w:rsidRPr="00181E8A">
              <w:t xml:space="preserve">Прикладной бакалавр </w:t>
            </w:r>
            <w:r w:rsidR="00C42165" w:rsidRPr="00181E8A">
              <w:t>маркетинга</w:t>
            </w:r>
          </w:p>
        </w:tc>
        <w:tc>
          <w:tcPr>
            <w:tcW w:w="992" w:type="dxa"/>
          </w:tcPr>
          <w:p w:rsidR="008B6264" w:rsidRPr="00181E8A" w:rsidRDefault="008B6264" w:rsidP="008B6264">
            <w:pPr>
              <w:jc w:val="both"/>
            </w:pPr>
          </w:p>
        </w:tc>
        <w:tc>
          <w:tcPr>
            <w:tcW w:w="1295" w:type="dxa"/>
          </w:tcPr>
          <w:p w:rsidR="008B6264" w:rsidRPr="00181E8A" w:rsidRDefault="008B6264" w:rsidP="008B6264">
            <w:pPr>
              <w:jc w:val="both"/>
            </w:pPr>
          </w:p>
        </w:tc>
        <w:tc>
          <w:tcPr>
            <w:tcW w:w="1295" w:type="dxa"/>
          </w:tcPr>
          <w:p w:rsidR="008B6264" w:rsidRPr="00181E8A" w:rsidRDefault="008B6264" w:rsidP="008B6264">
            <w:pPr>
              <w:jc w:val="both"/>
            </w:pPr>
          </w:p>
        </w:tc>
        <w:tc>
          <w:tcPr>
            <w:tcW w:w="934" w:type="dxa"/>
          </w:tcPr>
          <w:p w:rsidR="008B6264" w:rsidRPr="00181E8A" w:rsidRDefault="008B6264" w:rsidP="008B6264">
            <w:pPr>
              <w:jc w:val="both"/>
            </w:pPr>
          </w:p>
        </w:tc>
        <w:tc>
          <w:tcPr>
            <w:tcW w:w="870" w:type="dxa"/>
          </w:tcPr>
          <w:p w:rsidR="008B6264" w:rsidRPr="00181E8A" w:rsidRDefault="008B6264" w:rsidP="008B6264">
            <w:pPr>
              <w:ind w:left="20"/>
              <w:jc w:val="both"/>
            </w:pPr>
            <w:r w:rsidRPr="00181E8A">
              <w:t>2 года 10 мес.</w:t>
            </w:r>
          </w:p>
        </w:tc>
        <w:tc>
          <w:tcPr>
            <w:tcW w:w="992" w:type="dxa"/>
            <w:gridSpan w:val="2"/>
          </w:tcPr>
          <w:p w:rsidR="008B6264" w:rsidRPr="00181E8A" w:rsidRDefault="008B6264" w:rsidP="008B6264">
            <w:pPr>
              <w:ind w:left="20"/>
              <w:jc w:val="both"/>
            </w:pPr>
            <w:r w:rsidRPr="00181E8A">
              <w:t>10 мес., 1 год 10 мес.</w:t>
            </w:r>
          </w:p>
        </w:tc>
      </w:tr>
      <w:tr w:rsidR="008B6264" w:rsidRPr="00181E8A" w:rsidTr="003743D2">
        <w:trPr>
          <w:trHeight w:val="30"/>
        </w:trPr>
        <w:tc>
          <w:tcPr>
            <w:tcW w:w="1384" w:type="dxa"/>
          </w:tcPr>
          <w:p w:rsidR="008B6264" w:rsidRPr="00181E8A" w:rsidRDefault="008B6264" w:rsidP="008B6264">
            <w:pPr>
              <w:ind w:left="20"/>
              <w:jc w:val="both"/>
            </w:pPr>
            <w:bookmarkStart w:id="11" w:name="z301"/>
            <w:r w:rsidRPr="00181E8A">
              <w:t>051309 2</w:t>
            </w:r>
          </w:p>
        </w:tc>
        <w:bookmarkEnd w:id="11"/>
        <w:tc>
          <w:tcPr>
            <w:tcW w:w="709" w:type="dxa"/>
          </w:tcPr>
          <w:p w:rsidR="008B6264" w:rsidRPr="00181E8A" w:rsidRDefault="008B6264" w:rsidP="008B6264">
            <w:pPr>
              <w:jc w:val="both"/>
            </w:pPr>
          </w:p>
        </w:tc>
        <w:tc>
          <w:tcPr>
            <w:tcW w:w="1276" w:type="dxa"/>
          </w:tcPr>
          <w:p w:rsidR="008B6264" w:rsidRPr="00181E8A" w:rsidRDefault="008B6264" w:rsidP="008B6264">
            <w:pPr>
              <w:ind w:left="20"/>
              <w:jc w:val="both"/>
            </w:pPr>
            <w:r w:rsidRPr="00181E8A">
              <w:t>Продавец-консультант</w:t>
            </w:r>
          </w:p>
        </w:tc>
        <w:tc>
          <w:tcPr>
            <w:tcW w:w="992" w:type="dxa"/>
          </w:tcPr>
          <w:p w:rsidR="008B6264" w:rsidRPr="00181E8A" w:rsidRDefault="008B6264" w:rsidP="008B6264">
            <w:pPr>
              <w:jc w:val="both"/>
            </w:pPr>
          </w:p>
        </w:tc>
        <w:tc>
          <w:tcPr>
            <w:tcW w:w="1295" w:type="dxa"/>
          </w:tcPr>
          <w:p w:rsidR="008B6264" w:rsidRPr="00181E8A" w:rsidRDefault="008B6264" w:rsidP="008B6264">
            <w:pPr>
              <w:ind w:left="20"/>
              <w:jc w:val="both"/>
            </w:pPr>
            <w:r w:rsidRPr="00181E8A">
              <w:t>1 год 10 мес., 2 года 10 мес.</w:t>
            </w:r>
          </w:p>
        </w:tc>
        <w:tc>
          <w:tcPr>
            <w:tcW w:w="1295" w:type="dxa"/>
          </w:tcPr>
          <w:p w:rsidR="008B6264" w:rsidRPr="00181E8A" w:rsidRDefault="008B6264" w:rsidP="008B6264">
            <w:pPr>
              <w:ind w:left="20"/>
              <w:jc w:val="both"/>
            </w:pPr>
            <w:r w:rsidRPr="00181E8A">
              <w:t>10 мес., 1 год 10 мес.</w:t>
            </w:r>
          </w:p>
        </w:tc>
        <w:tc>
          <w:tcPr>
            <w:tcW w:w="934" w:type="dxa"/>
          </w:tcPr>
          <w:p w:rsidR="008B6264" w:rsidRPr="00181E8A" w:rsidRDefault="008B6264" w:rsidP="008B6264">
            <w:pPr>
              <w:jc w:val="both"/>
            </w:pPr>
          </w:p>
        </w:tc>
        <w:tc>
          <w:tcPr>
            <w:tcW w:w="870" w:type="dxa"/>
          </w:tcPr>
          <w:p w:rsidR="008B6264" w:rsidRPr="00181E8A" w:rsidRDefault="008B6264" w:rsidP="008B6264">
            <w:pPr>
              <w:jc w:val="both"/>
            </w:pPr>
          </w:p>
        </w:tc>
        <w:tc>
          <w:tcPr>
            <w:tcW w:w="992" w:type="dxa"/>
            <w:gridSpan w:val="2"/>
          </w:tcPr>
          <w:p w:rsidR="008B6264" w:rsidRPr="00181E8A" w:rsidRDefault="008B6264" w:rsidP="008B6264">
            <w:pPr>
              <w:jc w:val="both"/>
            </w:pPr>
          </w:p>
        </w:tc>
      </w:tr>
      <w:tr w:rsidR="0073024E" w:rsidRPr="00181E8A" w:rsidTr="003743D2">
        <w:trPr>
          <w:trHeight w:val="30"/>
        </w:trPr>
        <w:tc>
          <w:tcPr>
            <w:tcW w:w="1384" w:type="dxa"/>
            <w:vAlign w:val="center"/>
          </w:tcPr>
          <w:p w:rsidR="0073024E" w:rsidRPr="00181E8A" w:rsidRDefault="0073024E">
            <w:pPr>
              <w:pStyle w:val="ad"/>
              <w:rPr>
                <w:sz w:val="20"/>
                <w:szCs w:val="20"/>
              </w:rPr>
            </w:pPr>
            <w:r w:rsidRPr="00181E8A">
              <w:rPr>
                <w:rStyle w:val="af2"/>
                <w:b w:val="0"/>
                <w:sz w:val="20"/>
                <w:szCs w:val="20"/>
              </w:rPr>
              <w:t>1504000</w:t>
            </w:r>
          </w:p>
        </w:tc>
        <w:tc>
          <w:tcPr>
            <w:tcW w:w="8363" w:type="dxa"/>
            <w:gridSpan w:val="9"/>
            <w:vAlign w:val="center"/>
          </w:tcPr>
          <w:p w:rsidR="0073024E" w:rsidRPr="00181E8A" w:rsidRDefault="0073024E" w:rsidP="008B6264">
            <w:pPr>
              <w:jc w:val="both"/>
            </w:pPr>
            <w:r w:rsidRPr="00181E8A">
              <w:rPr>
                <w:rStyle w:val="af2"/>
                <w:b w:val="0"/>
              </w:rPr>
              <w:t>Фермерское хозяйство (по профилю)</w:t>
            </w:r>
          </w:p>
        </w:tc>
      </w:tr>
      <w:tr w:rsidR="0073024E" w:rsidRPr="00181E8A" w:rsidTr="003743D2">
        <w:trPr>
          <w:trHeight w:val="30"/>
        </w:trPr>
        <w:tc>
          <w:tcPr>
            <w:tcW w:w="1384" w:type="dxa"/>
          </w:tcPr>
          <w:p w:rsidR="0073024E" w:rsidRPr="00181E8A" w:rsidRDefault="0073024E" w:rsidP="008B6264">
            <w:pPr>
              <w:ind w:left="20"/>
              <w:jc w:val="both"/>
            </w:pPr>
            <w:r w:rsidRPr="00181E8A">
              <w:rPr>
                <w:shd w:val="clear" w:color="auto" w:fill="FFFFFF"/>
              </w:rPr>
              <w:t>150405 </w:t>
            </w:r>
            <w:r w:rsidRPr="00181E8A">
              <w:rPr>
                <w:rStyle w:val="af2"/>
                <w:b w:val="0"/>
                <w:shd w:val="clear" w:color="auto" w:fill="FFFFFF"/>
              </w:rPr>
              <w:t>2</w:t>
            </w:r>
          </w:p>
        </w:tc>
        <w:tc>
          <w:tcPr>
            <w:tcW w:w="709" w:type="dxa"/>
          </w:tcPr>
          <w:p w:rsidR="0073024E" w:rsidRPr="00181E8A" w:rsidRDefault="0073024E" w:rsidP="008B6264">
            <w:pPr>
              <w:jc w:val="both"/>
            </w:pPr>
          </w:p>
        </w:tc>
        <w:tc>
          <w:tcPr>
            <w:tcW w:w="1276" w:type="dxa"/>
          </w:tcPr>
          <w:p w:rsidR="0073024E" w:rsidRPr="00181E8A" w:rsidRDefault="0073024E" w:rsidP="008B6264">
            <w:pPr>
              <w:ind w:left="20"/>
              <w:jc w:val="both"/>
            </w:pPr>
            <w:r w:rsidRPr="00181E8A">
              <w:rPr>
                <w:shd w:val="clear" w:color="auto" w:fill="FFFFFF"/>
              </w:rPr>
              <w:t>Продавец</w:t>
            </w:r>
            <w:r w:rsidR="00C42165" w:rsidRPr="00181E8A">
              <w:rPr>
                <w:shd w:val="clear" w:color="auto" w:fill="FFFFFF"/>
              </w:rPr>
              <w:t>*</w:t>
            </w:r>
            <w:r w:rsidRPr="00181E8A">
              <w:rPr>
                <w:shd w:val="clear" w:color="auto" w:fill="FFFFFF"/>
              </w:rPr>
              <w:t> </w:t>
            </w:r>
          </w:p>
        </w:tc>
        <w:tc>
          <w:tcPr>
            <w:tcW w:w="992" w:type="dxa"/>
            <w:vAlign w:val="center"/>
          </w:tcPr>
          <w:p w:rsidR="0073024E" w:rsidRPr="00181E8A" w:rsidRDefault="0073024E" w:rsidP="003743D2">
            <w:pPr>
              <w:spacing w:after="20"/>
              <w:ind w:left="20"/>
              <w:jc w:val="both"/>
            </w:pPr>
            <w:r w:rsidRPr="00181E8A">
              <w:t>1 год 10 мес.</w:t>
            </w:r>
          </w:p>
        </w:tc>
        <w:tc>
          <w:tcPr>
            <w:tcW w:w="1295" w:type="dxa"/>
            <w:vAlign w:val="center"/>
          </w:tcPr>
          <w:p w:rsidR="0073024E" w:rsidRPr="00181E8A" w:rsidRDefault="0073024E" w:rsidP="003743D2">
            <w:pPr>
              <w:spacing w:after="20"/>
              <w:ind w:left="20"/>
              <w:jc w:val="both"/>
            </w:pPr>
            <w:r w:rsidRPr="00181E8A">
              <w:t>1 год 10 мес., 2 года 10 мес.</w:t>
            </w:r>
          </w:p>
        </w:tc>
        <w:tc>
          <w:tcPr>
            <w:tcW w:w="1295" w:type="dxa"/>
            <w:vAlign w:val="center"/>
          </w:tcPr>
          <w:p w:rsidR="0073024E" w:rsidRPr="00181E8A" w:rsidRDefault="0073024E" w:rsidP="003743D2">
            <w:pPr>
              <w:spacing w:after="20"/>
              <w:ind w:left="20"/>
              <w:jc w:val="both"/>
            </w:pPr>
            <w:r w:rsidRPr="00181E8A">
              <w:t>10 мес., 1 год 10 мес.</w:t>
            </w:r>
          </w:p>
        </w:tc>
        <w:tc>
          <w:tcPr>
            <w:tcW w:w="934" w:type="dxa"/>
            <w:vAlign w:val="center"/>
          </w:tcPr>
          <w:p w:rsidR="0073024E" w:rsidRPr="00181E8A" w:rsidRDefault="0073024E" w:rsidP="003743D2">
            <w:pPr>
              <w:spacing w:after="20"/>
              <w:ind w:left="20"/>
              <w:jc w:val="both"/>
            </w:pPr>
            <w:r w:rsidRPr="00181E8A">
              <w:t>10 мес.</w:t>
            </w:r>
          </w:p>
        </w:tc>
        <w:tc>
          <w:tcPr>
            <w:tcW w:w="870" w:type="dxa"/>
          </w:tcPr>
          <w:p w:rsidR="0073024E" w:rsidRPr="00181E8A" w:rsidRDefault="0073024E" w:rsidP="008B6264">
            <w:pPr>
              <w:jc w:val="both"/>
            </w:pPr>
          </w:p>
        </w:tc>
        <w:tc>
          <w:tcPr>
            <w:tcW w:w="992" w:type="dxa"/>
            <w:gridSpan w:val="2"/>
          </w:tcPr>
          <w:p w:rsidR="0073024E" w:rsidRPr="00181E8A" w:rsidRDefault="0073024E" w:rsidP="008B6264">
            <w:pPr>
              <w:jc w:val="both"/>
            </w:pPr>
          </w:p>
        </w:tc>
      </w:tr>
      <w:tr w:rsidR="0073024E" w:rsidRPr="00181E8A" w:rsidTr="003743D2">
        <w:trPr>
          <w:trHeight w:val="30"/>
        </w:trPr>
        <w:tc>
          <w:tcPr>
            <w:tcW w:w="1384" w:type="dxa"/>
          </w:tcPr>
          <w:p w:rsidR="0073024E" w:rsidRPr="00181E8A" w:rsidRDefault="0073024E" w:rsidP="008B6264">
            <w:pPr>
              <w:ind w:left="20"/>
              <w:jc w:val="both"/>
              <w:rPr>
                <w:shd w:val="clear" w:color="auto" w:fill="FFFFFF"/>
              </w:rPr>
            </w:pPr>
            <w:r w:rsidRPr="00181E8A">
              <w:rPr>
                <w:shd w:val="clear" w:color="auto" w:fill="FFFFFF"/>
              </w:rPr>
              <w:t>1414000</w:t>
            </w:r>
          </w:p>
        </w:tc>
        <w:tc>
          <w:tcPr>
            <w:tcW w:w="8363" w:type="dxa"/>
            <w:gridSpan w:val="9"/>
          </w:tcPr>
          <w:p w:rsidR="0073024E" w:rsidRPr="00181E8A" w:rsidRDefault="0073024E" w:rsidP="008B6264">
            <w:pPr>
              <w:jc w:val="both"/>
            </w:pPr>
            <w:r w:rsidRPr="00181E8A">
              <w:rPr>
                <w:rStyle w:val="af2"/>
                <w:b w:val="0"/>
                <w:shd w:val="clear" w:color="auto" w:fill="FFFFFF"/>
              </w:rPr>
              <w:t>Мебельное производство (по видам)</w:t>
            </w:r>
          </w:p>
        </w:tc>
      </w:tr>
      <w:tr w:rsidR="0073024E" w:rsidRPr="00181E8A" w:rsidTr="003743D2">
        <w:trPr>
          <w:trHeight w:val="30"/>
        </w:trPr>
        <w:tc>
          <w:tcPr>
            <w:tcW w:w="1384" w:type="dxa"/>
          </w:tcPr>
          <w:p w:rsidR="0073024E" w:rsidRPr="00181E8A" w:rsidRDefault="0073024E" w:rsidP="008B6264">
            <w:pPr>
              <w:ind w:left="20"/>
              <w:jc w:val="both"/>
              <w:rPr>
                <w:shd w:val="clear" w:color="auto" w:fill="FFFFFF"/>
              </w:rPr>
            </w:pPr>
            <w:r w:rsidRPr="00181E8A">
              <w:rPr>
                <w:shd w:val="clear" w:color="auto" w:fill="FFFFFF"/>
              </w:rPr>
              <w:t>141408 </w:t>
            </w:r>
            <w:r w:rsidRPr="00181E8A">
              <w:rPr>
                <w:rStyle w:val="af2"/>
                <w:b w:val="0"/>
                <w:shd w:val="clear" w:color="auto" w:fill="FFFFFF"/>
              </w:rPr>
              <w:t>2</w:t>
            </w:r>
          </w:p>
        </w:tc>
        <w:tc>
          <w:tcPr>
            <w:tcW w:w="709" w:type="dxa"/>
          </w:tcPr>
          <w:p w:rsidR="0073024E" w:rsidRPr="00181E8A" w:rsidRDefault="0073024E" w:rsidP="008B6264">
            <w:pPr>
              <w:jc w:val="both"/>
            </w:pPr>
          </w:p>
        </w:tc>
        <w:tc>
          <w:tcPr>
            <w:tcW w:w="1276" w:type="dxa"/>
          </w:tcPr>
          <w:p w:rsidR="0073024E" w:rsidRPr="00181E8A" w:rsidRDefault="0073024E" w:rsidP="008B6264">
            <w:pPr>
              <w:ind w:left="20"/>
              <w:jc w:val="both"/>
              <w:rPr>
                <w:shd w:val="clear" w:color="auto" w:fill="FFFFFF"/>
              </w:rPr>
            </w:pPr>
            <w:r w:rsidRPr="00181E8A">
              <w:rPr>
                <w:shd w:val="clear" w:color="auto" w:fill="FFFFFF"/>
              </w:rPr>
              <w:t>Продавец промышленных товаров</w:t>
            </w:r>
          </w:p>
        </w:tc>
        <w:tc>
          <w:tcPr>
            <w:tcW w:w="992" w:type="dxa"/>
          </w:tcPr>
          <w:p w:rsidR="0073024E" w:rsidRPr="00181E8A" w:rsidRDefault="0073024E" w:rsidP="008B6264">
            <w:pPr>
              <w:jc w:val="both"/>
            </w:pPr>
          </w:p>
        </w:tc>
        <w:tc>
          <w:tcPr>
            <w:tcW w:w="1295" w:type="dxa"/>
            <w:vAlign w:val="center"/>
          </w:tcPr>
          <w:p w:rsidR="0073024E" w:rsidRPr="00181E8A" w:rsidRDefault="0073024E" w:rsidP="003743D2">
            <w:pPr>
              <w:spacing w:after="20"/>
              <w:ind w:left="20"/>
              <w:jc w:val="both"/>
            </w:pPr>
            <w:r w:rsidRPr="00181E8A">
              <w:t>1 год 10 мес., 2 года 10 мес.</w:t>
            </w:r>
          </w:p>
        </w:tc>
        <w:tc>
          <w:tcPr>
            <w:tcW w:w="1295" w:type="dxa"/>
            <w:vAlign w:val="center"/>
          </w:tcPr>
          <w:p w:rsidR="0073024E" w:rsidRPr="00181E8A" w:rsidRDefault="0073024E" w:rsidP="003743D2">
            <w:pPr>
              <w:spacing w:after="20"/>
              <w:ind w:left="20"/>
              <w:jc w:val="both"/>
            </w:pPr>
            <w:r w:rsidRPr="00181E8A">
              <w:t>10 мес., 1 год 10 мес.</w:t>
            </w:r>
          </w:p>
        </w:tc>
        <w:tc>
          <w:tcPr>
            <w:tcW w:w="934" w:type="dxa"/>
          </w:tcPr>
          <w:p w:rsidR="0073024E" w:rsidRPr="00181E8A" w:rsidRDefault="0073024E" w:rsidP="008B6264">
            <w:pPr>
              <w:jc w:val="both"/>
            </w:pPr>
          </w:p>
        </w:tc>
        <w:tc>
          <w:tcPr>
            <w:tcW w:w="870" w:type="dxa"/>
          </w:tcPr>
          <w:p w:rsidR="0073024E" w:rsidRPr="00181E8A" w:rsidRDefault="0073024E" w:rsidP="008B6264">
            <w:pPr>
              <w:jc w:val="both"/>
            </w:pPr>
          </w:p>
        </w:tc>
        <w:tc>
          <w:tcPr>
            <w:tcW w:w="992" w:type="dxa"/>
            <w:gridSpan w:val="2"/>
          </w:tcPr>
          <w:p w:rsidR="0073024E" w:rsidRPr="00181E8A" w:rsidRDefault="0073024E" w:rsidP="008B6264">
            <w:pPr>
              <w:jc w:val="both"/>
            </w:pPr>
          </w:p>
        </w:tc>
      </w:tr>
      <w:tr w:rsidR="002A1FCF" w:rsidRPr="00181E8A" w:rsidTr="0062461E">
        <w:trPr>
          <w:trHeight w:val="30"/>
        </w:trPr>
        <w:tc>
          <w:tcPr>
            <w:tcW w:w="9747" w:type="dxa"/>
            <w:gridSpan w:val="10"/>
          </w:tcPr>
          <w:p w:rsidR="002A1FCF" w:rsidRPr="00181E8A" w:rsidRDefault="002A1FCF" w:rsidP="002A1FCF">
            <w:pPr>
              <w:jc w:val="both"/>
            </w:pPr>
            <w:r w:rsidRPr="00181E8A">
              <w:t xml:space="preserve">Приказ МОН РК Об утверждении перечня профессий и специальностей по срокам обучения и уровням образования для технического и профессионального, послесреднего образования в соответствии с классификатором // </w:t>
            </w:r>
            <w:hyperlink r:id="rId30" w:history="1">
              <w:r w:rsidRPr="00181E8A">
                <w:rPr>
                  <w:rStyle w:val="a6"/>
                  <w:color w:val="auto"/>
                </w:rPr>
                <w:t>http://adilet.zan.kz/rus/docs/V1600013149</w:t>
              </w:r>
            </w:hyperlink>
          </w:p>
        </w:tc>
      </w:tr>
    </w:tbl>
    <w:p w:rsidR="008B6264" w:rsidRPr="00181E8A" w:rsidRDefault="00C42165" w:rsidP="00D05B63">
      <w:pPr>
        <w:pStyle w:val="msonormalmailrucssattributepostfix"/>
        <w:widowControl w:val="0"/>
        <w:shd w:val="clear" w:color="auto" w:fill="FFFFFF"/>
        <w:spacing w:before="0" w:beforeAutospacing="0" w:after="0" w:afterAutospacing="0"/>
        <w:ind w:firstLine="567"/>
        <w:jc w:val="both"/>
        <w:rPr>
          <w:sz w:val="20"/>
          <w:szCs w:val="20"/>
        </w:rPr>
      </w:pPr>
      <w:r w:rsidRPr="00181E8A">
        <w:rPr>
          <w:sz w:val="20"/>
          <w:szCs w:val="20"/>
        </w:rPr>
        <w:t>*- предусматривается подготовка кадров по специальностям профилей технического, технологического, сельско-хозяйственного и сервиса с присвоением обучающимся установленного уровня профессиональной квалификации (разряд, класс, категория) конкретной профессии</w:t>
      </w:r>
    </w:p>
    <w:p w:rsidR="00C42165" w:rsidRPr="00181E8A" w:rsidRDefault="00C42165" w:rsidP="00D05B63">
      <w:pPr>
        <w:pStyle w:val="msonormalmailrucssattributepostfix"/>
        <w:widowControl w:val="0"/>
        <w:shd w:val="clear" w:color="auto" w:fill="FFFFFF"/>
        <w:spacing w:before="0" w:beforeAutospacing="0" w:after="0" w:afterAutospacing="0"/>
        <w:ind w:firstLine="567"/>
        <w:jc w:val="both"/>
        <w:rPr>
          <w:sz w:val="28"/>
          <w:szCs w:val="28"/>
        </w:rPr>
      </w:pPr>
    </w:p>
    <w:p w:rsidR="00C42165" w:rsidRPr="00181E8A" w:rsidRDefault="00C42165"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Классификатор представляет собой четырехступенчатую классификацию с семизначным цифровым кодом группировок уровней иерархического деления.</w:t>
      </w:r>
    </w:p>
    <w:p w:rsidR="00C42165" w:rsidRPr="00181E8A" w:rsidRDefault="00C42165" w:rsidP="00D05B63">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 xml:space="preserve">На четвертой ступени однозначным цифровым /последняя 7 цифра/ кодом идентифицируются уровни квалификаций образовательных учебных программ технического и профессионального, послесреднего образования. </w:t>
      </w:r>
    </w:p>
    <w:p w:rsidR="00C42165" w:rsidRPr="00181E8A" w:rsidRDefault="00C42165" w:rsidP="00C42165">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В частности, в кодах таких профессий как Продавец продовольственных товаров, Продавец непродовольственных товаров, Контролер-кассир, Агент коммерческий, Продавец, Продавец промышленных товаров, последней цифрой стоит 2, что соответствует уровню технического и профессионального образования, предусматривающего овладение более сложной (смежной) профессией и практическими навыками выполнения работ.</w:t>
      </w:r>
    </w:p>
    <w:p w:rsidR="00C42165" w:rsidRPr="00181E8A" w:rsidRDefault="00C42165" w:rsidP="00C42165">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Маркетолог, Товаровед, Мерчендайзер значатся кодами с последней цифрой 3, что соответствует уровню технического и профессионального образования, обеспечивающего подготовку высококвалифицированных специалистов среднего звена.</w:t>
      </w:r>
    </w:p>
    <w:p w:rsidR="00C42165" w:rsidRPr="00181E8A" w:rsidRDefault="00C42165" w:rsidP="00C42165">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Прикладной бакалавр маркетинга значится под кодом 051308 4, что соответствует уровню послесреднего образования.</w:t>
      </w:r>
    </w:p>
    <w:p w:rsidR="00C42165" w:rsidRPr="00181E8A" w:rsidRDefault="00EF0B45" w:rsidP="00C42165">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Подготовку по указанным специальностям ведут 45 колледжей Казахстана:</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Колледж Бизнеса и Сервиса, Семей</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Торгово-экономический колледж Казпотребсоюза, Нур-Султан (Астана)</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 xml:space="preserve">Колледж </w:t>
      </w:r>
      <w:r w:rsidR="000E0B62" w:rsidRPr="00181E8A">
        <w:rPr>
          <w:sz w:val="28"/>
          <w:szCs w:val="28"/>
        </w:rPr>
        <w:t>«</w:t>
      </w:r>
      <w:r w:rsidRPr="00181E8A">
        <w:rPr>
          <w:sz w:val="28"/>
          <w:szCs w:val="28"/>
        </w:rPr>
        <w:t>Туран</w:t>
      </w:r>
      <w:r w:rsidR="000E0B62" w:rsidRPr="00181E8A">
        <w:rPr>
          <w:sz w:val="28"/>
          <w:szCs w:val="28"/>
        </w:rPr>
        <w:t>»</w:t>
      </w:r>
      <w:r w:rsidRPr="00181E8A">
        <w:rPr>
          <w:sz w:val="28"/>
          <w:szCs w:val="28"/>
        </w:rPr>
        <w:t>, Нур-Султан (Астана)</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Колледж Инновационного Евразийского университета, Павлодар</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lastRenderedPageBreak/>
        <w:t xml:space="preserve">Казахстанско-корейский колледж </w:t>
      </w:r>
      <w:r w:rsidR="000E0B62" w:rsidRPr="00181E8A">
        <w:rPr>
          <w:sz w:val="28"/>
          <w:szCs w:val="28"/>
        </w:rPr>
        <w:t>«</w:t>
      </w:r>
      <w:r w:rsidRPr="00181E8A">
        <w:rPr>
          <w:sz w:val="28"/>
          <w:szCs w:val="28"/>
        </w:rPr>
        <w:t>Квансон</w:t>
      </w:r>
      <w:r w:rsidR="000E0B62" w:rsidRPr="00181E8A">
        <w:rPr>
          <w:sz w:val="28"/>
          <w:szCs w:val="28"/>
        </w:rPr>
        <w:t>»</w:t>
      </w:r>
      <w:r w:rsidRPr="00181E8A">
        <w:rPr>
          <w:sz w:val="28"/>
          <w:szCs w:val="28"/>
        </w:rPr>
        <w:t>, Усть-Каменогорск</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Павлодарский экономический колледж КАЗПОТРЕБСОЮЗА, Павлодар</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Колледж экономики и финансов, Усть-Каменогорск</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Карагандинский Банковский колледж имени Ж.К. Букенова, Караганда</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Колледж Экономики Бизнеса и Права, КЭУК, Караганда</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Западно-Казахстанский инженерно-технологический колледж, Уральск</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Колледж сервиса и новых технологий, Уральск</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Колледж экономики и информационных технологий, Уральск</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Алматинский государственный бизнес колледж, Алматы</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Алматинский колледж сервисного обслуживания, Алматы</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Технолого-экономический колледж при Алматинском технологическом университете (АТУ), Алматы</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Финансово-экономический колледж Евразийского института рынка, Алматы</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 xml:space="preserve">Колледж университета </w:t>
      </w:r>
      <w:r w:rsidR="000E0B62" w:rsidRPr="00181E8A">
        <w:rPr>
          <w:sz w:val="28"/>
          <w:szCs w:val="28"/>
        </w:rPr>
        <w:t>«</w:t>
      </w:r>
      <w:r w:rsidRPr="00181E8A">
        <w:rPr>
          <w:sz w:val="28"/>
          <w:szCs w:val="28"/>
        </w:rPr>
        <w:t>Туран</w:t>
      </w:r>
      <w:r w:rsidR="000E0B62" w:rsidRPr="00181E8A">
        <w:rPr>
          <w:sz w:val="28"/>
          <w:szCs w:val="28"/>
        </w:rPr>
        <w:t>»</w:t>
      </w:r>
      <w:r w:rsidRPr="00181E8A">
        <w:rPr>
          <w:sz w:val="28"/>
          <w:szCs w:val="28"/>
        </w:rPr>
        <w:t>, Алматы</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 xml:space="preserve">Алматинский колледж </w:t>
      </w:r>
      <w:r w:rsidR="000E0B62" w:rsidRPr="00181E8A">
        <w:rPr>
          <w:sz w:val="28"/>
          <w:szCs w:val="28"/>
        </w:rPr>
        <w:t>«</w:t>
      </w:r>
      <w:r w:rsidRPr="00181E8A">
        <w:rPr>
          <w:sz w:val="28"/>
          <w:szCs w:val="28"/>
        </w:rPr>
        <w:t>Престиж</w:t>
      </w:r>
      <w:r w:rsidR="000E0B62" w:rsidRPr="00181E8A">
        <w:rPr>
          <w:sz w:val="28"/>
          <w:szCs w:val="28"/>
        </w:rPr>
        <w:t>»</w:t>
      </w:r>
      <w:r w:rsidRPr="00181E8A">
        <w:rPr>
          <w:sz w:val="28"/>
          <w:szCs w:val="28"/>
        </w:rPr>
        <w:t>, Алматы</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Колледж международного сервиса и менеджмента при КазУМОиМя им. Абылай хана, Алматы</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Алматинский Колледж Экономики и Права, Алматы</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Алматинский казахско-турецкий гуманитарно-технологический колледж, Алматы</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Казахский гуманитарно-юридический и технический колледж, Кызылорда</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Международный колледж бизнеса и коммуникаций, Алматы</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Петропавловский гуманитарно-технический колледж, Петропавловск</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Колледж Северо-Казахстанского университета, Петропавловск</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Алматинский финансово-правовой и технологический колледж, Алматы</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Экономический колледж при КазЭУ им. Т.Рыскулова, Алматы</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Алматинский колледж управления и рынка, Алматы</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Алматинский колледж менеджмента и сервиса, Алматы</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Алматинский автомобильно-дорожный колледж, Алматы</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Аркалыкский колледж экономики и права Казпотребсоюза, Аркалык</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Профессиональный лицей №2 г. Аркалык, Аркалык</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Профессиональный лицей №15, Рудный</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Высший колледж, Кокшетау</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Кокшетауский бухгалтерско-экономический колледж, Кокшетау</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Актауский учетно–технологический колледж, Актау</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Костанайский экономический колледж Казпотребсоюза, Костанай</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Профессиональный лицей №1, г. Темиртау, Темиртау</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Костанайский профессионально-технический колледж (Профессиональный лицей №16), Костанай</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lastRenderedPageBreak/>
        <w:t>Восточно-Казахстанский технико-экономический колледж, Усть-Каменогорск</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 xml:space="preserve">Колледж АО </w:t>
      </w:r>
      <w:r w:rsidR="000E0B62" w:rsidRPr="00181E8A">
        <w:rPr>
          <w:sz w:val="28"/>
          <w:szCs w:val="28"/>
        </w:rPr>
        <w:t>«</w:t>
      </w:r>
      <w:r w:rsidRPr="00181E8A">
        <w:rPr>
          <w:sz w:val="28"/>
          <w:szCs w:val="28"/>
        </w:rPr>
        <w:t>Финансовая академия</w:t>
      </w:r>
      <w:r w:rsidR="000E0B62" w:rsidRPr="00181E8A">
        <w:rPr>
          <w:sz w:val="28"/>
          <w:szCs w:val="28"/>
        </w:rPr>
        <w:t>»</w:t>
      </w:r>
      <w:r w:rsidRPr="00181E8A">
        <w:rPr>
          <w:sz w:val="28"/>
          <w:szCs w:val="28"/>
        </w:rPr>
        <w:t>, Нур-Султан (Астана)</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Алматинский многопрофильный колледж, Алматы</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Лисаковский технический колледж, Костанай</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Рудненский колледж технологии и сервиса, Рудный</w:t>
      </w:r>
    </w:p>
    <w:p w:rsidR="00BE0C5C" w:rsidRPr="00181E8A" w:rsidRDefault="00BE0C5C" w:rsidP="00482091">
      <w:pPr>
        <w:pStyle w:val="msonormalmailrucssattributepostfix"/>
        <w:widowControl w:val="0"/>
        <w:numPr>
          <w:ilvl w:val="0"/>
          <w:numId w:val="33"/>
        </w:numPr>
        <w:shd w:val="clear" w:color="auto" w:fill="FFFFFF"/>
        <w:spacing w:before="0" w:beforeAutospacing="0" w:after="0" w:afterAutospacing="0"/>
        <w:jc w:val="both"/>
        <w:rPr>
          <w:sz w:val="28"/>
          <w:szCs w:val="28"/>
        </w:rPr>
      </w:pPr>
      <w:r w:rsidRPr="00181E8A">
        <w:rPr>
          <w:sz w:val="28"/>
          <w:szCs w:val="28"/>
        </w:rPr>
        <w:t>Усть-Каменогорский многопрофильный технологический колледж, Усть-Каменогорск</w:t>
      </w:r>
    </w:p>
    <w:p w:rsidR="00BE0C5C" w:rsidRPr="00181E8A" w:rsidRDefault="00BE0C5C" w:rsidP="00C42165">
      <w:pPr>
        <w:pStyle w:val="msonormalmailrucssattributepostfix"/>
        <w:widowControl w:val="0"/>
        <w:shd w:val="clear" w:color="auto" w:fill="FFFFFF"/>
        <w:spacing w:before="0" w:beforeAutospacing="0" w:after="0" w:afterAutospacing="0"/>
        <w:ind w:firstLine="567"/>
        <w:jc w:val="both"/>
        <w:rPr>
          <w:sz w:val="28"/>
          <w:szCs w:val="28"/>
        </w:rPr>
      </w:pPr>
    </w:p>
    <w:p w:rsidR="00D05B63" w:rsidRPr="00181E8A" w:rsidRDefault="00D05B63" w:rsidP="00D05B63">
      <w:pPr>
        <w:pStyle w:val="msonormalmailrucssattributepostfix"/>
        <w:widowControl w:val="0"/>
        <w:shd w:val="clear" w:color="auto" w:fill="FFFFFF"/>
        <w:spacing w:before="0" w:beforeAutospacing="0" w:after="0" w:afterAutospacing="0"/>
        <w:ind w:firstLine="567"/>
        <w:jc w:val="both"/>
        <w:rPr>
          <w:b/>
          <w:sz w:val="28"/>
          <w:szCs w:val="28"/>
        </w:rPr>
      </w:pPr>
      <w:r w:rsidRPr="00181E8A">
        <w:rPr>
          <w:b/>
          <w:sz w:val="28"/>
          <w:szCs w:val="28"/>
        </w:rPr>
        <w:t>2.2.6 Ключевые приоритеты в части обучения и развития квалификации</w:t>
      </w:r>
    </w:p>
    <w:p w:rsidR="00A1741F" w:rsidRPr="00181E8A" w:rsidRDefault="00A1741F" w:rsidP="00325C5C">
      <w:pPr>
        <w:widowControl w:val="0"/>
        <w:ind w:firstLine="567"/>
        <w:jc w:val="both"/>
        <w:rPr>
          <w:sz w:val="28"/>
          <w:szCs w:val="28"/>
        </w:rPr>
      </w:pPr>
      <w:r w:rsidRPr="00181E8A">
        <w:rPr>
          <w:sz w:val="28"/>
          <w:szCs w:val="28"/>
        </w:rPr>
        <w:t>Количественный рост предприятий торговли не сопровождается ростом качества торгового обслуживания. Даже несмотря на рост размера предлагаемой работникам заработной платы, предприятия торговли испытывают постоянную нехватку квалифицированного персонала, т.к. рост торговых сетей не сопровождается надлежащим ростом и развитием системы профессионального обучения, подготовки и переподготовки персонала. Темпы роста числа подготавливаемых специалистов торговли существенно отстают от потребностей рынка груда.</w:t>
      </w:r>
    </w:p>
    <w:p w:rsidR="00A1741F" w:rsidRPr="00181E8A" w:rsidRDefault="00A1741F" w:rsidP="00325C5C">
      <w:pPr>
        <w:widowControl w:val="0"/>
        <w:ind w:firstLine="567"/>
        <w:jc w:val="both"/>
        <w:rPr>
          <w:sz w:val="28"/>
          <w:szCs w:val="28"/>
        </w:rPr>
      </w:pPr>
      <w:r w:rsidRPr="00181E8A">
        <w:rPr>
          <w:sz w:val="28"/>
          <w:szCs w:val="28"/>
        </w:rPr>
        <w:t xml:space="preserve">Только на крупных и средних предприятиях торговли регулирование персоналом осуществляют соответствующие кадровые службы. Но, так как в торговле занято большое число индивидуальных предпринимателей, велико количество малых предприятий, не имеющих собственных современных служб управления персоналом, эффективное регулирование на организационном уровне возможно лишь на крупных и средних предприятиях, в торговых сетях. В современных условиях расходы на обучение и развитие персонала относятся на расходы предприятия и уменьшают сумму облагаемой налогом прибыли. Тем не менее, при отсутствии </w:t>
      </w:r>
      <w:r w:rsidR="007C49D3" w:rsidRPr="00181E8A">
        <w:rPr>
          <w:sz w:val="28"/>
          <w:szCs w:val="28"/>
        </w:rPr>
        <w:t>утвержденных</w:t>
      </w:r>
      <w:r w:rsidRPr="00181E8A">
        <w:rPr>
          <w:sz w:val="28"/>
          <w:szCs w:val="28"/>
        </w:rPr>
        <w:t xml:space="preserve"> нормативов затрат на обучение и развитие персонала работодатели не заинтересованы вкладывать средства в подготовку и переподготовку работников. Отметим, что занятые в торговле, не имеющие соответствующего профессионального образования, создают угрозу здоровью покупателей, т. к. нарушают правила хранения товаров, сроки их реализации и др. К тому же, отсутствие знаний о свойствах товаров и низкая культура обслуживания покупателей не только снижают уровень торгового обслуживания и создают угрозу безопасности потребителей, но и негативно сказываются на воспроизводстве человеческих ресурсов. </w:t>
      </w:r>
    </w:p>
    <w:p w:rsidR="00A1741F" w:rsidRPr="00181E8A" w:rsidRDefault="00A1741F" w:rsidP="00325C5C">
      <w:pPr>
        <w:widowControl w:val="0"/>
        <w:ind w:firstLine="567"/>
        <w:jc w:val="both"/>
        <w:rPr>
          <w:sz w:val="28"/>
          <w:szCs w:val="28"/>
        </w:rPr>
      </w:pPr>
      <w:r w:rsidRPr="00181E8A">
        <w:rPr>
          <w:sz w:val="28"/>
          <w:szCs w:val="28"/>
        </w:rPr>
        <w:t xml:space="preserve">Следует отметить, что именно на микроуровне возможно создать условия для трудовой мобильности, обеспечивающие и высокий уровень торгового обслуживания. На уровне конкретного торгового предприятия возможно создание условий, способствующих формированию и использованию способности работников, содействующей перемещениям в пространстве рабочих мест отрасли, купле-продаже товаров и доведению их до потребителей, освоению новых трудовых функций, повышению профессионализма и квалификации в соответствии с изменения спроса на труд и его предложения в данной отрасли, а также динамики покупательского спроса на товары и услуги </w:t>
      </w:r>
      <w:r w:rsidRPr="00181E8A">
        <w:rPr>
          <w:sz w:val="28"/>
          <w:szCs w:val="28"/>
        </w:rPr>
        <w:lastRenderedPageBreak/>
        <w:t>торговли и товарного предложения в результате функционирования потребительского рынка. Наличие условий для эффективной занятости в итоге положительно влияет на экономические и социальные показатели деятельности предприятия. Работники предприятия, обеспеченные нормальными социально-бытовыми условиями, способны обеспечить более высокое качество торгового обслуживания</w:t>
      </w:r>
      <w:r w:rsidR="00181E8A" w:rsidRPr="00181E8A">
        <w:rPr>
          <w:rStyle w:val="ac"/>
          <w:sz w:val="28"/>
          <w:szCs w:val="28"/>
        </w:rPr>
        <w:footnoteReference w:id="3"/>
      </w:r>
      <w:r w:rsidRPr="00181E8A">
        <w:rPr>
          <w:sz w:val="28"/>
          <w:szCs w:val="28"/>
        </w:rPr>
        <w:t>.</w:t>
      </w:r>
    </w:p>
    <w:p w:rsidR="00A1741F" w:rsidRPr="00181E8A" w:rsidRDefault="00A1741F" w:rsidP="00325C5C">
      <w:pPr>
        <w:widowControl w:val="0"/>
        <w:ind w:firstLine="567"/>
        <w:jc w:val="both"/>
        <w:rPr>
          <w:sz w:val="28"/>
          <w:szCs w:val="28"/>
        </w:rPr>
      </w:pPr>
      <w:r w:rsidRPr="00181E8A">
        <w:rPr>
          <w:sz w:val="28"/>
          <w:szCs w:val="28"/>
        </w:rPr>
        <w:t>В рыночной экономике именно клиентоориентированность предприятия является фактором формирования потребительской лояльности. Следовательно, результаты труда занятых в торговой отрасли и, соответственно, уровень его оплаты предопределяются степенью удовлетворения спроса потребителей на товары и услуги торговли. Для получения необходимых на современном потребительском рынке знаний, умений и навыков работы требуется специальное профессиональное торгово-экономическое образование у всех категорий занятых, а также периодическое повышение квалификации.</w:t>
      </w:r>
    </w:p>
    <w:p w:rsidR="00A1741F" w:rsidRPr="00181E8A" w:rsidRDefault="00A1741F" w:rsidP="00325C5C">
      <w:pPr>
        <w:widowControl w:val="0"/>
        <w:ind w:firstLine="567"/>
        <w:jc w:val="both"/>
        <w:rPr>
          <w:sz w:val="28"/>
          <w:szCs w:val="28"/>
        </w:rPr>
      </w:pPr>
      <w:r w:rsidRPr="00181E8A">
        <w:rPr>
          <w:sz w:val="28"/>
          <w:szCs w:val="28"/>
        </w:rPr>
        <w:t>Статус занятых в торговле и их необходимая квалификация зависит от ряда важных факторов:</w:t>
      </w:r>
    </w:p>
    <w:p w:rsidR="00A1741F" w:rsidRPr="00181E8A" w:rsidRDefault="00A1741F" w:rsidP="00482091">
      <w:pPr>
        <w:pStyle w:val="a4"/>
        <w:widowControl w:val="0"/>
        <w:numPr>
          <w:ilvl w:val="0"/>
          <w:numId w:val="8"/>
        </w:numPr>
        <w:tabs>
          <w:tab w:val="left" w:pos="1134"/>
        </w:tabs>
        <w:ind w:left="0" w:firstLine="567"/>
        <w:jc w:val="both"/>
        <w:rPr>
          <w:sz w:val="28"/>
          <w:szCs w:val="28"/>
        </w:rPr>
      </w:pPr>
      <w:r w:rsidRPr="00181E8A">
        <w:rPr>
          <w:sz w:val="28"/>
          <w:szCs w:val="28"/>
        </w:rPr>
        <w:t xml:space="preserve">размер предприятия и формат торговли; </w:t>
      </w:r>
    </w:p>
    <w:p w:rsidR="00A1741F" w:rsidRPr="00181E8A" w:rsidRDefault="00A1741F" w:rsidP="00482091">
      <w:pPr>
        <w:pStyle w:val="a4"/>
        <w:widowControl w:val="0"/>
        <w:numPr>
          <w:ilvl w:val="0"/>
          <w:numId w:val="8"/>
        </w:numPr>
        <w:tabs>
          <w:tab w:val="left" w:pos="1134"/>
        </w:tabs>
        <w:ind w:left="0" w:firstLine="567"/>
        <w:jc w:val="both"/>
        <w:rPr>
          <w:sz w:val="28"/>
          <w:szCs w:val="28"/>
        </w:rPr>
      </w:pPr>
      <w:r w:rsidRPr="00181E8A">
        <w:rPr>
          <w:sz w:val="28"/>
          <w:szCs w:val="28"/>
        </w:rPr>
        <w:t>легитимность занятости;</w:t>
      </w:r>
    </w:p>
    <w:p w:rsidR="00A1741F" w:rsidRPr="00181E8A" w:rsidRDefault="00A1741F" w:rsidP="00482091">
      <w:pPr>
        <w:pStyle w:val="a4"/>
        <w:widowControl w:val="0"/>
        <w:numPr>
          <w:ilvl w:val="0"/>
          <w:numId w:val="8"/>
        </w:numPr>
        <w:tabs>
          <w:tab w:val="left" w:pos="1134"/>
        </w:tabs>
        <w:ind w:left="0" w:firstLine="567"/>
        <w:jc w:val="both"/>
        <w:rPr>
          <w:sz w:val="28"/>
          <w:szCs w:val="28"/>
        </w:rPr>
      </w:pPr>
      <w:r w:rsidRPr="00181E8A">
        <w:rPr>
          <w:sz w:val="28"/>
          <w:szCs w:val="28"/>
        </w:rPr>
        <w:t>самозанятые в подотраслях торговли (оптовой и розничной);</w:t>
      </w:r>
    </w:p>
    <w:p w:rsidR="00A1741F" w:rsidRPr="00181E8A" w:rsidRDefault="00A1741F" w:rsidP="00482091">
      <w:pPr>
        <w:pStyle w:val="a4"/>
        <w:widowControl w:val="0"/>
        <w:numPr>
          <w:ilvl w:val="0"/>
          <w:numId w:val="8"/>
        </w:numPr>
        <w:tabs>
          <w:tab w:val="left" w:pos="1134"/>
        </w:tabs>
        <w:ind w:left="0" w:firstLine="567"/>
        <w:jc w:val="both"/>
        <w:rPr>
          <w:sz w:val="28"/>
          <w:szCs w:val="28"/>
        </w:rPr>
      </w:pPr>
      <w:r w:rsidRPr="00181E8A">
        <w:rPr>
          <w:sz w:val="28"/>
          <w:szCs w:val="28"/>
        </w:rPr>
        <w:t>размер коммерческих подразделений (сбытовых структур) торговых или производственных предприятий;</w:t>
      </w:r>
    </w:p>
    <w:p w:rsidR="00A1741F" w:rsidRPr="00181E8A" w:rsidRDefault="00A1741F" w:rsidP="00482091">
      <w:pPr>
        <w:pStyle w:val="a4"/>
        <w:widowControl w:val="0"/>
        <w:numPr>
          <w:ilvl w:val="0"/>
          <w:numId w:val="8"/>
        </w:numPr>
        <w:tabs>
          <w:tab w:val="left" w:pos="1134"/>
        </w:tabs>
        <w:ind w:left="0" w:firstLine="567"/>
        <w:jc w:val="both"/>
        <w:rPr>
          <w:sz w:val="28"/>
          <w:szCs w:val="28"/>
        </w:rPr>
      </w:pPr>
      <w:r w:rsidRPr="00181E8A">
        <w:rPr>
          <w:sz w:val="28"/>
          <w:szCs w:val="28"/>
        </w:rPr>
        <w:t>текучесть кадров.</w:t>
      </w:r>
    </w:p>
    <w:p w:rsidR="00A1741F" w:rsidRPr="00181E8A" w:rsidRDefault="00A1741F" w:rsidP="00325C5C">
      <w:pPr>
        <w:widowControl w:val="0"/>
        <w:ind w:firstLine="567"/>
        <w:jc w:val="both"/>
        <w:rPr>
          <w:sz w:val="28"/>
          <w:szCs w:val="28"/>
        </w:rPr>
      </w:pPr>
      <w:r w:rsidRPr="00181E8A">
        <w:rPr>
          <w:sz w:val="28"/>
          <w:szCs w:val="28"/>
        </w:rPr>
        <w:t>Рассмотрим данные факторы подробнее.</w:t>
      </w:r>
    </w:p>
    <w:p w:rsidR="00A1741F" w:rsidRPr="00181E8A" w:rsidRDefault="00A1741F" w:rsidP="00325C5C">
      <w:pPr>
        <w:widowControl w:val="0"/>
        <w:ind w:firstLine="567"/>
        <w:jc w:val="both"/>
        <w:rPr>
          <w:sz w:val="28"/>
          <w:szCs w:val="28"/>
          <w:u w:val="single"/>
        </w:rPr>
      </w:pPr>
      <w:r w:rsidRPr="00181E8A">
        <w:rPr>
          <w:sz w:val="28"/>
          <w:szCs w:val="28"/>
          <w:u w:val="single"/>
        </w:rPr>
        <w:t xml:space="preserve">1. Размер предприятия и формат торговли </w:t>
      </w:r>
    </w:p>
    <w:p w:rsidR="00A1741F" w:rsidRPr="00181E8A" w:rsidRDefault="00A1741F" w:rsidP="00325C5C">
      <w:pPr>
        <w:widowControl w:val="0"/>
        <w:ind w:firstLine="567"/>
        <w:jc w:val="both"/>
        <w:rPr>
          <w:sz w:val="28"/>
          <w:szCs w:val="28"/>
        </w:rPr>
      </w:pPr>
      <w:r w:rsidRPr="00181E8A">
        <w:rPr>
          <w:sz w:val="28"/>
          <w:szCs w:val="28"/>
        </w:rPr>
        <w:t xml:space="preserve">На протяжении ряда лет торгово-посредническая деятельность для предпринимателей является единственно доступным средством для накопления и оборота денежных средств. Доход субъектов малого предпринимательства от реализации товаров, услуг в сфере торговли составляет более 60% от общего объема дохода, полученного ими. </w:t>
      </w:r>
    </w:p>
    <w:p w:rsidR="00A1741F" w:rsidRPr="00181E8A" w:rsidRDefault="00A1741F" w:rsidP="00325C5C">
      <w:pPr>
        <w:widowControl w:val="0"/>
        <w:ind w:firstLine="567"/>
        <w:jc w:val="both"/>
        <w:rPr>
          <w:sz w:val="28"/>
          <w:szCs w:val="28"/>
        </w:rPr>
      </w:pPr>
      <w:r w:rsidRPr="00181E8A">
        <w:rPr>
          <w:sz w:val="28"/>
          <w:szCs w:val="28"/>
        </w:rPr>
        <w:t>Количество индивидуальных предпринимателей осуществляющих свою торговую деятельность по патенту составляет более 2/3 от общего количества действующих субъектов малого предпринимательства в отрасли. Однако их рост не способствует повышению экономической эффективности торгового сектора малого и среднего предпринимательства. Низкий уровень доходов индивидуальных предпринимателей от реализации продукции и оказания услуг свидетельствует о невысокой производительности их труда.</w:t>
      </w:r>
    </w:p>
    <w:p w:rsidR="00A1741F" w:rsidRPr="00181E8A" w:rsidRDefault="00A1741F" w:rsidP="00325C5C">
      <w:pPr>
        <w:widowControl w:val="0"/>
        <w:ind w:firstLine="567"/>
        <w:jc w:val="both"/>
        <w:rPr>
          <w:sz w:val="28"/>
          <w:szCs w:val="28"/>
        </w:rPr>
      </w:pPr>
      <w:r w:rsidRPr="00181E8A">
        <w:rPr>
          <w:sz w:val="28"/>
          <w:szCs w:val="28"/>
        </w:rPr>
        <w:t xml:space="preserve">Малые предприятия по сравнению с сетевыми структурами и зарубежными операторами потребительского рынка изначально менее конкурентоспособны, в том числе из-за отсутствия специального торгово-экономического образования у их владельцев и персонала. </w:t>
      </w:r>
    </w:p>
    <w:p w:rsidR="00A1741F" w:rsidRPr="00181E8A" w:rsidRDefault="00A1741F" w:rsidP="00325C5C">
      <w:pPr>
        <w:widowControl w:val="0"/>
        <w:ind w:firstLine="567"/>
        <w:jc w:val="both"/>
        <w:rPr>
          <w:sz w:val="28"/>
          <w:szCs w:val="28"/>
        </w:rPr>
      </w:pPr>
      <w:r w:rsidRPr="00181E8A">
        <w:rPr>
          <w:sz w:val="28"/>
          <w:szCs w:val="28"/>
        </w:rPr>
        <w:t xml:space="preserve">Крупные предприятия торговли, зарубежные и отечественные сетевые операторы в условиях усиливающейся на потребительском рынке </w:t>
      </w:r>
      <w:r w:rsidRPr="00181E8A">
        <w:rPr>
          <w:sz w:val="28"/>
          <w:szCs w:val="28"/>
        </w:rPr>
        <w:lastRenderedPageBreak/>
        <w:t>конкурентной борьбы применяют коммерческие инновации и стремятся привлечь и удержать квалифицированных работников большей заработной платой и социальным пакетом.</w:t>
      </w:r>
    </w:p>
    <w:p w:rsidR="00A1741F" w:rsidRPr="00181E8A" w:rsidRDefault="00A1741F" w:rsidP="00325C5C">
      <w:pPr>
        <w:widowControl w:val="0"/>
        <w:ind w:firstLine="567"/>
        <w:jc w:val="both"/>
        <w:rPr>
          <w:sz w:val="28"/>
          <w:szCs w:val="28"/>
        </w:rPr>
      </w:pPr>
      <w:r w:rsidRPr="00181E8A">
        <w:rPr>
          <w:sz w:val="28"/>
          <w:szCs w:val="28"/>
        </w:rPr>
        <w:t>Низкий заработок приводит к росту текучести и к уменьшение эффективности коммерческой деятельности. Несовершенство систем стимулирования и оплаты труда инициируют высокую текучесть. Низкий профессионально-квалификационный уровень занятых и соискателей, ищущих работу в торговле, тормозят развитие цивилизованных форм торговли.</w:t>
      </w:r>
    </w:p>
    <w:p w:rsidR="00A1741F" w:rsidRPr="00181E8A" w:rsidRDefault="00A1741F" w:rsidP="00325C5C">
      <w:pPr>
        <w:widowControl w:val="0"/>
        <w:ind w:firstLine="567"/>
        <w:jc w:val="both"/>
        <w:rPr>
          <w:sz w:val="28"/>
          <w:szCs w:val="28"/>
        </w:rPr>
      </w:pPr>
      <w:r w:rsidRPr="00181E8A">
        <w:rPr>
          <w:sz w:val="28"/>
          <w:szCs w:val="28"/>
        </w:rPr>
        <w:t>В перспективе ожидается дальнейшее усиление позиций средних по размеру и формату торгующих организаций. Предполагается увеличение числа рабочих мест в организованной торговле и уменьшение числа занятых внемагазинными продажами на нестационарных торговых объектах, в том числе на рынках. Возрастет потребность в работниках в существующих и во вновь формирующихся средних торговых сетях. Продолжится сокращение специализированных магазинов с узким ассортиментом товаров и универсализация торговых предприятий. Изменятся требования к работникам, предъявляемые со стороны производства, что потребует развития их профессионально-квалификационной мобильности.</w:t>
      </w:r>
    </w:p>
    <w:p w:rsidR="00A1741F" w:rsidRPr="00181E8A" w:rsidRDefault="00A1741F" w:rsidP="00325C5C">
      <w:pPr>
        <w:widowControl w:val="0"/>
        <w:ind w:firstLine="567"/>
        <w:jc w:val="both"/>
        <w:rPr>
          <w:sz w:val="28"/>
          <w:szCs w:val="28"/>
        </w:rPr>
      </w:pPr>
      <w:r w:rsidRPr="00181E8A">
        <w:rPr>
          <w:sz w:val="28"/>
          <w:szCs w:val="28"/>
        </w:rPr>
        <w:t>Исходя из существующих тенденций, произойдет преобразование оптовой торговли, что потребует развития профессионально-квалификационной мобильности занятых на этих предприятиях. Оптовое звено постепенно будет объединяться с розничным или с товаропроизводителями. Это предполагает переподготовку занятых в данной подотрасли, для того чтобы на должном уровне организовать оказание комплексных логистических услуг, а также инвестировать свободные средства в производство товаров.</w:t>
      </w:r>
    </w:p>
    <w:p w:rsidR="00A1741F" w:rsidRPr="00181E8A" w:rsidRDefault="00A1741F" w:rsidP="00325C5C">
      <w:pPr>
        <w:widowControl w:val="0"/>
        <w:ind w:firstLine="567"/>
        <w:jc w:val="both"/>
        <w:rPr>
          <w:sz w:val="28"/>
          <w:szCs w:val="28"/>
          <w:u w:val="single"/>
        </w:rPr>
      </w:pPr>
      <w:r w:rsidRPr="00181E8A">
        <w:rPr>
          <w:sz w:val="28"/>
          <w:szCs w:val="28"/>
          <w:u w:val="single"/>
        </w:rPr>
        <w:t>2. Легитимность занятости</w:t>
      </w:r>
    </w:p>
    <w:p w:rsidR="00A1741F" w:rsidRPr="00181E8A" w:rsidRDefault="00A1741F" w:rsidP="00325C5C">
      <w:pPr>
        <w:widowControl w:val="0"/>
        <w:ind w:firstLine="567"/>
        <w:jc w:val="both"/>
        <w:rPr>
          <w:sz w:val="28"/>
          <w:szCs w:val="28"/>
        </w:rPr>
      </w:pPr>
      <w:r w:rsidRPr="00181E8A">
        <w:rPr>
          <w:sz w:val="28"/>
          <w:szCs w:val="28"/>
        </w:rPr>
        <w:t>Занятость в торговле различается по легитимности деятельности, т.к. не секрет, что в Казахстане определенная часть товарооборота осуществляется в теневой экономике, и непрозрачность торговли является наиболее актуальной проблемой данной отрасли. Наряду с проблемой неуплаты налогов незаконная торговая деятельность представляет угрозу здоровью и благополучию потребителей. Значительный теневой товарооборот включает в себя фальсифицированные и несертифицированные товары, серьезно угрожающие здоровью потребителей. К тому же неоформленные надлежащим образом трудовые отношения приводят к социальной незащищенности работников, к отсутствию гарантий занятости. Занятые незаконной торговой деятельностью уходят от уплаты налогов, не производятся пенсионные отчисления, что не позволяет пополнять их будущую пенсию и в целом оказывает негативное влияние на социальную ситуацию в обществе.</w:t>
      </w:r>
    </w:p>
    <w:p w:rsidR="00A1741F" w:rsidRPr="00181E8A" w:rsidRDefault="00A1741F" w:rsidP="00325C5C">
      <w:pPr>
        <w:widowControl w:val="0"/>
        <w:ind w:firstLine="567"/>
        <w:jc w:val="both"/>
        <w:rPr>
          <w:sz w:val="28"/>
          <w:szCs w:val="28"/>
        </w:rPr>
      </w:pPr>
      <w:r w:rsidRPr="00181E8A">
        <w:rPr>
          <w:sz w:val="28"/>
          <w:szCs w:val="28"/>
        </w:rPr>
        <w:t>Серьезную проблему представляет низкий профессионализм и недостаточная квалификация нелегально работающих в торговле. Это приводит как к умышленному нарушению прав потребителей, так и к распространению привычного уже для многих покупателей низкому уровню торгового обслуживания.</w:t>
      </w:r>
    </w:p>
    <w:p w:rsidR="00A1741F" w:rsidRPr="00181E8A" w:rsidRDefault="00A1741F" w:rsidP="00325C5C">
      <w:pPr>
        <w:widowControl w:val="0"/>
        <w:ind w:firstLine="567"/>
        <w:jc w:val="both"/>
        <w:rPr>
          <w:sz w:val="28"/>
          <w:szCs w:val="28"/>
        </w:rPr>
      </w:pPr>
      <w:r w:rsidRPr="00181E8A">
        <w:rPr>
          <w:sz w:val="28"/>
          <w:szCs w:val="28"/>
        </w:rPr>
        <w:t xml:space="preserve">Наличие существенного теневого товарооборота объясняется как низкой </w:t>
      </w:r>
      <w:r w:rsidRPr="00181E8A">
        <w:rPr>
          <w:sz w:val="28"/>
          <w:szCs w:val="28"/>
        </w:rPr>
        <w:lastRenderedPageBreak/>
        <w:t>мерой ответственности за предпринимательство без надлежащей регистрации, так и отсутствием эффективного контроля за соблюдением действующего законодательства. Необходимо усовершенствовать соответствующие нормативные акты. Следует внести поправку в действующее Налоговое законодательство, что позволит индивидуальным предпринимателям повышать свою квалификацию и получать образование в профильных учебных заведениях, готовящих специалистов в сфере торговли за счет специально создаваемого фонда или на возвращаемые налоги.</w:t>
      </w:r>
    </w:p>
    <w:p w:rsidR="00A1741F" w:rsidRPr="00181E8A" w:rsidRDefault="00A1741F" w:rsidP="00325C5C">
      <w:pPr>
        <w:widowControl w:val="0"/>
        <w:ind w:firstLine="567"/>
        <w:jc w:val="both"/>
        <w:rPr>
          <w:sz w:val="28"/>
          <w:szCs w:val="28"/>
          <w:u w:val="single"/>
        </w:rPr>
      </w:pPr>
      <w:r w:rsidRPr="00181E8A">
        <w:rPr>
          <w:sz w:val="28"/>
          <w:szCs w:val="28"/>
          <w:u w:val="single"/>
        </w:rPr>
        <w:t>3. Самозанятые в подотраслях торговли (оптовой и розничной)</w:t>
      </w:r>
    </w:p>
    <w:p w:rsidR="00A1741F" w:rsidRPr="00181E8A" w:rsidRDefault="00A1741F" w:rsidP="00325C5C">
      <w:pPr>
        <w:widowControl w:val="0"/>
        <w:ind w:firstLine="567"/>
        <w:jc w:val="both"/>
        <w:rPr>
          <w:sz w:val="28"/>
          <w:szCs w:val="28"/>
        </w:rPr>
      </w:pPr>
      <w:r w:rsidRPr="00181E8A">
        <w:rPr>
          <w:sz w:val="28"/>
          <w:szCs w:val="28"/>
        </w:rPr>
        <w:t>Значительный рост занятости в торговле, начиная с периоде обретения независимости, не сопровождался надлежащей профессионально-квалификационной мобильностью, и увеличение числа занятых не привело к соответствующему росту товарооборота. У большинства собственников и руководителей предприятий отсутствует специальное профессиональное торгово-экономическое образование. Из-за недостатка знаний в области экономики труда и управления персоналом они недооценивают значимость труда как фактора производства, слабо используют методы и инструменты менеджмента, маркетинга.</w:t>
      </w:r>
    </w:p>
    <w:p w:rsidR="00A1741F" w:rsidRPr="00181E8A" w:rsidRDefault="00A1741F" w:rsidP="00325C5C">
      <w:pPr>
        <w:widowControl w:val="0"/>
        <w:ind w:firstLine="567"/>
        <w:jc w:val="both"/>
        <w:rPr>
          <w:sz w:val="28"/>
          <w:szCs w:val="28"/>
        </w:rPr>
      </w:pPr>
      <w:r w:rsidRPr="00181E8A">
        <w:rPr>
          <w:sz w:val="28"/>
          <w:szCs w:val="28"/>
        </w:rPr>
        <w:t>Необходимо устранить ряд препятствий, сдерживающих рост и развитие мобильности в малый торговый бизнес. Малый бизнес может успешнее развиваться на фоне развития крупного торгового бизнеса и при создании условий для роста профессионально-квалификационной мобильности занятых в торговле и намеревающихся работать в данной отрасли.</w:t>
      </w:r>
    </w:p>
    <w:p w:rsidR="00A1741F" w:rsidRPr="00181E8A" w:rsidRDefault="00A1741F" w:rsidP="00325C5C">
      <w:pPr>
        <w:widowControl w:val="0"/>
        <w:ind w:firstLine="567"/>
        <w:jc w:val="both"/>
        <w:rPr>
          <w:sz w:val="28"/>
          <w:szCs w:val="28"/>
          <w:u w:val="single"/>
        </w:rPr>
      </w:pPr>
      <w:r w:rsidRPr="00181E8A">
        <w:rPr>
          <w:sz w:val="28"/>
          <w:szCs w:val="28"/>
          <w:u w:val="single"/>
        </w:rPr>
        <w:t>4. Размер коммерческих подразделений (сбытовых структур) торговых или производственных предприятий</w:t>
      </w:r>
    </w:p>
    <w:p w:rsidR="00A1741F" w:rsidRPr="00181E8A" w:rsidRDefault="00A1741F" w:rsidP="00325C5C">
      <w:pPr>
        <w:widowControl w:val="0"/>
        <w:ind w:firstLine="567"/>
        <w:jc w:val="both"/>
        <w:rPr>
          <w:sz w:val="28"/>
          <w:szCs w:val="28"/>
        </w:rPr>
      </w:pPr>
      <w:r w:rsidRPr="00181E8A">
        <w:rPr>
          <w:sz w:val="28"/>
          <w:szCs w:val="28"/>
        </w:rPr>
        <w:t>Здесь в первую очередь, следует выделить общие черты труда на предприятиях торговли:</w:t>
      </w:r>
    </w:p>
    <w:p w:rsidR="00A1741F" w:rsidRPr="00181E8A" w:rsidRDefault="00A1741F" w:rsidP="00482091">
      <w:pPr>
        <w:pStyle w:val="a4"/>
        <w:widowControl w:val="0"/>
        <w:numPr>
          <w:ilvl w:val="0"/>
          <w:numId w:val="13"/>
        </w:numPr>
        <w:tabs>
          <w:tab w:val="left" w:pos="1134"/>
        </w:tabs>
        <w:ind w:left="0" w:firstLine="567"/>
        <w:jc w:val="both"/>
        <w:rPr>
          <w:sz w:val="28"/>
          <w:szCs w:val="28"/>
        </w:rPr>
      </w:pPr>
      <w:r w:rsidRPr="00181E8A">
        <w:rPr>
          <w:sz w:val="28"/>
          <w:szCs w:val="28"/>
        </w:rPr>
        <w:t xml:space="preserve">двойственный характер труда, связанный как с продолжением процессов производства в сфере обращения, так и со сменой форм собственности. </w:t>
      </w:r>
    </w:p>
    <w:p w:rsidR="00A1741F" w:rsidRPr="00181E8A" w:rsidRDefault="00A1741F" w:rsidP="00482091">
      <w:pPr>
        <w:pStyle w:val="a4"/>
        <w:widowControl w:val="0"/>
        <w:numPr>
          <w:ilvl w:val="0"/>
          <w:numId w:val="13"/>
        </w:numPr>
        <w:tabs>
          <w:tab w:val="left" w:pos="1134"/>
        </w:tabs>
        <w:ind w:left="0" w:firstLine="567"/>
        <w:jc w:val="both"/>
        <w:rPr>
          <w:sz w:val="28"/>
          <w:szCs w:val="28"/>
        </w:rPr>
      </w:pPr>
      <w:r w:rsidRPr="00181E8A">
        <w:rPr>
          <w:sz w:val="28"/>
          <w:szCs w:val="28"/>
        </w:rPr>
        <w:t xml:space="preserve">труд, связанный с продолжением процессов производства в сфере обращения, занимает большой удельный вес во всем трудовом процессе. </w:t>
      </w:r>
    </w:p>
    <w:p w:rsidR="00A1741F" w:rsidRPr="00181E8A" w:rsidRDefault="00A1741F" w:rsidP="00482091">
      <w:pPr>
        <w:pStyle w:val="a4"/>
        <w:widowControl w:val="0"/>
        <w:numPr>
          <w:ilvl w:val="0"/>
          <w:numId w:val="13"/>
        </w:numPr>
        <w:tabs>
          <w:tab w:val="left" w:pos="1134"/>
        </w:tabs>
        <w:ind w:left="0" w:firstLine="567"/>
        <w:jc w:val="both"/>
        <w:rPr>
          <w:sz w:val="28"/>
          <w:szCs w:val="28"/>
        </w:rPr>
      </w:pPr>
      <w:r w:rsidRPr="00181E8A">
        <w:rPr>
          <w:sz w:val="28"/>
          <w:szCs w:val="28"/>
        </w:rPr>
        <w:t xml:space="preserve">труд, связанный со сменой форм собственности (расчетно-кассовые операции, акты купли-продажи) является однообразным и при этом требует большого физического и психоэмоционального, нервного напряжения. </w:t>
      </w:r>
    </w:p>
    <w:p w:rsidR="00A1741F" w:rsidRPr="00181E8A" w:rsidRDefault="00A1741F" w:rsidP="00482091">
      <w:pPr>
        <w:pStyle w:val="a4"/>
        <w:widowControl w:val="0"/>
        <w:numPr>
          <w:ilvl w:val="0"/>
          <w:numId w:val="13"/>
        </w:numPr>
        <w:tabs>
          <w:tab w:val="left" w:pos="1134"/>
        </w:tabs>
        <w:ind w:left="0" w:firstLine="567"/>
        <w:jc w:val="both"/>
        <w:rPr>
          <w:sz w:val="28"/>
          <w:szCs w:val="28"/>
        </w:rPr>
      </w:pPr>
      <w:r w:rsidRPr="00181E8A">
        <w:rPr>
          <w:sz w:val="28"/>
          <w:szCs w:val="28"/>
        </w:rPr>
        <w:t xml:space="preserve">большое влияние вероятностных факторов на труд: различная по периодам времени работы интенсивность покупательских потоков, сезонные колебания спроса в целом и по товарным группам в особенности, зависимость результатов труда от месторасположения торгового предприятия. </w:t>
      </w:r>
    </w:p>
    <w:p w:rsidR="00A1741F" w:rsidRPr="00181E8A" w:rsidRDefault="00A1741F" w:rsidP="00482091">
      <w:pPr>
        <w:pStyle w:val="a4"/>
        <w:widowControl w:val="0"/>
        <w:numPr>
          <w:ilvl w:val="0"/>
          <w:numId w:val="13"/>
        </w:numPr>
        <w:tabs>
          <w:tab w:val="left" w:pos="1134"/>
        </w:tabs>
        <w:ind w:left="0" w:firstLine="567"/>
        <w:jc w:val="both"/>
        <w:rPr>
          <w:sz w:val="28"/>
          <w:szCs w:val="28"/>
        </w:rPr>
      </w:pPr>
      <w:r w:rsidRPr="00181E8A">
        <w:rPr>
          <w:sz w:val="28"/>
          <w:szCs w:val="28"/>
        </w:rPr>
        <w:t xml:space="preserve">результатом труда является услуга, оценить качество которой сложнее, чем товар (конкретный продукт труда). </w:t>
      </w:r>
    </w:p>
    <w:p w:rsidR="00A1741F" w:rsidRPr="00181E8A" w:rsidRDefault="00A1741F" w:rsidP="00325C5C">
      <w:pPr>
        <w:widowControl w:val="0"/>
        <w:ind w:firstLine="567"/>
        <w:jc w:val="both"/>
        <w:rPr>
          <w:sz w:val="28"/>
          <w:szCs w:val="28"/>
        </w:rPr>
      </w:pPr>
      <w:r w:rsidRPr="00181E8A">
        <w:rPr>
          <w:sz w:val="28"/>
          <w:szCs w:val="28"/>
        </w:rPr>
        <w:t xml:space="preserve">Кроме того, заключение договоров на поставку товаров и их куплю-продажу, участие в работе выставок и ярмарок, расширение существующих и освоение новых рынков сбыта, организация всего процесса товародвижения </w:t>
      </w:r>
      <w:r w:rsidRPr="00181E8A">
        <w:rPr>
          <w:sz w:val="28"/>
          <w:szCs w:val="28"/>
        </w:rPr>
        <w:lastRenderedPageBreak/>
        <w:t xml:space="preserve">предполагают регулярные командировки, деловые поездки. </w:t>
      </w:r>
    </w:p>
    <w:p w:rsidR="00A1741F" w:rsidRPr="00181E8A" w:rsidRDefault="00A1741F" w:rsidP="00325C5C">
      <w:pPr>
        <w:widowControl w:val="0"/>
        <w:ind w:firstLine="567"/>
        <w:jc w:val="both"/>
        <w:rPr>
          <w:sz w:val="28"/>
          <w:szCs w:val="28"/>
        </w:rPr>
      </w:pPr>
      <w:r w:rsidRPr="00181E8A">
        <w:rPr>
          <w:sz w:val="28"/>
          <w:szCs w:val="28"/>
        </w:rPr>
        <w:t>Вышеперечисленные общие черты предъявляют соответствующие требования к организации труда в торговле. Именно правильная организация способствует росту культуры обслуживания и повышению эффективности коммерческой деятельности. Организация – это в том числе и установление оптимальных границ разделения труда, формирование пространства рабочих мест. Основными формами разделения труда являются функциональная, товарная, квалификационная и технологическая. Рациональное разделение труда дает значительный экономический эффект за счет целесообразной специализации. Вследствие разделения появляется кооперация труда. Сезонность спроса и неравномерность покупательских потоков предъявляют требования к развитию функциональной гибкости и к трудовой мобильности работников, к совмещению ими профессий в целях повышения качества торгового обслуживания. В интересах работодателей также целесообразно использование торгово-оперативного персонала в периоды наименьшего объема работы по обслуживанию покупателей на других видах работ. Особенно важно развитие профессионально-квалификационной и внутрифирменной мобильности на малых предприятиях. Кооперация труда внутри торгового предприятия может осуществляться путем объединения работников в бригады. Бригада – трудовой коллектив, структурное подразделение предприятия, получает задание в виде плана по товарообороту, фасовке товаров или грузообороту и др., в зависимости от специфики выполняемых работ. Члены бригады должны овладеть смежными специальностями и новыми профессиями для того, чтобы результаты труда коллектива соответствовали плановым заданиям.</w:t>
      </w:r>
    </w:p>
    <w:p w:rsidR="00A1741F" w:rsidRPr="00181E8A" w:rsidRDefault="00A1741F" w:rsidP="00325C5C">
      <w:pPr>
        <w:widowControl w:val="0"/>
        <w:ind w:firstLine="567"/>
        <w:jc w:val="both"/>
        <w:rPr>
          <w:sz w:val="28"/>
          <w:szCs w:val="28"/>
        </w:rPr>
      </w:pPr>
      <w:r w:rsidRPr="00181E8A">
        <w:rPr>
          <w:sz w:val="28"/>
          <w:szCs w:val="28"/>
        </w:rPr>
        <w:t xml:space="preserve">5. Текучесть кадров </w:t>
      </w:r>
    </w:p>
    <w:p w:rsidR="00A1741F" w:rsidRPr="00181E8A" w:rsidRDefault="00A1741F" w:rsidP="00325C5C">
      <w:pPr>
        <w:widowControl w:val="0"/>
        <w:ind w:firstLine="567"/>
        <w:jc w:val="both"/>
        <w:rPr>
          <w:sz w:val="28"/>
          <w:szCs w:val="28"/>
        </w:rPr>
      </w:pPr>
      <w:r w:rsidRPr="00181E8A">
        <w:rPr>
          <w:sz w:val="28"/>
          <w:szCs w:val="28"/>
        </w:rPr>
        <w:t xml:space="preserve">Основная проблема современных торговых предприятий – текучесть кадров. После ухода работника необходимо распределение всего объема работ между остальными членами трудового коллектива и надлежащее его выполнение до приема нового работника. Это возможно только при высокой профессионально-квалификационной и внутрифирменной мобильности. Отраслевой особенностью труда в торговле является материальная ответственность работников. Для обеспечения сохранности товарно-материальных ценностей целесообразна бригадная материальная ответственность. Организация труда тесно связана с его оплатой. Основной причиной высокой текучести кадров является несовершенная система оплаты и стимулирования труда. Уровень оплаты труда определяется следующим факторами: </w:t>
      </w:r>
    </w:p>
    <w:p w:rsidR="00A1741F" w:rsidRPr="00181E8A" w:rsidRDefault="00A1741F" w:rsidP="00482091">
      <w:pPr>
        <w:pStyle w:val="a4"/>
        <w:widowControl w:val="0"/>
        <w:numPr>
          <w:ilvl w:val="0"/>
          <w:numId w:val="14"/>
        </w:numPr>
        <w:tabs>
          <w:tab w:val="left" w:pos="1134"/>
        </w:tabs>
        <w:ind w:left="0" w:firstLine="567"/>
        <w:jc w:val="both"/>
        <w:rPr>
          <w:sz w:val="28"/>
          <w:szCs w:val="28"/>
        </w:rPr>
      </w:pPr>
      <w:r w:rsidRPr="00181E8A">
        <w:rPr>
          <w:sz w:val="28"/>
          <w:szCs w:val="28"/>
        </w:rPr>
        <w:t xml:space="preserve">объемом и структурой товарооборота, широтой ассортимента; </w:t>
      </w:r>
    </w:p>
    <w:p w:rsidR="00A1741F" w:rsidRPr="00181E8A" w:rsidRDefault="00A1741F" w:rsidP="00482091">
      <w:pPr>
        <w:pStyle w:val="a4"/>
        <w:widowControl w:val="0"/>
        <w:numPr>
          <w:ilvl w:val="0"/>
          <w:numId w:val="14"/>
        </w:numPr>
        <w:tabs>
          <w:tab w:val="left" w:pos="1134"/>
        </w:tabs>
        <w:ind w:left="0" w:firstLine="567"/>
        <w:jc w:val="both"/>
        <w:rPr>
          <w:sz w:val="28"/>
          <w:szCs w:val="28"/>
        </w:rPr>
      </w:pPr>
      <w:r w:rsidRPr="00181E8A">
        <w:rPr>
          <w:sz w:val="28"/>
          <w:szCs w:val="28"/>
        </w:rPr>
        <w:t xml:space="preserve">ценовой политикой предприятия; </w:t>
      </w:r>
    </w:p>
    <w:p w:rsidR="00A1741F" w:rsidRPr="00181E8A" w:rsidRDefault="00A1741F" w:rsidP="00482091">
      <w:pPr>
        <w:pStyle w:val="a4"/>
        <w:widowControl w:val="0"/>
        <w:numPr>
          <w:ilvl w:val="0"/>
          <w:numId w:val="14"/>
        </w:numPr>
        <w:tabs>
          <w:tab w:val="left" w:pos="1134"/>
        </w:tabs>
        <w:ind w:left="0" w:firstLine="567"/>
        <w:jc w:val="both"/>
        <w:rPr>
          <w:sz w:val="28"/>
          <w:szCs w:val="28"/>
        </w:rPr>
      </w:pPr>
      <w:r w:rsidRPr="00181E8A">
        <w:rPr>
          <w:sz w:val="28"/>
          <w:szCs w:val="28"/>
        </w:rPr>
        <w:t xml:space="preserve">укомплектованностью и текучестью кадров; </w:t>
      </w:r>
    </w:p>
    <w:p w:rsidR="00A1741F" w:rsidRPr="00181E8A" w:rsidRDefault="00A1741F" w:rsidP="00482091">
      <w:pPr>
        <w:pStyle w:val="a4"/>
        <w:widowControl w:val="0"/>
        <w:numPr>
          <w:ilvl w:val="0"/>
          <w:numId w:val="14"/>
        </w:numPr>
        <w:tabs>
          <w:tab w:val="left" w:pos="1134"/>
        </w:tabs>
        <w:ind w:left="0" w:firstLine="567"/>
        <w:jc w:val="both"/>
        <w:rPr>
          <w:sz w:val="28"/>
          <w:szCs w:val="28"/>
        </w:rPr>
      </w:pPr>
      <w:r w:rsidRPr="00181E8A">
        <w:rPr>
          <w:sz w:val="28"/>
          <w:szCs w:val="28"/>
        </w:rPr>
        <w:t xml:space="preserve">организацией труда и степенью механизации торговых процессов; </w:t>
      </w:r>
    </w:p>
    <w:p w:rsidR="00A1741F" w:rsidRPr="00181E8A" w:rsidRDefault="00A1741F" w:rsidP="00482091">
      <w:pPr>
        <w:pStyle w:val="a4"/>
        <w:widowControl w:val="0"/>
        <w:numPr>
          <w:ilvl w:val="0"/>
          <w:numId w:val="14"/>
        </w:numPr>
        <w:tabs>
          <w:tab w:val="left" w:pos="1134"/>
        </w:tabs>
        <w:ind w:left="0" w:firstLine="567"/>
        <w:jc w:val="both"/>
        <w:rPr>
          <w:sz w:val="28"/>
          <w:szCs w:val="28"/>
        </w:rPr>
      </w:pPr>
      <w:r w:rsidRPr="00181E8A">
        <w:rPr>
          <w:sz w:val="28"/>
          <w:szCs w:val="28"/>
        </w:rPr>
        <w:t xml:space="preserve">квалификацией и профессионализмом работников. </w:t>
      </w:r>
    </w:p>
    <w:p w:rsidR="00A1741F" w:rsidRPr="00181E8A" w:rsidRDefault="00A1741F" w:rsidP="00325C5C">
      <w:pPr>
        <w:widowControl w:val="0"/>
        <w:ind w:firstLine="567"/>
        <w:jc w:val="both"/>
        <w:rPr>
          <w:sz w:val="28"/>
          <w:szCs w:val="28"/>
        </w:rPr>
      </w:pPr>
      <w:r w:rsidRPr="00181E8A">
        <w:rPr>
          <w:sz w:val="28"/>
          <w:szCs w:val="28"/>
        </w:rPr>
        <w:t xml:space="preserve">Укомплектованность кадрами, их квалификация и профессионализм </w:t>
      </w:r>
      <w:r w:rsidRPr="00181E8A">
        <w:rPr>
          <w:sz w:val="28"/>
          <w:szCs w:val="28"/>
        </w:rPr>
        <w:lastRenderedPageBreak/>
        <w:t xml:space="preserve">зависят от состояния трудовой мобильности. Уровень текучести определяется в том числе и состоянием систем управления персоналом, оплаты и стимулирования труда на предприятии. Можно сделать вывод о том, что на производительность труда торговых работников огромное влияние оказывает их профессионально-квалификационная, внутрифирменная и межфирменная мобильность, как индивидуальная, так и групповая (при бригадной форме организации труда или в трудовых коллективах предприятий). </w:t>
      </w:r>
    </w:p>
    <w:p w:rsidR="00A1741F" w:rsidRPr="00181E8A" w:rsidRDefault="00A1741F" w:rsidP="00325C5C">
      <w:pPr>
        <w:widowControl w:val="0"/>
        <w:ind w:firstLine="567"/>
        <w:jc w:val="both"/>
        <w:rPr>
          <w:sz w:val="28"/>
          <w:szCs w:val="28"/>
        </w:rPr>
      </w:pPr>
      <w:r w:rsidRPr="00181E8A">
        <w:rPr>
          <w:sz w:val="28"/>
          <w:szCs w:val="28"/>
        </w:rPr>
        <w:t xml:space="preserve">В результате развития внутрифирменной (внутриорганизационной) и профессионально-квалификационной мобильности на предприятии происходит переход работников из одной группы в другую, меняется их статус. Изменение статуса возможно также и в результате межфирменной мобильности, при переходе на другое предприятие. К основным формам разделения труда в торговле относятся функциональная и квалификационная. При переходе на другое рабочее место с более высоким статусом, положением в пространстве рабочих мест, различают горизонтальную, восходящую или нисходящую трудовую мобильность. Это предъявляет особые требования к развитию внутрифирменной, профессионально-квалификационной мобильности. </w:t>
      </w:r>
    </w:p>
    <w:p w:rsidR="00A1741F" w:rsidRPr="00181E8A" w:rsidRDefault="00A1741F" w:rsidP="00325C5C">
      <w:pPr>
        <w:widowControl w:val="0"/>
        <w:ind w:firstLine="567"/>
        <w:jc w:val="both"/>
        <w:rPr>
          <w:sz w:val="28"/>
          <w:szCs w:val="28"/>
        </w:rPr>
      </w:pPr>
      <w:r w:rsidRPr="00181E8A">
        <w:rPr>
          <w:sz w:val="28"/>
          <w:szCs w:val="28"/>
        </w:rPr>
        <w:t>В конкурентной среде, в результате колебаний спроса на различные товары и услуги, на торговых предприятиях возникает необходимость совершенствования ассортиментной политики, что влечет за собою изменение товарной специализации работников. Товарная специализация торговых работников представляет собою разделение труда по товарному признаку. Работники специализируются на продаже какой-либо группы товаров, на определенном перечне товарной номенклатуры. В ответ на действие факторов внешней среды организации регулярно приходится пересматривать товарно-ассортиментный перечень, обновлять и изменять ассортимент предприятия. Прежде специализировавшиеся на продаже одной товарной группы работники должны будут овладеть новыми знаниями, умениями и навыками, освоить новые трудовые функции при переходе на работу товарами другой товарной группы. Это предъявляет особые требования со стороны производства к развитию профессионально-квалификационной, внутрифирменной мобильности для обеспечения эффективной работы организации в рыночной среде.</w:t>
      </w:r>
    </w:p>
    <w:p w:rsidR="00CF15F7" w:rsidRPr="00181E8A" w:rsidRDefault="00CF15F7" w:rsidP="00CF15F7">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Согласно Квалификационным требованиям и перечня документов к деятельности товарных бирж, биржевых брокеров и дилеров, утвержденных приказом Министра национальной экономики Республики Казахстан от 26 декабря 2014 года № 171, для получения лицензии на брокерскую и дилерскую деятельность в сфере товарных бирж требуется наличие у первого руководителя высшего образования и стажа работы не менее 3 лет в сфере биржевой деятельности и (или) в финансовых организациях, у сотрудников наличие высшего или послесреднего образования.</w:t>
      </w:r>
    </w:p>
    <w:p w:rsidR="00CF15F7" w:rsidRPr="00181E8A" w:rsidRDefault="00CF15F7" w:rsidP="00CF15F7">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 xml:space="preserve">Общее количество выданных лицензий на право занятия брокерской и дилерской деятельностью в сфере товарных бирж составляет 614. В этой связи, наиболее оптимальным решением будет установление требований к брокерам и дилерам в рамках добровольного саморегулирования или аккредитации на </w:t>
      </w:r>
      <w:r w:rsidRPr="00181E8A">
        <w:rPr>
          <w:sz w:val="28"/>
          <w:szCs w:val="28"/>
        </w:rPr>
        <w:lastRenderedPageBreak/>
        <w:t>биржах.</w:t>
      </w:r>
    </w:p>
    <w:p w:rsidR="00CF15F7" w:rsidRPr="00181E8A" w:rsidRDefault="00CF15F7" w:rsidP="00CF15F7">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Кроме того, в соответствии с имеющейся мировой практикой предлагается разграничить предмет деятельности брокеров и дилеров, в результате чего брокеры будут осуществлять свою деятельность от имени и за счет клиента, а дилеры - от своего имени и за свой счет. Также, необходимо предусмотреть требования к брокерам и дилерам в части запрещения создания нескольких брокерских и (или) дилерских компаний и совмещения трудовых отношений одного лица в нескольких товарных биржах, биржевых брокерах и (или) дилерах.</w:t>
      </w:r>
    </w:p>
    <w:p w:rsidR="00CF15F7" w:rsidRPr="00181E8A" w:rsidRDefault="00CF15F7" w:rsidP="00CF15F7">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Данный подход обеспечит качественную профессиональную подготовку дилеров и брокеров, снизит возможности аффилирования, а также усилит ответственность за осуществление дилерами/брокерами некачественных услуг.</w:t>
      </w:r>
    </w:p>
    <w:p w:rsidR="00A1741F" w:rsidRPr="00181E8A" w:rsidRDefault="00A1741F" w:rsidP="00325C5C">
      <w:pPr>
        <w:widowControl w:val="0"/>
        <w:ind w:firstLine="567"/>
        <w:jc w:val="both"/>
        <w:rPr>
          <w:sz w:val="28"/>
          <w:szCs w:val="28"/>
        </w:rPr>
      </w:pPr>
      <w:r w:rsidRPr="00181E8A">
        <w:rPr>
          <w:sz w:val="28"/>
          <w:szCs w:val="28"/>
        </w:rPr>
        <w:t>В конкурентной рыночной среде именно высокие профессионализм и квалификация работников улучшают экономические результаты торговой деятельности, что компенсирует издержки на улучшение условий труда и другие необходимые расходы. Легализация деятельности будет способствовать росту социальной защищенности работников и гарантиям занятости. Подчеркнем, что росту профессионально-квалификационной мобильности и в целом улучшению положения дел в торговле будут способствовать искоренение коррупции, взяточничества и прочих барьеров, препятствующих нормальному функционированию торгового бизнеса. Отметим, что для совершенствования организационно-правового регулирования трудовой мобильности потребуется объединить усилия правоведов, экономистов, социологов, менеджеров.</w:t>
      </w:r>
    </w:p>
    <w:p w:rsidR="00267CAD" w:rsidRPr="00181E8A" w:rsidRDefault="00267CAD" w:rsidP="00325C5C">
      <w:pPr>
        <w:widowControl w:val="0"/>
        <w:ind w:firstLine="567"/>
        <w:jc w:val="both"/>
        <w:rPr>
          <w:sz w:val="28"/>
          <w:szCs w:val="28"/>
        </w:rPr>
      </w:pPr>
    </w:p>
    <w:p w:rsidR="003826CC" w:rsidRPr="00181E8A" w:rsidRDefault="003826CC" w:rsidP="00CA2665">
      <w:pPr>
        <w:widowControl w:val="0"/>
        <w:ind w:firstLine="567"/>
        <w:jc w:val="both"/>
        <w:rPr>
          <w:b/>
          <w:sz w:val="28"/>
          <w:szCs w:val="28"/>
        </w:rPr>
      </w:pPr>
      <w:r w:rsidRPr="00181E8A">
        <w:rPr>
          <w:b/>
          <w:sz w:val="28"/>
          <w:szCs w:val="28"/>
        </w:rPr>
        <w:t xml:space="preserve">2.3 Среда профессиональной деятельности </w:t>
      </w:r>
    </w:p>
    <w:p w:rsidR="003826CC" w:rsidRPr="00181E8A" w:rsidRDefault="003826CC" w:rsidP="00CA2665">
      <w:pPr>
        <w:widowControl w:val="0"/>
        <w:ind w:firstLine="567"/>
        <w:jc w:val="both"/>
        <w:rPr>
          <w:sz w:val="28"/>
          <w:szCs w:val="28"/>
        </w:rPr>
      </w:pPr>
    </w:p>
    <w:p w:rsidR="00DE21A2" w:rsidRPr="00181E8A" w:rsidRDefault="00DE21A2" w:rsidP="00DE21A2">
      <w:pPr>
        <w:pStyle w:val="msonormalmailrucssattributepostfix"/>
        <w:widowControl w:val="0"/>
        <w:shd w:val="clear" w:color="auto" w:fill="FFFFFF"/>
        <w:spacing w:before="0" w:beforeAutospacing="0" w:after="0" w:afterAutospacing="0"/>
        <w:ind w:firstLine="567"/>
        <w:jc w:val="both"/>
        <w:rPr>
          <w:sz w:val="28"/>
          <w:szCs w:val="28"/>
        </w:rPr>
      </w:pPr>
      <w:r w:rsidRPr="00181E8A">
        <w:rPr>
          <w:sz w:val="28"/>
          <w:szCs w:val="28"/>
        </w:rPr>
        <w:t>Нормативно-правовой базой государственного регулирования деятельности в сфере услуг торговли являются следующие законы и нормативные акты:</w:t>
      </w:r>
    </w:p>
    <w:p w:rsidR="00DE21A2" w:rsidRPr="00181E8A" w:rsidRDefault="00DE21A2" w:rsidP="00482091">
      <w:pPr>
        <w:pStyle w:val="msonormalmailrucssattributepostfix"/>
        <w:widowControl w:val="0"/>
        <w:numPr>
          <w:ilvl w:val="0"/>
          <w:numId w:val="29"/>
        </w:numPr>
        <w:shd w:val="clear" w:color="auto" w:fill="FFFFFF"/>
        <w:spacing w:before="0" w:beforeAutospacing="0" w:after="0" w:afterAutospacing="0"/>
        <w:jc w:val="both"/>
        <w:rPr>
          <w:sz w:val="28"/>
          <w:szCs w:val="28"/>
        </w:rPr>
      </w:pPr>
      <w:r w:rsidRPr="00181E8A">
        <w:rPr>
          <w:sz w:val="28"/>
          <w:szCs w:val="28"/>
        </w:rPr>
        <w:t xml:space="preserve">Закон Республики Казахстан </w:t>
      </w:r>
      <w:r w:rsidR="000E0B62" w:rsidRPr="00181E8A">
        <w:rPr>
          <w:sz w:val="28"/>
          <w:szCs w:val="28"/>
        </w:rPr>
        <w:t>«</w:t>
      </w:r>
      <w:r w:rsidRPr="00181E8A">
        <w:rPr>
          <w:sz w:val="28"/>
          <w:szCs w:val="28"/>
        </w:rPr>
        <w:t>О регулировании торговой деятельности</w:t>
      </w:r>
      <w:r w:rsidR="000E0B62" w:rsidRPr="00181E8A">
        <w:rPr>
          <w:sz w:val="28"/>
          <w:szCs w:val="28"/>
        </w:rPr>
        <w:t>»</w:t>
      </w:r>
      <w:r w:rsidRPr="00181E8A">
        <w:rPr>
          <w:sz w:val="28"/>
          <w:szCs w:val="28"/>
        </w:rPr>
        <w:t xml:space="preserve"> от 12 апреля 2004 года № 544</w:t>
      </w:r>
    </w:p>
    <w:p w:rsidR="00DE21A2" w:rsidRPr="00181E8A" w:rsidRDefault="00DE21A2" w:rsidP="00482091">
      <w:pPr>
        <w:pStyle w:val="msonormalmailrucssattributepostfix"/>
        <w:widowControl w:val="0"/>
        <w:numPr>
          <w:ilvl w:val="0"/>
          <w:numId w:val="29"/>
        </w:numPr>
        <w:shd w:val="clear" w:color="auto" w:fill="FFFFFF"/>
        <w:spacing w:before="0" w:beforeAutospacing="0" w:after="0" w:afterAutospacing="0"/>
        <w:jc w:val="both"/>
        <w:rPr>
          <w:sz w:val="28"/>
          <w:szCs w:val="28"/>
        </w:rPr>
      </w:pPr>
      <w:r w:rsidRPr="00181E8A">
        <w:rPr>
          <w:sz w:val="28"/>
          <w:szCs w:val="28"/>
        </w:rPr>
        <w:t xml:space="preserve">Закон Республики Казахстан </w:t>
      </w:r>
      <w:r w:rsidR="000E0B62" w:rsidRPr="00181E8A">
        <w:rPr>
          <w:sz w:val="28"/>
          <w:szCs w:val="28"/>
        </w:rPr>
        <w:t>«</w:t>
      </w:r>
      <w:r w:rsidRPr="00181E8A">
        <w:rPr>
          <w:sz w:val="28"/>
          <w:szCs w:val="28"/>
        </w:rPr>
        <w:t>О защите прав потребителей</w:t>
      </w:r>
      <w:r w:rsidR="000E0B62" w:rsidRPr="00181E8A">
        <w:rPr>
          <w:sz w:val="28"/>
          <w:szCs w:val="28"/>
        </w:rPr>
        <w:t>»</w:t>
      </w:r>
      <w:r w:rsidRPr="00181E8A">
        <w:rPr>
          <w:sz w:val="28"/>
          <w:szCs w:val="28"/>
        </w:rPr>
        <w:t xml:space="preserve"> от 4 мая 2010 года № 274-IV.</w:t>
      </w:r>
    </w:p>
    <w:p w:rsidR="00DE21A2" w:rsidRPr="00181E8A" w:rsidRDefault="00DE21A2" w:rsidP="00482091">
      <w:pPr>
        <w:pStyle w:val="msonormalmailrucssattributepostfix"/>
        <w:widowControl w:val="0"/>
        <w:numPr>
          <w:ilvl w:val="0"/>
          <w:numId w:val="29"/>
        </w:numPr>
        <w:shd w:val="clear" w:color="auto" w:fill="FFFFFF"/>
        <w:spacing w:before="0" w:beforeAutospacing="0" w:after="0" w:afterAutospacing="0"/>
        <w:jc w:val="both"/>
        <w:rPr>
          <w:sz w:val="28"/>
          <w:szCs w:val="28"/>
        </w:rPr>
      </w:pPr>
      <w:r w:rsidRPr="00181E8A">
        <w:rPr>
          <w:sz w:val="28"/>
          <w:szCs w:val="28"/>
        </w:rPr>
        <w:t>Предпринимательский кодекс Республики Казахстан от 29 октября 2015 года № 375-V ЗРК.</w:t>
      </w:r>
    </w:p>
    <w:p w:rsidR="00DE21A2" w:rsidRPr="00181E8A" w:rsidRDefault="00DE21A2" w:rsidP="00482091">
      <w:pPr>
        <w:pStyle w:val="msonormalmailrucssattributepostfix"/>
        <w:widowControl w:val="0"/>
        <w:numPr>
          <w:ilvl w:val="0"/>
          <w:numId w:val="29"/>
        </w:numPr>
        <w:shd w:val="clear" w:color="auto" w:fill="FFFFFF"/>
        <w:spacing w:before="0" w:beforeAutospacing="0" w:after="0" w:afterAutospacing="0"/>
        <w:jc w:val="both"/>
        <w:rPr>
          <w:sz w:val="28"/>
          <w:szCs w:val="28"/>
        </w:rPr>
      </w:pPr>
      <w:r w:rsidRPr="00181E8A">
        <w:rPr>
          <w:sz w:val="28"/>
          <w:szCs w:val="28"/>
        </w:rPr>
        <w:t xml:space="preserve">Закон Республики Казахстан </w:t>
      </w:r>
      <w:r w:rsidR="000E0B62" w:rsidRPr="00181E8A">
        <w:rPr>
          <w:sz w:val="28"/>
          <w:szCs w:val="28"/>
        </w:rPr>
        <w:t>«</w:t>
      </w:r>
      <w:r w:rsidRPr="00181E8A">
        <w:rPr>
          <w:sz w:val="28"/>
          <w:szCs w:val="28"/>
        </w:rPr>
        <w:t>О ратификации Соглашения о маркировке товаров средствами идентификации в Евразийском экономическом союзе</w:t>
      </w:r>
      <w:r w:rsidR="000E0B62" w:rsidRPr="00181E8A">
        <w:rPr>
          <w:sz w:val="28"/>
          <w:szCs w:val="28"/>
        </w:rPr>
        <w:t>»</w:t>
      </w:r>
      <w:r w:rsidRPr="00181E8A">
        <w:rPr>
          <w:sz w:val="28"/>
          <w:szCs w:val="28"/>
        </w:rPr>
        <w:t xml:space="preserve"> от 1 марта 2019 года № 230-VІ ЗРК.</w:t>
      </w:r>
    </w:p>
    <w:p w:rsidR="00DE21A2" w:rsidRPr="00181E8A" w:rsidRDefault="00DE21A2" w:rsidP="00482091">
      <w:pPr>
        <w:pStyle w:val="msonormalmailrucssattributepostfix"/>
        <w:widowControl w:val="0"/>
        <w:numPr>
          <w:ilvl w:val="0"/>
          <w:numId w:val="29"/>
        </w:numPr>
        <w:shd w:val="clear" w:color="auto" w:fill="FFFFFF"/>
        <w:spacing w:before="0" w:beforeAutospacing="0" w:after="0" w:afterAutospacing="0"/>
        <w:jc w:val="both"/>
        <w:rPr>
          <w:sz w:val="28"/>
          <w:szCs w:val="28"/>
        </w:rPr>
      </w:pPr>
      <w:r w:rsidRPr="00181E8A">
        <w:rPr>
          <w:sz w:val="28"/>
          <w:szCs w:val="28"/>
        </w:rPr>
        <w:t xml:space="preserve">Закон Республики Казахстан </w:t>
      </w:r>
      <w:r w:rsidR="000E0B62" w:rsidRPr="00181E8A">
        <w:rPr>
          <w:sz w:val="28"/>
          <w:szCs w:val="28"/>
        </w:rPr>
        <w:t>«</w:t>
      </w:r>
      <w:r w:rsidRPr="00181E8A">
        <w:rPr>
          <w:sz w:val="28"/>
          <w:szCs w:val="28"/>
        </w:rPr>
        <w:t>О ратификации Договора о Евразийском экономическом союзе</w:t>
      </w:r>
      <w:r w:rsidR="000E0B62" w:rsidRPr="00181E8A">
        <w:rPr>
          <w:sz w:val="28"/>
          <w:szCs w:val="28"/>
        </w:rPr>
        <w:t>»</w:t>
      </w:r>
      <w:r w:rsidRPr="00181E8A">
        <w:rPr>
          <w:sz w:val="28"/>
          <w:szCs w:val="28"/>
        </w:rPr>
        <w:t xml:space="preserve"> от 14 октября 2014 года № 240-V ЗРК</w:t>
      </w:r>
    </w:p>
    <w:p w:rsidR="00DE21A2" w:rsidRPr="00181E8A" w:rsidRDefault="00DE21A2" w:rsidP="00482091">
      <w:pPr>
        <w:pStyle w:val="msonormalmailrucssattributepostfix"/>
        <w:widowControl w:val="0"/>
        <w:numPr>
          <w:ilvl w:val="0"/>
          <w:numId w:val="29"/>
        </w:numPr>
        <w:shd w:val="clear" w:color="auto" w:fill="FFFFFF"/>
        <w:spacing w:before="0" w:beforeAutospacing="0" w:after="0" w:afterAutospacing="0"/>
        <w:jc w:val="both"/>
        <w:rPr>
          <w:sz w:val="28"/>
          <w:szCs w:val="28"/>
        </w:rPr>
      </w:pPr>
      <w:r w:rsidRPr="00181E8A">
        <w:rPr>
          <w:sz w:val="28"/>
          <w:szCs w:val="28"/>
        </w:rPr>
        <w:t xml:space="preserve">Закон Республики Казахстан </w:t>
      </w:r>
      <w:r w:rsidR="000E0B62" w:rsidRPr="00181E8A">
        <w:rPr>
          <w:sz w:val="28"/>
          <w:szCs w:val="28"/>
        </w:rPr>
        <w:t>«</w:t>
      </w:r>
      <w:r w:rsidRPr="00181E8A">
        <w:rPr>
          <w:sz w:val="28"/>
          <w:szCs w:val="28"/>
        </w:rPr>
        <w:t>О товарных биржах</w:t>
      </w:r>
      <w:r w:rsidR="000E0B62" w:rsidRPr="00181E8A">
        <w:rPr>
          <w:sz w:val="28"/>
          <w:szCs w:val="28"/>
        </w:rPr>
        <w:t>»</w:t>
      </w:r>
      <w:r w:rsidRPr="00181E8A">
        <w:rPr>
          <w:sz w:val="28"/>
          <w:szCs w:val="28"/>
        </w:rPr>
        <w:t xml:space="preserve"> от 4 мая 2009 года № 155-IV.</w:t>
      </w:r>
    </w:p>
    <w:p w:rsidR="003E3230" w:rsidRPr="00181E8A" w:rsidRDefault="003E3230" w:rsidP="00482091">
      <w:pPr>
        <w:pStyle w:val="msonormalmailrucssattributepostfix"/>
        <w:widowControl w:val="0"/>
        <w:numPr>
          <w:ilvl w:val="0"/>
          <w:numId w:val="29"/>
        </w:numPr>
        <w:shd w:val="clear" w:color="auto" w:fill="FFFFFF"/>
        <w:spacing w:before="0" w:beforeAutospacing="0" w:after="0" w:afterAutospacing="0"/>
        <w:jc w:val="both"/>
        <w:rPr>
          <w:sz w:val="28"/>
          <w:szCs w:val="28"/>
        </w:rPr>
      </w:pPr>
      <w:r w:rsidRPr="00181E8A">
        <w:rPr>
          <w:sz w:val="28"/>
          <w:szCs w:val="28"/>
        </w:rPr>
        <w:t xml:space="preserve">Приказ Министра национальной экономики Республики Казахстан от 26 </w:t>
      </w:r>
      <w:r w:rsidRPr="00181E8A">
        <w:rPr>
          <w:sz w:val="28"/>
          <w:szCs w:val="28"/>
        </w:rPr>
        <w:lastRenderedPageBreak/>
        <w:t xml:space="preserve">декабря 2014 года № 171 </w:t>
      </w:r>
      <w:r w:rsidR="000E0B62" w:rsidRPr="00181E8A">
        <w:rPr>
          <w:sz w:val="28"/>
          <w:szCs w:val="28"/>
        </w:rPr>
        <w:t>«</w:t>
      </w:r>
      <w:r w:rsidRPr="00181E8A">
        <w:rPr>
          <w:sz w:val="28"/>
          <w:szCs w:val="28"/>
        </w:rPr>
        <w:t>Об утверждении квалификационных требований к деятельности товарных бирж, биржевых брокеров и дилеров и перечня документов, подтверждающих соответствие им</w:t>
      </w:r>
      <w:r w:rsidR="000E0B62" w:rsidRPr="00181E8A">
        <w:rPr>
          <w:sz w:val="28"/>
          <w:szCs w:val="28"/>
        </w:rPr>
        <w:t>»</w:t>
      </w:r>
    </w:p>
    <w:p w:rsidR="00DE21A2" w:rsidRPr="00181E8A" w:rsidRDefault="00DE21A2" w:rsidP="00482091">
      <w:pPr>
        <w:pStyle w:val="msonormalmailrucssattributepostfix"/>
        <w:widowControl w:val="0"/>
        <w:numPr>
          <w:ilvl w:val="0"/>
          <w:numId w:val="29"/>
        </w:numPr>
        <w:shd w:val="clear" w:color="auto" w:fill="FFFFFF"/>
        <w:spacing w:before="0" w:beforeAutospacing="0" w:after="0" w:afterAutospacing="0"/>
        <w:jc w:val="both"/>
        <w:rPr>
          <w:sz w:val="28"/>
          <w:szCs w:val="28"/>
        </w:rPr>
      </w:pPr>
      <w:r w:rsidRPr="00181E8A">
        <w:rPr>
          <w:sz w:val="28"/>
          <w:szCs w:val="28"/>
        </w:rPr>
        <w:t xml:space="preserve">Закон Республики Казахстан </w:t>
      </w:r>
      <w:r w:rsidR="000E0B62" w:rsidRPr="00181E8A">
        <w:rPr>
          <w:sz w:val="28"/>
          <w:szCs w:val="28"/>
        </w:rPr>
        <w:t>«</w:t>
      </w:r>
      <w:r w:rsidRPr="00181E8A">
        <w:rPr>
          <w:sz w:val="28"/>
          <w:szCs w:val="28"/>
        </w:rPr>
        <w:t xml:space="preserve">О государственных услугах </w:t>
      </w:r>
      <w:r w:rsidR="000E0B62" w:rsidRPr="00181E8A">
        <w:rPr>
          <w:sz w:val="28"/>
          <w:szCs w:val="28"/>
        </w:rPr>
        <w:t>«</w:t>
      </w:r>
      <w:r w:rsidRPr="00181E8A">
        <w:rPr>
          <w:sz w:val="28"/>
          <w:szCs w:val="28"/>
        </w:rPr>
        <w:t xml:space="preserve"> от 15 апреля 2013 года № 88-V.</w:t>
      </w:r>
    </w:p>
    <w:p w:rsidR="00DE21A2" w:rsidRPr="00181E8A" w:rsidRDefault="00DE21A2" w:rsidP="00482091">
      <w:pPr>
        <w:pStyle w:val="msonormalmailrucssattributepostfix"/>
        <w:widowControl w:val="0"/>
        <w:numPr>
          <w:ilvl w:val="0"/>
          <w:numId w:val="29"/>
        </w:numPr>
        <w:shd w:val="clear" w:color="auto" w:fill="FFFFFF"/>
        <w:spacing w:before="0" w:beforeAutospacing="0" w:after="0" w:afterAutospacing="0"/>
        <w:jc w:val="both"/>
        <w:rPr>
          <w:sz w:val="28"/>
          <w:szCs w:val="28"/>
        </w:rPr>
      </w:pPr>
      <w:r w:rsidRPr="00181E8A">
        <w:rPr>
          <w:sz w:val="28"/>
          <w:szCs w:val="28"/>
        </w:rPr>
        <w:t xml:space="preserve">Постановление Правительства Республики Казахстан от 5 февраля 2003 года N 131 </w:t>
      </w:r>
      <w:r w:rsidR="000E0B62" w:rsidRPr="00181E8A">
        <w:rPr>
          <w:sz w:val="28"/>
          <w:szCs w:val="28"/>
        </w:rPr>
        <w:t>«</w:t>
      </w:r>
      <w:r w:rsidRPr="00181E8A">
        <w:rPr>
          <w:sz w:val="28"/>
          <w:szCs w:val="28"/>
        </w:rPr>
        <w:t>Об утверждении Правил организации деятельности торговых рынков</w:t>
      </w:r>
      <w:r w:rsidR="000E0B62" w:rsidRPr="00181E8A">
        <w:rPr>
          <w:sz w:val="28"/>
          <w:szCs w:val="28"/>
        </w:rPr>
        <w:t>»</w:t>
      </w:r>
    </w:p>
    <w:p w:rsidR="00DE21A2" w:rsidRPr="00181E8A" w:rsidRDefault="00DE21A2" w:rsidP="00482091">
      <w:pPr>
        <w:pStyle w:val="msonormalmailrucssattributepostfix"/>
        <w:widowControl w:val="0"/>
        <w:numPr>
          <w:ilvl w:val="0"/>
          <w:numId w:val="29"/>
        </w:numPr>
        <w:shd w:val="clear" w:color="auto" w:fill="FFFFFF"/>
        <w:spacing w:before="0" w:beforeAutospacing="0" w:after="0" w:afterAutospacing="0"/>
        <w:jc w:val="both"/>
        <w:rPr>
          <w:sz w:val="28"/>
          <w:szCs w:val="28"/>
        </w:rPr>
      </w:pPr>
      <w:r w:rsidRPr="00181E8A">
        <w:rPr>
          <w:sz w:val="28"/>
          <w:szCs w:val="28"/>
        </w:rPr>
        <w:t xml:space="preserve">Приказ и.о. Министра национальной экономики Республики Казахстан от 27 марта 2015 года № 264 </w:t>
      </w:r>
      <w:r w:rsidR="000E0B62" w:rsidRPr="00181E8A">
        <w:rPr>
          <w:sz w:val="28"/>
          <w:szCs w:val="28"/>
        </w:rPr>
        <w:t>«</w:t>
      </w:r>
      <w:r w:rsidRPr="00181E8A">
        <w:rPr>
          <w:sz w:val="28"/>
          <w:szCs w:val="28"/>
        </w:rPr>
        <w:t>Об утверждении Правил внутренней торговли</w:t>
      </w:r>
      <w:r w:rsidR="000E0B62" w:rsidRPr="00181E8A">
        <w:rPr>
          <w:sz w:val="28"/>
          <w:szCs w:val="28"/>
        </w:rPr>
        <w:t>»</w:t>
      </w:r>
    </w:p>
    <w:p w:rsidR="001F325C" w:rsidRPr="00181E8A" w:rsidRDefault="001F325C" w:rsidP="003826CC">
      <w:pPr>
        <w:widowControl w:val="0"/>
        <w:ind w:firstLine="567"/>
        <w:jc w:val="both"/>
        <w:rPr>
          <w:sz w:val="28"/>
          <w:szCs w:val="28"/>
        </w:rPr>
      </w:pPr>
      <w:r w:rsidRPr="00181E8A">
        <w:rPr>
          <w:sz w:val="28"/>
          <w:szCs w:val="28"/>
        </w:rPr>
        <w:t>По мере совершенствования торговой политики государства, нормативно-правовой базы регулирования торговли, повышения благосостояния и роста покупательской способности населения в Казахстане развивается система высокоорганизованной торговли и сферы услуг.</w:t>
      </w:r>
    </w:p>
    <w:p w:rsidR="00AA01BF" w:rsidRPr="00181E8A" w:rsidRDefault="00AA01BF" w:rsidP="003826CC">
      <w:pPr>
        <w:widowControl w:val="0"/>
        <w:ind w:firstLine="567"/>
        <w:jc w:val="both"/>
        <w:rPr>
          <w:sz w:val="28"/>
          <w:szCs w:val="28"/>
        </w:rPr>
      </w:pPr>
      <w:r w:rsidRPr="00181E8A">
        <w:rPr>
          <w:sz w:val="28"/>
          <w:szCs w:val="28"/>
        </w:rPr>
        <w:t>В общем виде среду профессиональной деятельности можно условно поделить на 2 основных поля:</w:t>
      </w:r>
    </w:p>
    <w:p w:rsidR="00AA01BF" w:rsidRPr="00181E8A" w:rsidRDefault="00AA01BF" w:rsidP="00482091">
      <w:pPr>
        <w:pStyle w:val="a4"/>
        <w:widowControl w:val="0"/>
        <w:numPr>
          <w:ilvl w:val="0"/>
          <w:numId w:val="34"/>
        </w:numPr>
        <w:jc w:val="both"/>
        <w:rPr>
          <w:sz w:val="28"/>
          <w:szCs w:val="28"/>
        </w:rPr>
      </w:pPr>
      <w:r w:rsidRPr="00181E8A">
        <w:rPr>
          <w:sz w:val="28"/>
          <w:szCs w:val="28"/>
        </w:rPr>
        <w:t>Индивидуальные предприниматели, субъекты малого бизнеса в сфере торговли, торговые рынки;</w:t>
      </w:r>
    </w:p>
    <w:p w:rsidR="00AA01BF" w:rsidRPr="00181E8A" w:rsidRDefault="00AA01BF" w:rsidP="00482091">
      <w:pPr>
        <w:pStyle w:val="a4"/>
        <w:widowControl w:val="0"/>
        <w:numPr>
          <w:ilvl w:val="0"/>
          <w:numId w:val="34"/>
        </w:numPr>
        <w:jc w:val="both"/>
        <w:rPr>
          <w:sz w:val="28"/>
          <w:szCs w:val="28"/>
        </w:rPr>
      </w:pPr>
      <w:r w:rsidRPr="00181E8A">
        <w:rPr>
          <w:sz w:val="28"/>
          <w:szCs w:val="28"/>
        </w:rPr>
        <w:t>Средний и крупный ритейл.</w:t>
      </w:r>
    </w:p>
    <w:p w:rsidR="00DE21A2" w:rsidRPr="00181E8A" w:rsidRDefault="003826CC" w:rsidP="003826CC">
      <w:pPr>
        <w:widowControl w:val="0"/>
        <w:ind w:firstLine="567"/>
        <w:jc w:val="both"/>
        <w:rPr>
          <w:sz w:val="28"/>
          <w:szCs w:val="28"/>
        </w:rPr>
      </w:pPr>
      <w:r w:rsidRPr="00181E8A">
        <w:rPr>
          <w:sz w:val="28"/>
          <w:szCs w:val="28"/>
        </w:rPr>
        <w:t xml:space="preserve">Из проведенного выше анализа следует, что практически половина всего объема розничной торговли приходится на рынки. </w:t>
      </w:r>
    </w:p>
    <w:p w:rsidR="00DE21A2" w:rsidRPr="00181E8A" w:rsidRDefault="00DE21A2" w:rsidP="00DE21A2">
      <w:pPr>
        <w:widowControl w:val="0"/>
        <w:ind w:firstLine="567"/>
        <w:jc w:val="both"/>
        <w:rPr>
          <w:sz w:val="28"/>
          <w:szCs w:val="28"/>
        </w:rPr>
      </w:pPr>
      <w:r w:rsidRPr="00181E8A">
        <w:rPr>
          <w:sz w:val="28"/>
          <w:szCs w:val="28"/>
        </w:rPr>
        <w:t xml:space="preserve">Естественно, что на малых предприятиях торговли и рынках предъявляют минимум требований к продавцу. </w:t>
      </w:r>
    </w:p>
    <w:p w:rsidR="006B298B" w:rsidRPr="00181E8A" w:rsidRDefault="006B298B" w:rsidP="003826CC">
      <w:pPr>
        <w:widowControl w:val="0"/>
        <w:ind w:firstLine="567"/>
        <w:jc w:val="both"/>
        <w:rPr>
          <w:sz w:val="28"/>
          <w:szCs w:val="28"/>
        </w:rPr>
      </w:pPr>
      <w:r w:rsidRPr="00181E8A">
        <w:rPr>
          <w:sz w:val="28"/>
          <w:szCs w:val="28"/>
        </w:rPr>
        <w:t>Уровень квалификации персонала во многом влияет на образ розничной торговой компании. Компании, допускающие к работе персонал, который не имеет профессионального образования, совершают ошибку, особенно списывая это на недостаток кадров. Необученный или неподготовленный персонал, в ходе работы будет сталкиваться со множеством проблем, которые несет собой сфера розничной торговли, так же это может привести к текучести кадров и дополнительным расходам на поиск и обучение новых сотрудников.</w:t>
      </w:r>
    </w:p>
    <w:p w:rsidR="006B298B" w:rsidRPr="00181E8A" w:rsidRDefault="006B298B" w:rsidP="003826CC">
      <w:pPr>
        <w:widowControl w:val="0"/>
        <w:ind w:firstLine="567"/>
        <w:jc w:val="both"/>
        <w:rPr>
          <w:sz w:val="28"/>
          <w:szCs w:val="28"/>
        </w:rPr>
      </w:pPr>
      <w:r w:rsidRPr="00181E8A">
        <w:rPr>
          <w:sz w:val="28"/>
          <w:szCs w:val="28"/>
        </w:rPr>
        <w:t>В целом, обучение происходит на местах, система корпоративного обучения в малых торговых компаниях и торговых рынках отсутствует либо не функционирует.</w:t>
      </w:r>
    </w:p>
    <w:p w:rsidR="00BB187F" w:rsidRPr="00181E8A" w:rsidRDefault="00BB187F" w:rsidP="003826CC">
      <w:pPr>
        <w:widowControl w:val="0"/>
        <w:ind w:firstLine="567"/>
        <w:jc w:val="both"/>
        <w:rPr>
          <w:sz w:val="28"/>
          <w:szCs w:val="28"/>
        </w:rPr>
      </w:pPr>
      <w:r w:rsidRPr="00181E8A">
        <w:rPr>
          <w:sz w:val="28"/>
          <w:szCs w:val="28"/>
        </w:rPr>
        <w:t>Небольшие торговые организации чаще других представителей малого и среднего бизнеса прибегают к услугам фирм или же свободных агентов по организации обучающего процесса для внутренних специалистов-</w:t>
      </w:r>
      <w:r w:rsidR="000E0B62" w:rsidRPr="00181E8A">
        <w:rPr>
          <w:sz w:val="28"/>
          <w:szCs w:val="28"/>
        </w:rPr>
        <w:t>»</w:t>
      </w:r>
      <w:r w:rsidRPr="00181E8A">
        <w:rPr>
          <w:sz w:val="28"/>
          <w:szCs w:val="28"/>
        </w:rPr>
        <w:t>продажников</w:t>
      </w:r>
      <w:r w:rsidR="000E0B62" w:rsidRPr="00181E8A">
        <w:rPr>
          <w:sz w:val="28"/>
          <w:szCs w:val="28"/>
        </w:rPr>
        <w:t>»</w:t>
      </w:r>
      <w:r w:rsidRPr="00181E8A">
        <w:rPr>
          <w:sz w:val="28"/>
          <w:szCs w:val="28"/>
        </w:rPr>
        <w:t>. К обучению зачастую также привлекаются  и другие категории работников, осуществляющие непосредственный контакт с потенциальными клиентами. К их числу можно отнести сотрудников call-центров, консультантов и администраторов. Следует отметить, что спектр предлагаемых услуг на современном рынке  Training &amp; Development (обучения и развития) является достаточном обширным.</w:t>
      </w:r>
    </w:p>
    <w:p w:rsidR="00000E94" w:rsidRPr="00181E8A" w:rsidRDefault="00000E94" w:rsidP="003826CC">
      <w:pPr>
        <w:widowControl w:val="0"/>
        <w:ind w:firstLine="567"/>
        <w:jc w:val="both"/>
        <w:rPr>
          <w:sz w:val="28"/>
          <w:szCs w:val="28"/>
        </w:rPr>
      </w:pPr>
      <w:r w:rsidRPr="00181E8A">
        <w:rPr>
          <w:sz w:val="28"/>
          <w:szCs w:val="28"/>
        </w:rPr>
        <w:t xml:space="preserve">В частности, ТОО </w:t>
      </w:r>
      <w:r w:rsidR="000E0B62" w:rsidRPr="00181E8A">
        <w:rPr>
          <w:sz w:val="28"/>
          <w:szCs w:val="28"/>
        </w:rPr>
        <w:t>«</w:t>
      </w:r>
      <w:r w:rsidRPr="00181E8A">
        <w:rPr>
          <w:sz w:val="28"/>
          <w:szCs w:val="28"/>
        </w:rPr>
        <w:t>Академия Бизнес Образования</w:t>
      </w:r>
      <w:r w:rsidR="000E0B62" w:rsidRPr="00181E8A">
        <w:rPr>
          <w:sz w:val="28"/>
          <w:szCs w:val="28"/>
        </w:rPr>
        <w:t>»</w:t>
      </w:r>
      <w:r w:rsidRPr="00181E8A">
        <w:rPr>
          <w:sz w:val="28"/>
          <w:szCs w:val="28"/>
        </w:rPr>
        <w:t xml:space="preserve"> создано с целью </w:t>
      </w:r>
      <w:r w:rsidRPr="00181E8A">
        <w:rPr>
          <w:sz w:val="28"/>
          <w:szCs w:val="28"/>
        </w:rPr>
        <w:lastRenderedPageBreak/>
        <w:t xml:space="preserve">помощи своим клиентам улучшить работу отдельных менеджеров, групп, команд и компании в целом, освоить передовые методы бизнес управления, приобрести знания и практические навыки, необходимые для успешной работы в любой сфере их деятельности. </w:t>
      </w:r>
      <w:r w:rsidR="008B77EC" w:rsidRPr="00181E8A">
        <w:rPr>
          <w:bCs/>
          <w:sz w:val="28"/>
          <w:szCs w:val="28"/>
        </w:rPr>
        <w:t>Основные виды деятельности:</w:t>
      </w:r>
      <w:r w:rsidR="008B77EC" w:rsidRPr="00181E8A">
        <w:rPr>
          <w:sz w:val="28"/>
          <w:szCs w:val="28"/>
        </w:rPr>
        <w:t> </w:t>
      </w:r>
    </w:p>
    <w:p w:rsidR="00000E94" w:rsidRPr="00181E8A" w:rsidRDefault="00000E94" w:rsidP="00482091">
      <w:pPr>
        <w:numPr>
          <w:ilvl w:val="0"/>
          <w:numId w:val="38"/>
        </w:numPr>
        <w:ind w:left="375"/>
        <w:rPr>
          <w:sz w:val="28"/>
          <w:szCs w:val="28"/>
        </w:rPr>
      </w:pPr>
      <w:r w:rsidRPr="00181E8A">
        <w:rPr>
          <w:sz w:val="28"/>
          <w:szCs w:val="28"/>
        </w:rPr>
        <w:t>Организация и сопровождение процессов краткосрочного обучения:</w:t>
      </w:r>
    </w:p>
    <w:p w:rsidR="00000E94" w:rsidRPr="00181E8A" w:rsidRDefault="00000E94" w:rsidP="00482091">
      <w:pPr>
        <w:numPr>
          <w:ilvl w:val="1"/>
          <w:numId w:val="38"/>
        </w:numPr>
        <w:ind w:left="750"/>
        <w:rPr>
          <w:sz w:val="28"/>
          <w:szCs w:val="28"/>
        </w:rPr>
      </w:pPr>
      <w:r w:rsidRPr="00181E8A">
        <w:rPr>
          <w:sz w:val="28"/>
          <w:szCs w:val="28"/>
        </w:rPr>
        <w:t>семинары,</w:t>
      </w:r>
    </w:p>
    <w:p w:rsidR="00000E94" w:rsidRPr="00181E8A" w:rsidRDefault="00000E94" w:rsidP="00482091">
      <w:pPr>
        <w:numPr>
          <w:ilvl w:val="1"/>
          <w:numId w:val="38"/>
        </w:numPr>
        <w:ind w:left="750"/>
        <w:rPr>
          <w:sz w:val="28"/>
          <w:szCs w:val="28"/>
        </w:rPr>
      </w:pPr>
      <w:r w:rsidRPr="00181E8A">
        <w:rPr>
          <w:sz w:val="28"/>
          <w:szCs w:val="28"/>
        </w:rPr>
        <w:t>тренинги,</w:t>
      </w:r>
    </w:p>
    <w:p w:rsidR="00000E94" w:rsidRPr="00181E8A" w:rsidRDefault="00000E94" w:rsidP="00482091">
      <w:pPr>
        <w:numPr>
          <w:ilvl w:val="1"/>
          <w:numId w:val="38"/>
        </w:numPr>
        <w:ind w:left="750"/>
        <w:rPr>
          <w:sz w:val="28"/>
          <w:szCs w:val="28"/>
        </w:rPr>
      </w:pPr>
      <w:r w:rsidRPr="00181E8A">
        <w:rPr>
          <w:sz w:val="28"/>
          <w:szCs w:val="28"/>
        </w:rPr>
        <w:t>курсы повышения квалификации</w:t>
      </w:r>
    </w:p>
    <w:p w:rsidR="00000E94" w:rsidRPr="00181E8A" w:rsidRDefault="00000E94" w:rsidP="00482091">
      <w:pPr>
        <w:numPr>
          <w:ilvl w:val="0"/>
          <w:numId w:val="38"/>
        </w:numPr>
        <w:ind w:left="375"/>
        <w:rPr>
          <w:sz w:val="28"/>
          <w:szCs w:val="28"/>
        </w:rPr>
      </w:pPr>
      <w:r w:rsidRPr="00181E8A">
        <w:rPr>
          <w:sz w:val="28"/>
          <w:szCs w:val="28"/>
        </w:rPr>
        <w:t>Обучение может проходить как корпоративном(для одной организации), так и в сборном(для сотрудников из нескольких организаций) формате.</w:t>
      </w:r>
    </w:p>
    <w:p w:rsidR="00000E94" w:rsidRPr="00181E8A" w:rsidRDefault="00000E94" w:rsidP="00482091">
      <w:pPr>
        <w:numPr>
          <w:ilvl w:val="0"/>
          <w:numId w:val="38"/>
        </w:numPr>
        <w:ind w:left="375"/>
        <w:rPr>
          <w:sz w:val="28"/>
          <w:szCs w:val="28"/>
        </w:rPr>
      </w:pPr>
      <w:r w:rsidRPr="00181E8A">
        <w:rPr>
          <w:sz w:val="28"/>
          <w:szCs w:val="28"/>
        </w:rPr>
        <w:t>Автоматизация управленческого учёта для малого и среднего бизнеса с использованием распространенных, общедоступных приложений MS Office</w:t>
      </w:r>
    </w:p>
    <w:p w:rsidR="00000E94" w:rsidRPr="00181E8A" w:rsidRDefault="00815CB6" w:rsidP="003826CC">
      <w:pPr>
        <w:widowControl w:val="0"/>
        <w:ind w:firstLine="567"/>
        <w:jc w:val="both"/>
        <w:rPr>
          <w:sz w:val="28"/>
          <w:szCs w:val="28"/>
        </w:rPr>
      </w:pPr>
      <w:r w:rsidRPr="00181E8A">
        <w:rPr>
          <w:sz w:val="28"/>
          <w:szCs w:val="28"/>
        </w:rPr>
        <w:t>Можно выделить краткосрочные тренинги, стоимостью в среднем 80 тыс.тенге:</w:t>
      </w:r>
    </w:p>
    <w:p w:rsidR="00000E94" w:rsidRPr="00181E8A" w:rsidRDefault="00000E94" w:rsidP="00482091">
      <w:pPr>
        <w:pStyle w:val="a4"/>
        <w:widowControl w:val="0"/>
        <w:numPr>
          <w:ilvl w:val="0"/>
          <w:numId w:val="39"/>
        </w:numPr>
        <w:jc w:val="both"/>
        <w:rPr>
          <w:sz w:val="28"/>
          <w:szCs w:val="28"/>
        </w:rPr>
      </w:pPr>
      <w:r w:rsidRPr="00181E8A">
        <w:rPr>
          <w:sz w:val="28"/>
          <w:szCs w:val="28"/>
        </w:rPr>
        <w:t xml:space="preserve">Тренинг </w:t>
      </w:r>
      <w:r w:rsidR="000E0B62" w:rsidRPr="00181E8A">
        <w:rPr>
          <w:sz w:val="28"/>
          <w:szCs w:val="28"/>
        </w:rPr>
        <w:t>«</w:t>
      </w:r>
      <w:r w:rsidRPr="00181E8A">
        <w:rPr>
          <w:sz w:val="28"/>
          <w:szCs w:val="28"/>
        </w:rPr>
        <w:t>Управление call-центром</w:t>
      </w:r>
      <w:r w:rsidR="000E0B62" w:rsidRPr="00181E8A">
        <w:rPr>
          <w:sz w:val="28"/>
          <w:szCs w:val="28"/>
        </w:rPr>
        <w:t>»</w:t>
      </w:r>
    </w:p>
    <w:p w:rsidR="00000E94" w:rsidRPr="00181E8A" w:rsidRDefault="00000E94" w:rsidP="00482091">
      <w:pPr>
        <w:pStyle w:val="a4"/>
        <w:widowControl w:val="0"/>
        <w:numPr>
          <w:ilvl w:val="0"/>
          <w:numId w:val="39"/>
        </w:numPr>
        <w:jc w:val="both"/>
        <w:rPr>
          <w:sz w:val="28"/>
          <w:szCs w:val="28"/>
        </w:rPr>
      </w:pPr>
      <w:r w:rsidRPr="00181E8A">
        <w:rPr>
          <w:sz w:val="28"/>
          <w:szCs w:val="28"/>
        </w:rPr>
        <w:t xml:space="preserve">Тренинг </w:t>
      </w:r>
      <w:r w:rsidR="000E0B62" w:rsidRPr="00181E8A">
        <w:rPr>
          <w:sz w:val="28"/>
          <w:szCs w:val="28"/>
        </w:rPr>
        <w:t>«</w:t>
      </w:r>
      <w:r w:rsidRPr="00181E8A">
        <w:rPr>
          <w:sz w:val="28"/>
          <w:szCs w:val="28"/>
        </w:rPr>
        <w:t>Мастер продаж услуг</w:t>
      </w:r>
      <w:r w:rsidR="000E0B62" w:rsidRPr="00181E8A">
        <w:rPr>
          <w:sz w:val="28"/>
          <w:szCs w:val="28"/>
        </w:rPr>
        <w:t>»</w:t>
      </w:r>
    </w:p>
    <w:p w:rsidR="00000E94" w:rsidRPr="00181E8A" w:rsidRDefault="00000E94" w:rsidP="00482091">
      <w:pPr>
        <w:pStyle w:val="a4"/>
        <w:widowControl w:val="0"/>
        <w:numPr>
          <w:ilvl w:val="0"/>
          <w:numId w:val="39"/>
        </w:numPr>
        <w:jc w:val="both"/>
        <w:rPr>
          <w:sz w:val="28"/>
          <w:szCs w:val="28"/>
        </w:rPr>
      </w:pPr>
      <w:r w:rsidRPr="00181E8A">
        <w:rPr>
          <w:sz w:val="28"/>
          <w:szCs w:val="28"/>
        </w:rPr>
        <w:t xml:space="preserve">Тренинг </w:t>
      </w:r>
      <w:r w:rsidR="000E0B62" w:rsidRPr="00181E8A">
        <w:rPr>
          <w:sz w:val="28"/>
          <w:szCs w:val="28"/>
        </w:rPr>
        <w:t>«</w:t>
      </w:r>
      <w:r w:rsidRPr="00181E8A">
        <w:rPr>
          <w:sz w:val="28"/>
          <w:szCs w:val="28"/>
        </w:rPr>
        <w:t xml:space="preserve">Навыки продаж по телефону или </w:t>
      </w:r>
      <w:r w:rsidR="000E0B62" w:rsidRPr="00181E8A">
        <w:rPr>
          <w:sz w:val="28"/>
          <w:szCs w:val="28"/>
        </w:rPr>
        <w:t>«</w:t>
      </w:r>
      <w:r w:rsidRPr="00181E8A">
        <w:rPr>
          <w:sz w:val="28"/>
          <w:szCs w:val="28"/>
        </w:rPr>
        <w:t>Холодные звонки</w:t>
      </w:r>
      <w:r w:rsidR="000E0B62" w:rsidRPr="00181E8A">
        <w:rPr>
          <w:sz w:val="28"/>
          <w:szCs w:val="28"/>
        </w:rPr>
        <w:t>»</w:t>
      </w:r>
    </w:p>
    <w:p w:rsidR="00000E94" w:rsidRPr="00181E8A" w:rsidRDefault="00000E94" w:rsidP="00482091">
      <w:pPr>
        <w:pStyle w:val="a4"/>
        <w:widowControl w:val="0"/>
        <w:numPr>
          <w:ilvl w:val="0"/>
          <w:numId w:val="39"/>
        </w:numPr>
        <w:jc w:val="both"/>
        <w:rPr>
          <w:sz w:val="28"/>
          <w:szCs w:val="28"/>
        </w:rPr>
      </w:pPr>
      <w:r w:rsidRPr="00181E8A">
        <w:rPr>
          <w:sz w:val="28"/>
          <w:szCs w:val="28"/>
        </w:rPr>
        <w:t xml:space="preserve">Семинар-тренинг: </w:t>
      </w:r>
      <w:r w:rsidR="000E0B62" w:rsidRPr="00181E8A">
        <w:rPr>
          <w:sz w:val="28"/>
          <w:szCs w:val="28"/>
        </w:rPr>
        <w:t>«</w:t>
      </w:r>
      <w:r w:rsidRPr="00181E8A">
        <w:rPr>
          <w:sz w:val="28"/>
          <w:szCs w:val="28"/>
        </w:rPr>
        <w:t>Развитие навыков торговых представителей</w:t>
      </w:r>
      <w:r w:rsidR="000E0B62" w:rsidRPr="00181E8A">
        <w:rPr>
          <w:sz w:val="28"/>
          <w:szCs w:val="28"/>
        </w:rPr>
        <w:t>»</w:t>
      </w:r>
    </w:p>
    <w:p w:rsidR="00000E94" w:rsidRPr="00181E8A" w:rsidRDefault="00000E94" w:rsidP="00482091">
      <w:pPr>
        <w:pStyle w:val="a4"/>
        <w:widowControl w:val="0"/>
        <w:numPr>
          <w:ilvl w:val="0"/>
          <w:numId w:val="39"/>
        </w:numPr>
        <w:jc w:val="both"/>
        <w:rPr>
          <w:sz w:val="28"/>
          <w:szCs w:val="28"/>
        </w:rPr>
      </w:pPr>
      <w:r w:rsidRPr="00181E8A">
        <w:rPr>
          <w:sz w:val="28"/>
          <w:szCs w:val="28"/>
        </w:rPr>
        <w:t xml:space="preserve">Дистанционный ФРЭШ-тренажер по продажам: </w:t>
      </w:r>
      <w:r w:rsidR="000E0B62" w:rsidRPr="00181E8A">
        <w:rPr>
          <w:sz w:val="28"/>
          <w:szCs w:val="28"/>
        </w:rPr>
        <w:t>«</w:t>
      </w:r>
      <w:r w:rsidRPr="00181E8A">
        <w:rPr>
          <w:sz w:val="28"/>
          <w:szCs w:val="28"/>
        </w:rPr>
        <w:t>Концентрация и приоритеты</w:t>
      </w:r>
      <w:r w:rsidR="000E0B62" w:rsidRPr="00181E8A">
        <w:rPr>
          <w:sz w:val="28"/>
          <w:szCs w:val="28"/>
        </w:rPr>
        <w:t>»</w:t>
      </w:r>
    </w:p>
    <w:p w:rsidR="00000E94" w:rsidRPr="00181E8A" w:rsidRDefault="00000E94" w:rsidP="00482091">
      <w:pPr>
        <w:pStyle w:val="a4"/>
        <w:widowControl w:val="0"/>
        <w:numPr>
          <w:ilvl w:val="0"/>
          <w:numId w:val="39"/>
        </w:numPr>
        <w:jc w:val="both"/>
        <w:rPr>
          <w:sz w:val="28"/>
          <w:szCs w:val="28"/>
        </w:rPr>
      </w:pPr>
      <w:r w:rsidRPr="00181E8A">
        <w:rPr>
          <w:sz w:val="28"/>
          <w:szCs w:val="28"/>
        </w:rPr>
        <w:t xml:space="preserve">Тренинг: </w:t>
      </w:r>
      <w:r w:rsidR="000E0B62" w:rsidRPr="00181E8A">
        <w:rPr>
          <w:sz w:val="28"/>
          <w:szCs w:val="28"/>
        </w:rPr>
        <w:t>«</w:t>
      </w:r>
      <w:r w:rsidRPr="00181E8A">
        <w:rPr>
          <w:sz w:val="28"/>
          <w:szCs w:val="28"/>
        </w:rPr>
        <w:t>Навыки профессионального общения по телефону</w:t>
      </w:r>
      <w:r w:rsidR="000E0B62" w:rsidRPr="00181E8A">
        <w:rPr>
          <w:sz w:val="28"/>
          <w:szCs w:val="28"/>
        </w:rPr>
        <w:t>»</w:t>
      </w:r>
    </w:p>
    <w:p w:rsidR="00000E94" w:rsidRPr="00181E8A" w:rsidRDefault="00000E94" w:rsidP="00482091">
      <w:pPr>
        <w:pStyle w:val="a4"/>
        <w:widowControl w:val="0"/>
        <w:numPr>
          <w:ilvl w:val="0"/>
          <w:numId w:val="39"/>
        </w:numPr>
        <w:jc w:val="both"/>
        <w:rPr>
          <w:sz w:val="28"/>
          <w:szCs w:val="28"/>
        </w:rPr>
      </w:pPr>
      <w:r w:rsidRPr="00181E8A">
        <w:rPr>
          <w:sz w:val="28"/>
          <w:szCs w:val="28"/>
        </w:rPr>
        <w:t xml:space="preserve">Тренинг </w:t>
      </w:r>
      <w:r w:rsidR="000E0B62" w:rsidRPr="00181E8A">
        <w:rPr>
          <w:sz w:val="28"/>
          <w:szCs w:val="28"/>
        </w:rPr>
        <w:t>«</w:t>
      </w:r>
      <w:r w:rsidRPr="00181E8A">
        <w:rPr>
          <w:sz w:val="28"/>
          <w:szCs w:val="28"/>
        </w:rPr>
        <w:t>Работа с возражениями</w:t>
      </w:r>
      <w:r w:rsidR="000E0B62" w:rsidRPr="00181E8A">
        <w:rPr>
          <w:sz w:val="28"/>
          <w:szCs w:val="28"/>
        </w:rPr>
        <w:t>»</w:t>
      </w:r>
    </w:p>
    <w:p w:rsidR="00000E94" w:rsidRPr="00181E8A" w:rsidRDefault="00000E94" w:rsidP="00482091">
      <w:pPr>
        <w:pStyle w:val="a4"/>
        <w:widowControl w:val="0"/>
        <w:numPr>
          <w:ilvl w:val="0"/>
          <w:numId w:val="39"/>
        </w:numPr>
        <w:jc w:val="both"/>
        <w:rPr>
          <w:sz w:val="28"/>
          <w:szCs w:val="28"/>
        </w:rPr>
      </w:pPr>
      <w:r w:rsidRPr="00181E8A">
        <w:rPr>
          <w:sz w:val="28"/>
          <w:szCs w:val="28"/>
        </w:rPr>
        <w:t xml:space="preserve">Интерактивный тренинг </w:t>
      </w:r>
      <w:r w:rsidR="000E0B62" w:rsidRPr="00181E8A">
        <w:rPr>
          <w:sz w:val="28"/>
          <w:szCs w:val="28"/>
        </w:rPr>
        <w:t>«</w:t>
      </w:r>
      <w:r w:rsidRPr="00181E8A">
        <w:rPr>
          <w:sz w:val="28"/>
          <w:szCs w:val="28"/>
        </w:rPr>
        <w:t>Навыки продаж</w:t>
      </w:r>
      <w:r w:rsidR="000E0B62" w:rsidRPr="00181E8A">
        <w:rPr>
          <w:sz w:val="28"/>
          <w:szCs w:val="28"/>
        </w:rPr>
        <w:t>»</w:t>
      </w:r>
    </w:p>
    <w:p w:rsidR="00000E94" w:rsidRPr="00181E8A" w:rsidRDefault="00000E94" w:rsidP="00482091">
      <w:pPr>
        <w:pStyle w:val="a4"/>
        <w:widowControl w:val="0"/>
        <w:numPr>
          <w:ilvl w:val="0"/>
          <w:numId w:val="39"/>
        </w:numPr>
        <w:jc w:val="both"/>
        <w:rPr>
          <w:sz w:val="28"/>
          <w:szCs w:val="28"/>
        </w:rPr>
      </w:pPr>
      <w:r w:rsidRPr="00181E8A">
        <w:rPr>
          <w:sz w:val="28"/>
          <w:szCs w:val="28"/>
        </w:rPr>
        <w:t xml:space="preserve">Семинар </w:t>
      </w:r>
      <w:r w:rsidR="000E0B62" w:rsidRPr="00181E8A">
        <w:rPr>
          <w:sz w:val="28"/>
          <w:szCs w:val="28"/>
        </w:rPr>
        <w:t>«</w:t>
      </w:r>
      <w:r w:rsidRPr="00181E8A">
        <w:rPr>
          <w:sz w:val="28"/>
          <w:szCs w:val="28"/>
        </w:rPr>
        <w:t>Управление продажами: построение эффективной системы</w:t>
      </w:r>
      <w:r w:rsidR="000E0B62" w:rsidRPr="00181E8A">
        <w:rPr>
          <w:sz w:val="28"/>
          <w:szCs w:val="28"/>
        </w:rPr>
        <w:t>»</w:t>
      </w:r>
    </w:p>
    <w:p w:rsidR="00000E94" w:rsidRPr="00181E8A" w:rsidRDefault="00000E94" w:rsidP="00482091">
      <w:pPr>
        <w:pStyle w:val="a4"/>
        <w:widowControl w:val="0"/>
        <w:numPr>
          <w:ilvl w:val="0"/>
          <w:numId w:val="39"/>
        </w:numPr>
        <w:jc w:val="both"/>
        <w:rPr>
          <w:sz w:val="28"/>
          <w:szCs w:val="28"/>
        </w:rPr>
      </w:pPr>
      <w:r w:rsidRPr="00181E8A">
        <w:rPr>
          <w:sz w:val="28"/>
          <w:szCs w:val="28"/>
        </w:rPr>
        <w:t xml:space="preserve">Мотивационный тренинг: </w:t>
      </w:r>
      <w:r w:rsidR="000E0B62" w:rsidRPr="00181E8A">
        <w:rPr>
          <w:sz w:val="28"/>
          <w:szCs w:val="28"/>
        </w:rPr>
        <w:t>«</w:t>
      </w:r>
      <w:r w:rsidRPr="00181E8A">
        <w:rPr>
          <w:sz w:val="28"/>
          <w:szCs w:val="28"/>
        </w:rPr>
        <w:t>Величайший торговец в мире</w:t>
      </w:r>
      <w:r w:rsidR="000E0B62" w:rsidRPr="00181E8A">
        <w:rPr>
          <w:sz w:val="28"/>
          <w:szCs w:val="28"/>
        </w:rPr>
        <w:t>»</w:t>
      </w:r>
    </w:p>
    <w:p w:rsidR="00000E94" w:rsidRPr="00181E8A" w:rsidRDefault="00000E94" w:rsidP="00482091">
      <w:pPr>
        <w:pStyle w:val="a4"/>
        <w:widowControl w:val="0"/>
        <w:numPr>
          <w:ilvl w:val="0"/>
          <w:numId w:val="39"/>
        </w:numPr>
        <w:jc w:val="both"/>
        <w:rPr>
          <w:sz w:val="28"/>
          <w:szCs w:val="28"/>
        </w:rPr>
      </w:pPr>
      <w:r w:rsidRPr="00181E8A">
        <w:rPr>
          <w:sz w:val="28"/>
          <w:szCs w:val="28"/>
        </w:rPr>
        <w:t>Семинар</w:t>
      </w:r>
      <w:r w:rsidR="000E0B62" w:rsidRPr="00181E8A">
        <w:rPr>
          <w:sz w:val="28"/>
          <w:szCs w:val="28"/>
        </w:rPr>
        <w:t>»</w:t>
      </w:r>
      <w:r w:rsidRPr="00181E8A">
        <w:rPr>
          <w:sz w:val="28"/>
          <w:szCs w:val="28"/>
        </w:rPr>
        <w:t>CRM-система: управление отношениями с клиентами</w:t>
      </w:r>
      <w:r w:rsidR="000E0B62" w:rsidRPr="00181E8A">
        <w:rPr>
          <w:sz w:val="28"/>
          <w:szCs w:val="28"/>
        </w:rPr>
        <w:t>»</w:t>
      </w:r>
    </w:p>
    <w:p w:rsidR="00000E94" w:rsidRPr="00181E8A" w:rsidRDefault="00000E94" w:rsidP="00482091">
      <w:pPr>
        <w:pStyle w:val="a4"/>
        <w:widowControl w:val="0"/>
        <w:numPr>
          <w:ilvl w:val="0"/>
          <w:numId w:val="39"/>
        </w:numPr>
        <w:jc w:val="both"/>
        <w:rPr>
          <w:sz w:val="28"/>
          <w:szCs w:val="28"/>
        </w:rPr>
      </w:pPr>
      <w:r w:rsidRPr="00181E8A">
        <w:rPr>
          <w:sz w:val="28"/>
          <w:szCs w:val="28"/>
        </w:rPr>
        <w:t xml:space="preserve">Тренинг: </w:t>
      </w:r>
      <w:r w:rsidR="000E0B62" w:rsidRPr="00181E8A">
        <w:rPr>
          <w:sz w:val="28"/>
          <w:szCs w:val="28"/>
        </w:rPr>
        <w:t>«</w:t>
      </w:r>
      <w:r w:rsidRPr="00181E8A">
        <w:rPr>
          <w:sz w:val="28"/>
          <w:szCs w:val="28"/>
        </w:rPr>
        <w:t>Пятизвёздочные продажи на 100%</w:t>
      </w:r>
      <w:r w:rsidR="000E0B62" w:rsidRPr="00181E8A">
        <w:rPr>
          <w:sz w:val="28"/>
          <w:szCs w:val="28"/>
        </w:rPr>
        <w:t>»</w:t>
      </w:r>
    </w:p>
    <w:p w:rsidR="00000E94" w:rsidRPr="00181E8A" w:rsidRDefault="00000E94" w:rsidP="00482091">
      <w:pPr>
        <w:pStyle w:val="a4"/>
        <w:widowControl w:val="0"/>
        <w:numPr>
          <w:ilvl w:val="0"/>
          <w:numId w:val="39"/>
        </w:numPr>
        <w:jc w:val="both"/>
        <w:rPr>
          <w:sz w:val="28"/>
          <w:szCs w:val="28"/>
        </w:rPr>
      </w:pPr>
      <w:r w:rsidRPr="00181E8A">
        <w:rPr>
          <w:sz w:val="28"/>
          <w:szCs w:val="28"/>
        </w:rPr>
        <w:t xml:space="preserve">Тренинг: </w:t>
      </w:r>
      <w:r w:rsidR="000E0B62" w:rsidRPr="00181E8A">
        <w:rPr>
          <w:sz w:val="28"/>
          <w:szCs w:val="28"/>
        </w:rPr>
        <w:t>«</w:t>
      </w:r>
      <w:r w:rsidRPr="00181E8A">
        <w:rPr>
          <w:sz w:val="28"/>
          <w:szCs w:val="28"/>
        </w:rPr>
        <w:t>Обслуживание экстра - класса</w:t>
      </w:r>
      <w:r w:rsidR="000E0B62" w:rsidRPr="00181E8A">
        <w:rPr>
          <w:sz w:val="28"/>
          <w:szCs w:val="28"/>
        </w:rPr>
        <w:t>»</w:t>
      </w:r>
    </w:p>
    <w:p w:rsidR="00000E94" w:rsidRPr="00181E8A" w:rsidRDefault="00000E94" w:rsidP="00482091">
      <w:pPr>
        <w:pStyle w:val="a4"/>
        <w:widowControl w:val="0"/>
        <w:numPr>
          <w:ilvl w:val="0"/>
          <w:numId w:val="39"/>
        </w:numPr>
        <w:jc w:val="both"/>
        <w:rPr>
          <w:sz w:val="28"/>
          <w:szCs w:val="28"/>
        </w:rPr>
      </w:pPr>
      <w:r w:rsidRPr="00181E8A">
        <w:rPr>
          <w:sz w:val="28"/>
          <w:szCs w:val="28"/>
        </w:rPr>
        <w:t xml:space="preserve">Тренинг </w:t>
      </w:r>
      <w:r w:rsidR="000E0B62" w:rsidRPr="00181E8A">
        <w:rPr>
          <w:sz w:val="28"/>
          <w:szCs w:val="28"/>
        </w:rPr>
        <w:t>«</w:t>
      </w:r>
      <w:r w:rsidRPr="00181E8A">
        <w:rPr>
          <w:sz w:val="28"/>
          <w:szCs w:val="28"/>
        </w:rPr>
        <w:t>Эффективный менеджер по продажам</w:t>
      </w:r>
      <w:r w:rsidR="000E0B62" w:rsidRPr="00181E8A">
        <w:rPr>
          <w:sz w:val="28"/>
          <w:szCs w:val="28"/>
        </w:rPr>
        <w:t>»</w:t>
      </w:r>
    </w:p>
    <w:p w:rsidR="00815CB6" w:rsidRPr="00181E8A" w:rsidRDefault="00815CB6" w:rsidP="003826CC">
      <w:pPr>
        <w:widowControl w:val="0"/>
        <w:ind w:firstLine="567"/>
        <w:jc w:val="both"/>
        <w:rPr>
          <w:sz w:val="28"/>
          <w:szCs w:val="28"/>
        </w:rPr>
      </w:pPr>
      <w:r w:rsidRPr="00181E8A">
        <w:rPr>
          <w:sz w:val="28"/>
          <w:szCs w:val="28"/>
        </w:rPr>
        <w:t>Аналогичные курсы предлагаются во всех крупных городах Казахстана.</w:t>
      </w:r>
    </w:p>
    <w:p w:rsidR="00412DA9" w:rsidRPr="00181E8A" w:rsidRDefault="000F28D5" w:rsidP="003826CC">
      <w:pPr>
        <w:widowControl w:val="0"/>
        <w:ind w:firstLine="567"/>
        <w:jc w:val="both"/>
        <w:rPr>
          <w:sz w:val="28"/>
          <w:szCs w:val="28"/>
        </w:rPr>
      </w:pPr>
      <w:r w:rsidRPr="00181E8A">
        <w:rPr>
          <w:sz w:val="28"/>
          <w:szCs w:val="28"/>
        </w:rPr>
        <w:t>Серьезной проблемой в сфере торговли остается медленный переход на новые стандарты обслуживания, поскольку продавцы и грузчики, самозанятые не удовлетворены системой оплатой, а руководство малых компаний не имеет возможности для разработки системы материального стимулирования</w:t>
      </w:r>
      <w:r w:rsidR="00E56A0D" w:rsidRPr="00181E8A">
        <w:rPr>
          <w:sz w:val="28"/>
          <w:szCs w:val="28"/>
        </w:rPr>
        <w:t>. У работников торговли низшего и среднего звеньев зачастую отсутствуют знания о том, какие конкретные действия влияют на общий результат работы магазина. Сюда можно отнести неправильное оформление торгового зала, поведение персонала, которое довольно часто демонстрирует нежелание работать, что также сказывается на общении с покупателями.</w:t>
      </w:r>
    </w:p>
    <w:p w:rsidR="002377A5" w:rsidRPr="00181E8A" w:rsidRDefault="00E56A0D" w:rsidP="00412DA9">
      <w:pPr>
        <w:widowControl w:val="0"/>
        <w:ind w:firstLine="567"/>
        <w:jc w:val="both"/>
        <w:rPr>
          <w:sz w:val="28"/>
          <w:szCs w:val="28"/>
        </w:rPr>
      </w:pPr>
      <w:r w:rsidRPr="00181E8A">
        <w:rPr>
          <w:sz w:val="28"/>
          <w:szCs w:val="28"/>
        </w:rPr>
        <w:t xml:space="preserve">В настоящее время достаточно серьезна проблема модернизации торговых рынков. </w:t>
      </w:r>
      <w:r w:rsidR="00CF15F7" w:rsidRPr="00181E8A">
        <w:rPr>
          <w:sz w:val="28"/>
          <w:szCs w:val="28"/>
        </w:rPr>
        <w:t xml:space="preserve">Торговые рынки должны быть, как во всем мире, специализированные: продовольственные, сельскохозяйственные, строительные, автомобильные и ремесленные. </w:t>
      </w:r>
      <w:r w:rsidR="002377A5" w:rsidRPr="00181E8A">
        <w:rPr>
          <w:sz w:val="28"/>
          <w:szCs w:val="28"/>
        </w:rPr>
        <w:t xml:space="preserve">В настоящее время в Алматы функционирует 53 рынка, из них 17 модернизировано в 2018 году. На 2019 год планируется модернизация еще 10 </w:t>
      </w:r>
      <w:r w:rsidR="002377A5" w:rsidRPr="00181E8A">
        <w:rPr>
          <w:sz w:val="28"/>
          <w:szCs w:val="28"/>
        </w:rPr>
        <w:lastRenderedPageBreak/>
        <w:t>объектов</w:t>
      </w:r>
      <w:r w:rsidR="00412DA9" w:rsidRPr="00181E8A">
        <w:rPr>
          <w:sz w:val="28"/>
          <w:szCs w:val="28"/>
        </w:rPr>
        <w:t xml:space="preserve">. Алматы – пилотный город, где до конца 2020 года намечена модернизация всех рынков. </w:t>
      </w:r>
      <w:r w:rsidR="002377A5" w:rsidRPr="00181E8A">
        <w:rPr>
          <w:rStyle w:val="ac"/>
          <w:sz w:val="28"/>
          <w:szCs w:val="28"/>
        </w:rPr>
        <w:footnoteReference w:id="4"/>
      </w:r>
      <w:r w:rsidR="002377A5" w:rsidRPr="00181E8A">
        <w:rPr>
          <w:sz w:val="28"/>
          <w:szCs w:val="28"/>
        </w:rPr>
        <w:t xml:space="preserve"> </w:t>
      </w:r>
    </w:p>
    <w:p w:rsidR="002377A5" w:rsidRPr="00181E8A" w:rsidRDefault="006B298B" w:rsidP="002377A5">
      <w:pPr>
        <w:widowControl w:val="0"/>
        <w:ind w:firstLine="567"/>
        <w:jc w:val="both"/>
        <w:rPr>
          <w:sz w:val="28"/>
          <w:szCs w:val="28"/>
        </w:rPr>
      </w:pPr>
      <w:r w:rsidRPr="00181E8A">
        <w:rPr>
          <w:sz w:val="28"/>
          <w:szCs w:val="28"/>
        </w:rPr>
        <w:t>Немного иначе ситуация обстоит в сегменте среднего и крупного ритейла.</w:t>
      </w:r>
    </w:p>
    <w:p w:rsidR="003826CC" w:rsidRPr="00181E8A" w:rsidRDefault="003826CC" w:rsidP="003826CC">
      <w:pPr>
        <w:widowControl w:val="0"/>
        <w:ind w:firstLine="567"/>
        <w:jc w:val="both"/>
        <w:rPr>
          <w:sz w:val="28"/>
          <w:szCs w:val="28"/>
        </w:rPr>
      </w:pPr>
      <w:r w:rsidRPr="00181E8A">
        <w:rPr>
          <w:sz w:val="28"/>
          <w:szCs w:val="28"/>
        </w:rPr>
        <w:t>Из результатов обзора</w:t>
      </w:r>
      <w:r w:rsidR="001F325C" w:rsidRPr="00181E8A">
        <w:rPr>
          <w:sz w:val="28"/>
          <w:szCs w:val="28"/>
        </w:rPr>
        <w:t>,</w:t>
      </w:r>
      <w:r w:rsidRPr="00181E8A">
        <w:rPr>
          <w:sz w:val="28"/>
          <w:szCs w:val="28"/>
        </w:rPr>
        <w:t xml:space="preserve"> сделанного специалистами Kursiv Research</w:t>
      </w:r>
      <w:r w:rsidRPr="00181E8A">
        <w:rPr>
          <w:rFonts w:ascii="Segoe UI" w:hAnsi="Segoe UI" w:cs="Segoe UI"/>
        </w:rPr>
        <w:t>.</w:t>
      </w:r>
      <w:r w:rsidRPr="00181E8A">
        <w:rPr>
          <w:rStyle w:val="ac"/>
          <w:rFonts w:ascii="Segoe UI" w:hAnsi="Segoe UI" w:cs="Segoe UI"/>
        </w:rPr>
        <w:footnoteReference w:id="5"/>
      </w:r>
      <w:r w:rsidR="001F325C" w:rsidRPr="00181E8A">
        <w:rPr>
          <w:rFonts w:ascii="Segoe UI" w:hAnsi="Segoe UI" w:cs="Segoe UI"/>
        </w:rPr>
        <w:t>,</w:t>
      </w:r>
      <w:r w:rsidRPr="00181E8A">
        <w:rPr>
          <w:sz w:val="28"/>
          <w:szCs w:val="28"/>
        </w:rPr>
        <w:t xml:space="preserve"> можно выделить следующих представителей крупного ритейла: Magnum Cash &amp; Carry (Magnum Cash &amp; Carry – гигант казахстанского ритейла, функционирует уже 33 торговых комплекса компании в семи городах Казахстана в форматах Magnum Cash &amp; Carry и </w:t>
      </w:r>
      <w:r w:rsidR="000E0B62" w:rsidRPr="00181E8A">
        <w:rPr>
          <w:sz w:val="28"/>
          <w:szCs w:val="28"/>
        </w:rPr>
        <w:t>«</w:t>
      </w:r>
      <w:r w:rsidRPr="00181E8A">
        <w:rPr>
          <w:sz w:val="28"/>
          <w:szCs w:val="28"/>
        </w:rPr>
        <w:t>Magnum ATAK</w:t>
      </w:r>
      <w:r w:rsidR="000E0B62" w:rsidRPr="00181E8A">
        <w:rPr>
          <w:sz w:val="28"/>
          <w:szCs w:val="28"/>
        </w:rPr>
        <w:t>»</w:t>
      </w:r>
      <w:r w:rsidRPr="00181E8A">
        <w:rPr>
          <w:sz w:val="28"/>
          <w:szCs w:val="28"/>
        </w:rPr>
        <w:t xml:space="preserve">. Количество рабочих торговой компании на сегодня составляет около 8 тыс. человек, общее количество покупателей сети превышает 100 тыс. человек в день), </w:t>
      </w:r>
      <w:r w:rsidR="001F325C" w:rsidRPr="00181E8A">
        <w:rPr>
          <w:sz w:val="28"/>
          <w:szCs w:val="28"/>
        </w:rPr>
        <w:t xml:space="preserve">оптово-розничная сеть </w:t>
      </w:r>
      <w:r w:rsidR="000E0B62" w:rsidRPr="00181E8A">
        <w:rPr>
          <w:sz w:val="28"/>
          <w:szCs w:val="28"/>
        </w:rPr>
        <w:t>«</w:t>
      </w:r>
      <w:r w:rsidR="001F325C" w:rsidRPr="00181E8A">
        <w:rPr>
          <w:sz w:val="28"/>
          <w:szCs w:val="28"/>
        </w:rPr>
        <w:t>Анвар</w:t>
      </w:r>
      <w:r w:rsidR="000E0B62" w:rsidRPr="00181E8A">
        <w:rPr>
          <w:sz w:val="28"/>
          <w:szCs w:val="28"/>
        </w:rPr>
        <w:t>»</w:t>
      </w:r>
      <w:r w:rsidR="001F325C" w:rsidRPr="00181E8A">
        <w:rPr>
          <w:sz w:val="28"/>
          <w:szCs w:val="28"/>
        </w:rPr>
        <w:t xml:space="preserve"> (33,5 тыс. квадратных метров торговых площадей в семи регионах Казахстана), </w:t>
      </w:r>
      <w:r w:rsidR="000E0B62" w:rsidRPr="00181E8A">
        <w:rPr>
          <w:sz w:val="28"/>
          <w:szCs w:val="28"/>
        </w:rPr>
        <w:t>«</w:t>
      </w:r>
      <w:r w:rsidR="001F325C" w:rsidRPr="00181E8A">
        <w:rPr>
          <w:sz w:val="28"/>
          <w:szCs w:val="28"/>
        </w:rPr>
        <w:t>Скиф Трейд</w:t>
      </w:r>
      <w:r w:rsidR="000E0B62" w:rsidRPr="00181E8A">
        <w:rPr>
          <w:sz w:val="28"/>
          <w:szCs w:val="28"/>
        </w:rPr>
        <w:t>»</w:t>
      </w:r>
      <w:r w:rsidR="001F325C" w:rsidRPr="00181E8A">
        <w:rPr>
          <w:sz w:val="28"/>
          <w:szCs w:val="28"/>
        </w:rPr>
        <w:t xml:space="preserve"> с торговыми марками Small и Skif discount (розничная сеть, основанная в 1994 году, на данный момент насчитывает 55 супермаркетов в 15 городах страны), ТОО </w:t>
      </w:r>
      <w:r w:rsidR="000E0B62" w:rsidRPr="00181E8A">
        <w:rPr>
          <w:sz w:val="28"/>
          <w:szCs w:val="28"/>
        </w:rPr>
        <w:t>«</w:t>
      </w:r>
      <w:r w:rsidR="001F325C" w:rsidRPr="00181E8A">
        <w:rPr>
          <w:sz w:val="28"/>
          <w:szCs w:val="28"/>
        </w:rPr>
        <w:t>МЕТРО Кэш энд Керри</w:t>
      </w:r>
      <w:r w:rsidR="000E0B62" w:rsidRPr="00181E8A">
        <w:rPr>
          <w:sz w:val="28"/>
          <w:szCs w:val="28"/>
        </w:rPr>
        <w:t>»</w:t>
      </w:r>
      <w:r w:rsidR="001F325C" w:rsidRPr="00181E8A">
        <w:rPr>
          <w:sz w:val="28"/>
          <w:szCs w:val="28"/>
        </w:rPr>
        <w:t xml:space="preserve"> (торговые центры сети расположены в семи городах по всему Казахстану), ТОО </w:t>
      </w:r>
      <w:r w:rsidR="000E0B62" w:rsidRPr="00181E8A">
        <w:rPr>
          <w:sz w:val="28"/>
          <w:szCs w:val="28"/>
        </w:rPr>
        <w:t>«</w:t>
      </w:r>
      <w:r w:rsidR="001F325C" w:rsidRPr="00181E8A">
        <w:rPr>
          <w:sz w:val="28"/>
          <w:szCs w:val="28"/>
        </w:rPr>
        <w:t>Лучшее решение</w:t>
      </w:r>
      <w:r w:rsidR="000E0B62" w:rsidRPr="00181E8A">
        <w:rPr>
          <w:sz w:val="28"/>
          <w:szCs w:val="28"/>
        </w:rPr>
        <w:t>»</w:t>
      </w:r>
      <w:r w:rsidR="001F325C" w:rsidRPr="00181E8A">
        <w:rPr>
          <w:sz w:val="28"/>
          <w:szCs w:val="28"/>
        </w:rPr>
        <w:t xml:space="preserve"> -  торговая сеть </w:t>
      </w:r>
      <w:r w:rsidR="000E0B62" w:rsidRPr="00181E8A">
        <w:rPr>
          <w:sz w:val="28"/>
          <w:szCs w:val="28"/>
        </w:rPr>
        <w:t>«</w:t>
      </w:r>
      <w:r w:rsidR="001F325C" w:rsidRPr="00181E8A">
        <w:rPr>
          <w:sz w:val="28"/>
          <w:szCs w:val="28"/>
        </w:rPr>
        <w:t>Дина</w:t>
      </w:r>
      <w:r w:rsidR="000E0B62" w:rsidRPr="00181E8A">
        <w:rPr>
          <w:sz w:val="28"/>
          <w:szCs w:val="28"/>
        </w:rPr>
        <w:t>»</w:t>
      </w:r>
      <w:r w:rsidR="001F325C" w:rsidRPr="00181E8A">
        <w:rPr>
          <w:sz w:val="28"/>
          <w:szCs w:val="28"/>
        </w:rPr>
        <w:t xml:space="preserve"> (17 магазинов сети различного формата расположены в трех городах Западного Казахстана),  супермаркеты </w:t>
      </w:r>
      <w:r w:rsidR="000E0B62" w:rsidRPr="00181E8A">
        <w:rPr>
          <w:sz w:val="28"/>
          <w:szCs w:val="28"/>
        </w:rPr>
        <w:t>«</w:t>
      </w:r>
      <w:r w:rsidR="001F325C" w:rsidRPr="00181E8A">
        <w:rPr>
          <w:sz w:val="28"/>
          <w:szCs w:val="28"/>
        </w:rPr>
        <w:t>Арзан</w:t>
      </w:r>
      <w:r w:rsidR="000E0B62" w:rsidRPr="00181E8A">
        <w:rPr>
          <w:sz w:val="28"/>
          <w:szCs w:val="28"/>
        </w:rPr>
        <w:t>»</w:t>
      </w:r>
      <w:r w:rsidR="001F325C" w:rsidRPr="00181E8A">
        <w:rPr>
          <w:sz w:val="28"/>
          <w:szCs w:val="28"/>
        </w:rPr>
        <w:t xml:space="preserve"> (3 супермаркета в гг. Усть-Каменогорск, Алматы и Тараз, ) и </w:t>
      </w:r>
      <w:r w:rsidR="000E0B62" w:rsidRPr="00181E8A">
        <w:rPr>
          <w:sz w:val="28"/>
          <w:szCs w:val="28"/>
        </w:rPr>
        <w:t>«</w:t>
      </w:r>
      <w:r w:rsidR="001F325C" w:rsidRPr="00181E8A">
        <w:rPr>
          <w:sz w:val="28"/>
          <w:szCs w:val="28"/>
        </w:rPr>
        <w:t>Рамстор</w:t>
      </w:r>
      <w:r w:rsidR="000E0B62" w:rsidRPr="00181E8A">
        <w:rPr>
          <w:sz w:val="28"/>
          <w:szCs w:val="28"/>
        </w:rPr>
        <w:t>»</w:t>
      </w:r>
      <w:r w:rsidR="001F325C" w:rsidRPr="00181E8A">
        <w:rPr>
          <w:sz w:val="28"/>
          <w:szCs w:val="28"/>
        </w:rPr>
        <w:t xml:space="preserve"> (12 супермаркетами, тремя супермаркетами формата </w:t>
      </w:r>
      <w:r w:rsidR="000E0B62" w:rsidRPr="00181E8A">
        <w:rPr>
          <w:sz w:val="28"/>
          <w:szCs w:val="28"/>
        </w:rPr>
        <w:t>«</w:t>
      </w:r>
      <w:r w:rsidR="001F325C" w:rsidRPr="00181E8A">
        <w:rPr>
          <w:sz w:val="28"/>
          <w:szCs w:val="28"/>
        </w:rPr>
        <w:t>экспресс</w:t>
      </w:r>
      <w:r w:rsidR="000E0B62" w:rsidRPr="00181E8A">
        <w:rPr>
          <w:sz w:val="28"/>
          <w:szCs w:val="28"/>
        </w:rPr>
        <w:t>»</w:t>
      </w:r>
      <w:r w:rsidR="001F325C" w:rsidRPr="00181E8A">
        <w:rPr>
          <w:sz w:val="28"/>
          <w:szCs w:val="28"/>
        </w:rPr>
        <w:t xml:space="preserve">, одним супермаркетом премиум-класса, двумя интернет-магазинами и МФК </w:t>
      </w:r>
      <w:r w:rsidR="000E0B62" w:rsidRPr="00181E8A">
        <w:rPr>
          <w:sz w:val="28"/>
          <w:szCs w:val="28"/>
        </w:rPr>
        <w:t>«</w:t>
      </w:r>
      <w:r w:rsidR="001F325C" w:rsidRPr="00181E8A">
        <w:rPr>
          <w:sz w:val="28"/>
          <w:szCs w:val="28"/>
        </w:rPr>
        <w:t>Ramstore All in</w:t>
      </w:r>
      <w:r w:rsidR="000E0B62" w:rsidRPr="00181E8A">
        <w:rPr>
          <w:sz w:val="28"/>
          <w:szCs w:val="28"/>
        </w:rPr>
        <w:t>»</w:t>
      </w:r>
      <w:r w:rsidR="001F325C" w:rsidRPr="00181E8A">
        <w:rPr>
          <w:sz w:val="28"/>
          <w:szCs w:val="28"/>
        </w:rPr>
        <w:t xml:space="preserve"> в городах Алматы и Астана).</w:t>
      </w:r>
    </w:p>
    <w:p w:rsidR="00380D68" w:rsidRPr="00181E8A" w:rsidRDefault="000C50C9" w:rsidP="00380D68">
      <w:pPr>
        <w:widowControl w:val="0"/>
        <w:ind w:firstLine="567"/>
        <w:jc w:val="both"/>
        <w:rPr>
          <w:sz w:val="28"/>
          <w:szCs w:val="28"/>
        </w:rPr>
      </w:pPr>
      <w:r w:rsidRPr="00181E8A">
        <w:rPr>
          <w:sz w:val="28"/>
          <w:szCs w:val="28"/>
        </w:rPr>
        <w:t xml:space="preserve">Средний и крупный ритейл самостоятельно проводят обучение своего торгового персонала. Для этого в штате имеются тренеры, свои обучающие программы и свои корпоративные учебные центры. С обучением специалистов среднего и высшего звена дело обстоит иначе. </w:t>
      </w:r>
      <w:r w:rsidR="00380D68" w:rsidRPr="00181E8A">
        <w:rPr>
          <w:sz w:val="28"/>
          <w:szCs w:val="28"/>
        </w:rPr>
        <w:t>Розничные компании проводят корпоративные образовательные программы, нанимают сторонние компании для проведения корпоративных тренингов с целью повышения квалификации управленческого персонала, привлекают компании, специализирующиеся на наборе персонала.</w:t>
      </w:r>
    </w:p>
    <w:p w:rsidR="00CA43C0" w:rsidRPr="00181E8A" w:rsidRDefault="00CA43C0" w:rsidP="00CA43C0">
      <w:pPr>
        <w:widowControl w:val="0"/>
        <w:ind w:firstLine="567"/>
        <w:jc w:val="both"/>
        <w:rPr>
          <w:sz w:val="28"/>
          <w:szCs w:val="28"/>
        </w:rPr>
      </w:pPr>
      <w:r w:rsidRPr="00181E8A">
        <w:rPr>
          <w:sz w:val="28"/>
          <w:szCs w:val="28"/>
        </w:rPr>
        <w:t>Задачи по снижению дефицита низко квалифицированных кадров также является непосредственной задачей для малых и средних предпринимателей, и крупных сетевых компаний. Основными инструментами снижения дефицита низко квалифицированного персонала для компаний малого, среднего бизнеса и крупных сетевых компаний, является повышение мотивации сотрудников. Введение компаниями систем повышения мотивации персонала посредством повышения заработной платы, создания благоприятных условий труда, предоставления возможности карьерного роста в компании снизит текучесть кадров и привлечет в отрасль дополнительный человеческий капитал.</w:t>
      </w:r>
    </w:p>
    <w:p w:rsidR="00E03DC3" w:rsidRPr="00181E8A" w:rsidRDefault="00CA43C0" w:rsidP="00CA43C0">
      <w:pPr>
        <w:widowControl w:val="0"/>
        <w:ind w:firstLine="567"/>
        <w:jc w:val="both"/>
        <w:rPr>
          <w:sz w:val="28"/>
          <w:szCs w:val="28"/>
        </w:rPr>
      </w:pPr>
      <w:r w:rsidRPr="00181E8A">
        <w:rPr>
          <w:sz w:val="28"/>
          <w:szCs w:val="28"/>
        </w:rPr>
        <w:t xml:space="preserve">Целесообразно привлечь крупные торговые компании и профессиональные ассоциации сектора торговли к сотрудничеству с ведущими ТиПО и вузами для обучения студентов данным специальностям. Торговые компании и их </w:t>
      </w:r>
      <w:r w:rsidRPr="00181E8A">
        <w:rPr>
          <w:sz w:val="28"/>
          <w:szCs w:val="28"/>
        </w:rPr>
        <w:lastRenderedPageBreak/>
        <w:t>профессиональные ассоциации могут участвовать в формировании требований к выпускникам, разработке образовательных программ, организации стажировок. Сотрудники компаний могут быть привлечены в качестве лекторов и т.д.</w:t>
      </w:r>
    </w:p>
    <w:p w:rsidR="009D4F64" w:rsidRPr="00181E8A" w:rsidRDefault="009D4F64" w:rsidP="00CA2665">
      <w:pPr>
        <w:widowControl w:val="0"/>
        <w:ind w:firstLine="567"/>
        <w:jc w:val="both"/>
        <w:rPr>
          <w:sz w:val="28"/>
          <w:szCs w:val="28"/>
        </w:rPr>
      </w:pPr>
    </w:p>
    <w:p w:rsidR="009D4F64" w:rsidRPr="00181E8A" w:rsidRDefault="009D4F64" w:rsidP="00CA2665">
      <w:pPr>
        <w:widowControl w:val="0"/>
        <w:ind w:firstLine="567"/>
        <w:jc w:val="both"/>
        <w:rPr>
          <w:b/>
          <w:sz w:val="28"/>
          <w:szCs w:val="28"/>
        </w:rPr>
      </w:pPr>
      <w:r w:rsidRPr="00181E8A">
        <w:rPr>
          <w:b/>
          <w:sz w:val="28"/>
          <w:szCs w:val="28"/>
        </w:rPr>
        <w:t>2.4 Краткое содержание квалификаций и провайдеров</w:t>
      </w:r>
    </w:p>
    <w:p w:rsidR="009D4F64" w:rsidRPr="00181E8A" w:rsidRDefault="00B50EFF" w:rsidP="00CA2665">
      <w:pPr>
        <w:widowControl w:val="0"/>
        <w:ind w:firstLine="567"/>
        <w:jc w:val="both"/>
        <w:rPr>
          <w:sz w:val="28"/>
          <w:szCs w:val="28"/>
        </w:rPr>
      </w:pPr>
      <w:r w:rsidRPr="00181E8A">
        <w:rPr>
          <w:sz w:val="28"/>
          <w:szCs w:val="28"/>
        </w:rPr>
        <w:t>Периодическое обучение специалистов, работающих в рознице, необходимо, и в условиях возрастающей конкуренции, высокий профессионализм – уже обязательное требование рынка розницы.</w:t>
      </w:r>
    </w:p>
    <w:p w:rsidR="00B50EFF" w:rsidRPr="00181E8A" w:rsidRDefault="00B50EFF" w:rsidP="00CA2665">
      <w:pPr>
        <w:widowControl w:val="0"/>
        <w:ind w:firstLine="567"/>
        <w:jc w:val="both"/>
        <w:rPr>
          <w:sz w:val="28"/>
          <w:szCs w:val="28"/>
        </w:rPr>
      </w:pPr>
      <w:r w:rsidRPr="00181E8A">
        <w:rPr>
          <w:sz w:val="28"/>
          <w:szCs w:val="28"/>
        </w:rPr>
        <w:t>Розничные компании, в которых четко прописаны технологические цепочки рабочих процессов и разработаны свои корпоративные стандарты, а также методы обучения новых сотрудников (в частности торгового персонала), имеют текучку кадров значительно ниже других предприятий торговли, и более высокие показатели эффективности работы сотрудников.</w:t>
      </w:r>
    </w:p>
    <w:p w:rsidR="00B50EFF" w:rsidRPr="00181E8A" w:rsidRDefault="00B50EFF" w:rsidP="00CA2665">
      <w:pPr>
        <w:widowControl w:val="0"/>
        <w:ind w:firstLine="567"/>
        <w:jc w:val="both"/>
        <w:rPr>
          <w:sz w:val="28"/>
          <w:szCs w:val="28"/>
        </w:rPr>
      </w:pPr>
      <w:r w:rsidRPr="00181E8A">
        <w:rPr>
          <w:sz w:val="28"/>
          <w:szCs w:val="28"/>
        </w:rPr>
        <w:t>Ниже рассмотрим содержание квалификаций провайдер</w:t>
      </w:r>
      <w:r w:rsidR="00DF4B36" w:rsidRPr="00181E8A">
        <w:rPr>
          <w:sz w:val="28"/>
          <w:szCs w:val="28"/>
        </w:rPr>
        <w:t>а</w:t>
      </w:r>
      <w:r w:rsidRPr="00181E8A">
        <w:rPr>
          <w:sz w:val="28"/>
          <w:szCs w:val="28"/>
        </w:rPr>
        <w:t xml:space="preserve"> </w:t>
      </w:r>
      <w:r w:rsidR="00DF4B36" w:rsidRPr="00181E8A">
        <w:rPr>
          <w:sz w:val="28"/>
          <w:szCs w:val="28"/>
        </w:rPr>
        <w:t xml:space="preserve">Учебный центр ТОО </w:t>
      </w:r>
      <w:r w:rsidR="000E0B62" w:rsidRPr="00181E8A">
        <w:rPr>
          <w:sz w:val="28"/>
          <w:szCs w:val="28"/>
        </w:rPr>
        <w:t>«</w:t>
      </w:r>
      <w:r w:rsidR="00DF4B36" w:rsidRPr="00181E8A">
        <w:rPr>
          <w:sz w:val="28"/>
          <w:szCs w:val="28"/>
        </w:rPr>
        <w:t>ПРОГРЕСС-С</w:t>
      </w:r>
      <w:r w:rsidR="000E0B62" w:rsidRPr="00181E8A">
        <w:rPr>
          <w:sz w:val="28"/>
          <w:szCs w:val="28"/>
        </w:rPr>
        <w:t>»</w:t>
      </w:r>
      <w:r w:rsidRPr="00181E8A">
        <w:rPr>
          <w:sz w:val="28"/>
          <w:szCs w:val="28"/>
        </w:rPr>
        <w:t>.</w:t>
      </w:r>
    </w:p>
    <w:p w:rsidR="00815CB6" w:rsidRPr="00181E8A" w:rsidRDefault="00955DE6" w:rsidP="00CA2665">
      <w:pPr>
        <w:widowControl w:val="0"/>
        <w:ind w:firstLine="567"/>
        <w:jc w:val="both"/>
        <w:rPr>
          <w:b/>
          <w:sz w:val="28"/>
          <w:szCs w:val="28"/>
        </w:rPr>
      </w:pPr>
      <w:r w:rsidRPr="00181E8A">
        <w:rPr>
          <w:b/>
          <w:sz w:val="28"/>
          <w:szCs w:val="28"/>
        </w:rPr>
        <w:t>Менеджеры по продажам</w:t>
      </w:r>
    </w:p>
    <w:p w:rsidR="00815CB6" w:rsidRPr="00181E8A" w:rsidRDefault="00955DE6" w:rsidP="00CA2665">
      <w:pPr>
        <w:widowControl w:val="0"/>
        <w:ind w:firstLine="567"/>
        <w:jc w:val="both"/>
        <w:rPr>
          <w:sz w:val="28"/>
          <w:szCs w:val="28"/>
        </w:rPr>
      </w:pPr>
      <w:r w:rsidRPr="00181E8A">
        <w:rPr>
          <w:sz w:val="28"/>
          <w:szCs w:val="28"/>
        </w:rPr>
        <w:t>Профессия менеджеров по продажам широко распространена в сфере оптовой торговли. В одних фирмах менеджеры по продажам работают напрямую с потребителями (особенно, если это крупный и дорогостоящий товар), в других, — с компаниями - дистрибьюторами, которые приобретают партии товара и развозят их по магазинам, в третьих, — совмещают и ту, и другую схему продаж.</w:t>
      </w:r>
    </w:p>
    <w:p w:rsidR="00955DE6" w:rsidRPr="00181E8A" w:rsidRDefault="00955DE6" w:rsidP="00CA2665">
      <w:pPr>
        <w:widowControl w:val="0"/>
        <w:ind w:firstLine="567"/>
        <w:jc w:val="both"/>
        <w:rPr>
          <w:sz w:val="28"/>
          <w:szCs w:val="28"/>
        </w:rPr>
      </w:pPr>
      <w:r w:rsidRPr="00181E8A">
        <w:rPr>
          <w:sz w:val="28"/>
          <w:szCs w:val="28"/>
        </w:rPr>
        <w:t>Содержание квалификаций:</w:t>
      </w:r>
    </w:p>
    <w:p w:rsidR="00955DE6" w:rsidRPr="00181E8A" w:rsidRDefault="00955DE6" w:rsidP="00482091">
      <w:pPr>
        <w:pStyle w:val="a4"/>
        <w:widowControl w:val="0"/>
        <w:numPr>
          <w:ilvl w:val="0"/>
          <w:numId w:val="40"/>
        </w:numPr>
        <w:jc w:val="both"/>
        <w:rPr>
          <w:sz w:val="28"/>
          <w:szCs w:val="28"/>
        </w:rPr>
      </w:pPr>
      <w:r w:rsidRPr="00181E8A">
        <w:rPr>
          <w:sz w:val="28"/>
          <w:szCs w:val="28"/>
        </w:rPr>
        <w:t>Этика и эстетика делового общения</w:t>
      </w:r>
    </w:p>
    <w:p w:rsidR="00955DE6" w:rsidRPr="00181E8A" w:rsidRDefault="00955DE6" w:rsidP="00482091">
      <w:pPr>
        <w:pStyle w:val="a4"/>
        <w:widowControl w:val="0"/>
        <w:numPr>
          <w:ilvl w:val="0"/>
          <w:numId w:val="40"/>
        </w:numPr>
        <w:jc w:val="both"/>
        <w:rPr>
          <w:sz w:val="28"/>
          <w:szCs w:val="28"/>
        </w:rPr>
      </w:pPr>
      <w:r w:rsidRPr="00181E8A">
        <w:rPr>
          <w:sz w:val="28"/>
          <w:szCs w:val="28"/>
        </w:rPr>
        <w:t>Работа с клиентами по телефону</w:t>
      </w:r>
    </w:p>
    <w:p w:rsidR="00955DE6" w:rsidRPr="00181E8A" w:rsidRDefault="00955DE6" w:rsidP="00482091">
      <w:pPr>
        <w:pStyle w:val="a4"/>
        <w:widowControl w:val="0"/>
        <w:numPr>
          <w:ilvl w:val="0"/>
          <w:numId w:val="40"/>
        </w:numPr>
        <w:jc w:val="both"/>
        <w:rPr>
          <w:sz w:val="28"/>
          <w:szCs w:val="28"/>
        </w:rPr>
      </w:pPr>
      <w:r w:rsidRPr="00181E8A">
        <w:rPr>
          <w:sz w:val="28"/>
          <w:szCs w:val="28"/>
        </w:rPr>
        <w:t>Работа с клиентами в живую</w:t>
      </w:r>
    </w:p>
    <w:p w:rsidR="00955DE6" w:rsidRPr="00181E8A" w:rsidRDefault="00955DE6" w:rsidP="00482091">
      <w:pPr>
        <w:pStyle w:val="a4"/>
        <w:widowControl w:val="0"/>
        <w:numPr>
          <w:ilvl w:val="0"/>
          <w:numId w:val="40"/>
        </w:numPr>
        <w:jc w:val="both"/>
        <w:rPr>
          <w:sz w:val="28"/>
          <w:szCs w:val="28"/>
        </w:rPr>
      </w:pPr>
      <w:r w:rsidRPr="00181E8A">
        <w:rPr>
          <w:sz w:val="28"/>
          <w:szCs w:val="28"/>
        </w:rPr>
        <w:t>Работа с возражениями</w:t>
      </w:r>
    </w:p>
    <w:p w:rsidR="00955DE6" w:rsidRPr="00181E8A" w:rsidRDefault="00955DE6" w:rsidP="00482091">
      <w:pPr>
        <w:pStyle w:val="a4"/>
        <w:widowControl w:val="0"/>
        <w:numPr>
          <w:ilvl w:val="0"/>
          <w:numId w:val="40"/>
        </w:numPr>
        <w:jc w:val="both"/>
        <w:rPr>
          <w:sz w:val="28"/>
          <w:szCs w:val="28"/>
        </w:rPr>
      </w:pPr>
      <w:r w:rsidRPr="00181E8A">
        <w:rPr>
          <w:sz w:val="28"/>
          <w:szCs w:val="28"/>
        </w:rPr>
        <w:t>Менеджмент и маркетинг</w:t>
      </w:r>
    </w:p>
    <w:p w:rsidR="00955DE6" w:rsidRPr="00181E8A" w:rsidRDefault="00955DE6" w:rsidP="00482091">
      <w:pPr>
        <w:pStyle w:val="a4"/>
        <w:widowControl w:val="0"/>
        <w:numPr>
          <w:ilvl w:val="0"/>
          <w:numId w:val="40"/>
        </w:numPr>
        <w:jc w:val="both"/>
        <w:rPr>
          <w:sz w:val="28"/>
          <w:szCs w:val="28"/>
        </w:rPr>
      </w:pPr>
      <w:r w:rsidRPr="00181E8A">
        <w:rPr>
          <w:sz w:val="28"/>
          <w:szCs w:val="28"/>
        </w:rPr>
        <w:t xml:space="preserve">Маркетинг продаж </w:t>
      </w:r>
    </w:p>
    <w:p w:rsidR="00955DE6" w:rsidRPr="00181E8A" w:rsidRDefault="00955DE6" w:rsidP="00955DE6">
      <w:pPr>
        <w:widowControl w:val="0"/>
        <w:ind w:firstLine="567"/>
        <w:jc w:val="both"/>
        <w:rPr>
          <w:sz w:val="28"/>
          <w:szCs w:val="28"/>
        </w:rPr>
      </w:pPr>
      <w:r w:rsidRPr="00181E8A">
        <w:rPr>
          <w:sz w:val="28"/>
          <w:szCs w:val="28"/>
        </w:rPr>
        <w:t>а) присоединение к клиенту в торговом зале;</w:t>
      </w:r>
    </w:p>
    <w:p w:rsidR="00955DE6" w:rsidRPr="00181E8A" w:rsidRDefault="00955DE6" w:rsidP="00955DE6">
      <w:pPr>
        <w:widowControl w:val="0"/>
        <w:ind w:firstLine="567"/>
        <w:jc w:val="both"/>
        <w:rPr>
          <w:sz w:val="28"/>
          <w:szCs w:val="28"/>
        </w:rPr>
      </w:pPr>
      <w:r w:rsidRPr="00181E8A">
        <w:rPr>
          <w:sz w:val="28"/>
          <w:szCs w:val="28"/>
        </w:rPr>
        <w:t>б) презентация себя и компании;</w:t>
      </w:r>
    </w:p>
    <w:p w:rsidR="00955DE6" w:rsidRPr="00181E8A" w:rsidRDefault="00955DE6" w:rsidP="00955DE6">
      <w:pPr>
        <w:widowControl w:val="0"/>
        <w:ind w:firstLine="567"/>
        <w:jc w:val="both"/>
        <w:rPr>
          <w:sz w:val="28"/>
          <w:szCs w:val="28"/>
        </w:rPr>
      </w:pPr>
      <w:r w:rsidRPr="00181E8A">
        <w:rPr>
          <w:sz w:val="28"/>
          <w:szCs w:val="28"/>
        </w:rPr>
        <w:t>в) трехэтапная презентация товара;</w:t>
      </w:r>
    </w:p>
    <w:p w:rsidR="00955DE6" w:rsidRPr="00181E8A" w:rsidRDefault="00955DE6" w:rsidP="00955DE6">
      <w:pPr>
        <w:widowControl w:val="0"/>
        <w:ind w:firstLine="567"/>
        <w:jc w:val="both"/>
        <w:rPr>
          <w:sz w:val="28"/>
          <w:szCs w:val="28"/>
        </w:rPr>
      </w:pPr>
      <w:r w:rsidRPr="00181E8A">
        <w:rPr>
          <w:sz w:val="28"/>
          <w:szCs w:val="28"/>
        </w:rPr>
        <w:t>г) создание аттракции (расположение клиента к себе);</w:t>
      </w:r>
    </w:p>
    <w:p w:rsidR="00955DE6" w:rsidRPr="00181E8A" w:rsidRDefault="00955DE6" w:rsidP="00955DE6">
      <w:pPr>
        <w:widowControl w:val="0"/>
        <w:ind w:firstLine="567"/>
        <w:jc w:val="both"/>
        <w:rPr>
          <w:sz w:val="28"/>
          <w:szCs w:val="28"/>
        </w:rPr>
      </w:pPr>
      <w:r w:rsidRPr="00181E8A">
        <w:rPr>
          <w:sz w:val="28"/>
          <w:szCs w:val="28"/>
        </w:rPr>
        <w:t>д) методы воздействия на клиента (использование эго клиента, любимая тема, правильное обращение к клиенту)</w:t>
      </w:r>
    </w:p>
    <w:p w:rsidR="00955DE6" w:rsidRPr="00181E8A" w:rsidRDefault="00955DE6" w:rsidP="00955DE6">
      <w:pPr>
        <w:widowControl w:val="0"/>
        <w:ind w:firstLine="567"/>
        <w:jc w:val="both"/>
        <w:rPr>
          <w:sz w:val="28"/>
          <w:szCs w:val="28"/>
        </w:rPr>
      </w:pPr>
      <w:r w:rsidRPr="00181E8A">
        <w:rPr>
          <w:sz w:val="28"/>
          <w:szCs w:val="28"/>
        </w:rPr>
        <w:t>е) отработка возражений;</w:t>
      </w:r>
    </w:p>
    <w:p w:rsidR="00955DE6" w:rsidRPr="00181E8A" w:rsidRDefault="00955DE6" w:rsidP="00955DE6">
      <w:pPr>
        <w:widowControl w:val="0"/>
        <w:ind w:firstLine="567"/>
        <w:jc w:val="both"/>
        <w:rPr>
          <w:sz w:val="28"/>
          <w:szCs w:val="28"/>
        </w:rPr>
      </w:pPr>
      <w:r w:rsidRPr="00181E8A">
        <w:rPr>
          <w:sz w:val="28"/>
          <w:szCs w:val="28"/>
        </w:rPr>
        <w:t xml:space="preserve">ж) работа с дебиторской задолженностью </w:t>
      </w:r>
    </w:p>
    <w:p w:rsidR="00955DE6" w:rsidRPr="00181E8A" w:rsidRDefault="00955DE6" w:rsidP="00482091">
      <w:pPr>
        <w:pStyle w:val="a4"/>
        <w:widowControl w:val="0"/>
        <w:numPr>
          <w:ilvl w:val="0"/>
          <w:numId w:val="41"/>
        </w:numPr>
        <w:jc w:val="both"/>
        <w:rPr>
          <w:sz w:val="28"/>
          <w:szCs w:val="28"/>
        </w:rPr>
      </w:pPr>
      <w:r w:rsidRPr="00181E8A">
        <w:rPr>
          <w:sz w:val="28"/>
          <w:szCs w:val="28"/>
        </w:rPr>
        <w:t>Золотые правила продаж</w:t>
      </w:r>
    </w:p>
    <w:p w:rsidR="00955DE6" w:rsidRPr="00181E8A" w:rsidRDefault="00955DE6" w:rsidP="00482091">
      <w:pPr>
        <w:pStyle w:val="a4"/>
        <w:widowControl w:val="0"/>
        <w:numPr>
          <w:ilvl w:val="0"/>
          <w:numId w:val="41"/>
        </w:numPr>
        <w:jc w:val="both"/>
        <w:rPr>
          <w:sz w:val="28"/>
          <w:szCs w:val="28"/>
        </w:rPr>
      </w:pPr>
      <w:r w:rsidRPr="00181E8A">
        <w:rPr>
          <w:sz w:val="28"/>
          <w:szCs w:val="28"/>
        </w:rPr>
        <w:t>Работа с товарами</w:t>
      </w:r>
    </w:p>
    <w:p w:rsidR="00815CB6" w:rsidRPr="00181E8A" w:rsidRDefault="00955DE6" w:rsidP="00482091">
      <w:pPr>
        <w:pStyle w:val="a4"/>
        <w:widowControl w:val="0"/>
        <w:numPr>
          <w:ilvl w:val="0"/>
          <w:numId w:val="41"/>
        </w:numPr>
        <w:jc w:val="both"/>
        <w:rPr>
          <w:sz w:val="28"/>
          <w:szCs w:val="28"/>
        </w:rPr>
      </w:pPr>
      <w:r w:rsidRPr="00181E8A">
        <w:rPr>
          <w:sz w:val="28"/>
          <w:szCs w:val="28"/>
        </w:rPr>
        <w:t>Знание товара</w:t>
      </w:r>
    </w:p>
    <w:p w:rsidR="000C50C9" w:rsidRPr="00181E8A" w:rsidRDefault="000C50C9" w:rsidP="00CA2665">
      <w:pPr>
        <w:widowControl w:val="0"/>
        <w:ind w:firstLine="567"/>
        <w:jc w:val="both"/>
        <w:rPr>
          <w:b/>
          <w:sz w:val="28"/>
          <w:szCs w:val="28"/>
        </w:rPr>
      </w:pPr>
      <w:r w:rsidRPr="00181E8A">
        <w:rPr>
          <w:b/>
          <w:sz w:val="28"/>
          <w:szCs w:val="28"/>
        </w:rPr>
        <w:t>Маркетинг продаж. Эффективные продажи</w:t>
      </w:r>
    </w:p>
    <w:p w:rsidR="00C376B8" w:rsidRPr="00181E8A" w:rsidRDefault="00C376B8" w:rsidP="00C376B8">
      <w:pPr>
        <w:widowControl w:val="0"/>
        <w:ind w:firstLine="567"/>
        <w:jc w:val="both"/>
        <w:rPr>
          <w:sz w:val="28"/>
          <w:szCs w:val="28"/>
        </w:rPr>
      </w:pPr>
      <w:r w:rsidRPr="00181E8A">
        <w:rPr>
          <w:sz w:val="28"/>
          <w:szCs w:val="28"/>
        </w:rPr>
        <w:t>Содержание квалификаций:</w:t>
      </w:r>
    </w:p>
    <w:p w:rsidR="00C376B8" w:rsidRPr="00181E8A" w:rsidRDefault="00C376B8" w:rsidP="00482091">
      <w:pPr>
        <w:pStyle w:val="a4"/>
        <w:widowControl w:val="0"/>
        <w:numPr>
          <w:ilvl w:val="0"/>
          <w:numId w:val="42"/>
        </w:numPr>
        <w:jc w:val="both"/>
        <w:rPr>
          <w:sz w:val="28"/>
          <w:szCs w:val="28"/>
        </w:rPr>
      </w:pPr>
      <w:r w:rsidRPr="00181E8A">
        <w:rPr>
          <w:sz w:val="28"/>
          <w:szCs w:val="28"/>
        </w:rPr>
        <w:t>определение идеальных клиентов;</w:t>
      </w:r>
    </w:p>
    <w:p w:rsidR="00C376B8" w:rsidRPr="00181E8A" w:rsidRDefault="00C376B8" w:rsidP="00482091">
      <w:pPr>
        <w:pStyle w:val="a4"/>
        <w:widowControl w:val="0"/>
        <w:numPr>
          <w:ilvl w:val="0"/>
          <w:numId w:val="42"/>
        </w:numPr>
        <w:jc w:val="both"/>
        <w:rPr>
          <w:sz w:val="28"/>
          <w:szCs w:val="28"/>
        </w:rPr>
      </w:pPr>
      <w:r w:rsidRPr="00181E8A">
        <w:rPr>
          <w:sz w:val="28"/>
          <w:szCs w:val="28"/>
        </w:rPr>
        <w:lastRenderedPageBreak/>
        <w:t xml:space="preserve">постановка целей по объемам продаж; </w:t>
      </w:r>
    </w:p>
    <w:p w:rsidR="00C376B8" w:rsidRPr="00181E8A" w:rsidRDefault="00C376B8" w:rsidP="00482091">
      <w:pPr>
        <w:pStyle w:val="a4"/>
        <w:widowControl w:val="0"/>
        <w:numPr>
          <w:ilvl w:val="0"/>
          <w:numId w:val="42"/>
        </w:numPr>
        <w:jc w:val="both"/>
        <w:rPr>
          <w:sz w:val="28"/>
          <w:szCs w:val="28"/>
        </w:rPr>
      </w:pPr>
      <w:r w:rsidRPr="00181E8A">
        <w:rPr>
          <w:sz w:val="28"/>
          <w:szCs w:val="28"/>
        </w:rPr>
        <w:t>золотые правила продаж;</w:t>
      </w:r>
    </w:p>
    <w:p w:rsidR="00C376B8" w:rsidRPr="00181E8A" w:rsidRDefault="00C376B8" w:rsidP="00482091">
      <w:pPr>
        <w:pStyle w:val="a4"/>
        <w:widowControl w:val="0"/>
        <w:numPr>
          <w:ilvl w:val="0"/>
          <w:numId w:val="42"/>
        </w:numPr>
        <w:jc w:val="both"/>
        <w:rPr>
          <w:sz w:val="28"/>
          <w:szCs w:val="28"/>
        </w:rPr>
      </w:pPr>
      <w:r w:rsidRPr="00181E8A">
        <w:rPr>
          <w:sz w:val="28"/>
          <w:szCs w:val="28"/>
        </w:rPr>
        <w:t xml:space="preserve">модель покупательского поведения; </w:t>
      </w:r>
    </w:p>
    <w:p w:rsidR="00C376B8" w:rsidRPr="00181E8A" w:rsidRDefault="00C376B8" w:rsidP="00482091">
      <w:pPr>
        <w:pStyle w:val="a4"/>
        <w:widowControl w:val="0"/>
        <w:numPr>
          <w:ilvl w:val="0"/>
          <w:numId w:val="42"/>
        </w:numPr>
        <w:jc w:val="both"/>
        <w:rPr>
          <w:sz w:val="28"/>
          <w:szCs w:val="28"/>
        </w:rPr>
      </w:pPr>
      <w:r w:rsidRPr="00181E8A">
        <w:rPr>
          <w:sz w:val="28"/>
          <w:szCs w:val="28"/>
        </w:rPr>
        <w:t>навыки эффективно выстраивать общение по телефону и в деловой переписке;</w:t>
      </w:r>
    </w:p>
    <w:p w:rsidR="00C376B8" w:rsidRPr="00181E8A" w:rsidRDefault="00C376B8" w:rsidP="00482091">
      <w:pPr>
        <w:pStyle w:val="a4"/>
        <w:widowControl w:val="0"/>
        <w:numPr>
          <w:ilvl w:val="0"/>
          <w:numId w:val="42"/>
        </w:numPr>
        <w:jc w:val="both"/>
        <w:rPr>
          <w:sz w:val="28"/>
          <w:szCs w:val="28"/>
        </w:rPr>
      </w:pPr>
      <w:r w:rsidRPr="00181E8A">
        <w:rPr>
          <w:sz w:val="28"/>
          <w:szCs w:val="28"/>
        </w:rPr>
        <w:t>анализ рыночных возможностей;</w:t>
      </w:r>
    </w:p>
    <w:p w:rsidR="00C376B8" w:rsidRPr="00181E8A" w:rsidRDefault="00C376B8" w:rsidP="00482091">
      <w:pPr>
        <w:pStyle w:val="a4"/>
        <w:widowControl w:val="0"/>
        <w:numPr>
          <w:ilvl w:val="0"/>
          <w:numId w:val="42"/>
        </w:numPr>
        <w:jc w:val="both"/>
        <w:rPr>
          <w:sz w:val="28"/>
          <w:szCs w:val="28"/>
        </w:rPr>
      </w:pPr>
      <w:r w:rsidRPr="00181E8A">
        <w:rPr>
          <w:sz w:val="28"/>
          <w:szCs w:val="28"/>
        </w:rPr>
        <w:t xml:space="preserve">отбор целевых рынков; </w:t>
      </w:r>
    </w:p>
    <w:p w:rsidR="00C376B8" w:rsidRPr="00181E8A" w:rsidRDefault="00C376B8" w:rsidP="00482091">
      <w:pPr>
        <w:pStyle w:val="a4"/>
        <w:widowControl w:val="0"/>
        <w:numPr>
          <w:ilvl w:val="0"/>
          <w:numId w:val="42"/>
        </w:numPr>
        <w:jc w:val="both"/>
        <w:rPr>
          <w:sz w:val="28"/>
          <w:szCs w:val="28"/>
        </w:rPr>
      </w:pPr>
      <w:r w:rsidRPr="00181E8A">
        <w:rPr>
          <w:sz w:val="28"/>
          <w:szCs w:val="28"/>
        </w:rPr>
        <w:t>навыки правильно принимать решения об использовании марки, упаковки товара и. т.д.;</w:t>
      </w:r>
    </w:p>
    <w:p w:rsidR="00C376B8" w:rsidRPr="00181E8A" w:rsidRDefault="00C376B8" w:rsidP="00482091">
      <w:pPr>
        <w:pStyle w:val="a4"/>
        <w:widowControl w:val="0"/>
        <w:numPr>
          <w:ilvl w:val="0"/>
          <w:numId w:val="42"/>
        </w:numPr>
        <w:jc w:val="both"/>
        <w:rPr>
          <w:sz w:val="28"/>
          <w:szCs w:val="28"/>
        </w:rPr>
      </w:pPr>
      <w:r w:rsidRPr="00181E8A">
        <w:rPr>
          <w:sz w:val="28"/>
          <w:szCs w:val="28"/>
        </w:rPr>
        <w:t>стратегия разработки новых товаров;</w:t>
      </w:r>
    </w:p>
    <w:p w:rsidR="00C376B8" w:rsidRPr="00181E8A" w:rsidRDefault="00C376B8" w:rsidP="00482091">
      <w:pPr>
        <w:pStyle w:val="a4"/>
        <w:widowControl w:val="0"/>
        <w:numPr>
          <w:ilvl w:val="0"/>
          <w:numId w:val="42"/>
        </w:numPr>
        <w:jc w:val="both"/>
        <w:rPr>
          <w:sz w:val="28"/>
          <w:szCs w:val="28"/>
        </w:rPr>
      </w:pPr>
      <w:r w:rsidRPr="00181E8A">
        <w:rPr>
          <w:sz w:val="28"/>
          <w:szCs w:val="28"/>
        </w:rPr>
        <w:t xml:space="preserve">навыки правильно доносить информацию до клиента; </w:t>
      </w:r>
    </w:p>
    <w:p w:rsidR="00C376B8" w:rsidRPr="00181E8A" w:rsidRDefault="00C376B8" w:rsidP="00482091">
      <w:pPr>
        <w:pStyle w:val="a4"/>
        <w:widowControl w:val="0"/>
        <w:numPr>
          <w:ilvl w:val="0"/>
          <w:numId w:val="42"/>
        </w:numPr>
        <w:jc w:val="both"/>
        <w:rPr>
          <w:sz w:val="28"/>
          <w:szCs w:val="28"/>
        </w:rPr>
      </w:pPr>
      <w:r w:rsidRPr="00181E8A">
        <w:rPr>
          <w:sz w:val="28"/>
          <w:szCs w:val="28"/>
        </w:rPr>
        <w:t>навыки выбирать каналы распределения и товародвижение;</w:t>
      </w:r>
    </w:p>
    <w:p w:rsidR="00C376B8" w:rsidRPr="00181E8A" w:rsidRDefault="00C376B8" w:rsidP="00482091">
      <w:pPr>
        <w:pStyle w:val="a4"/>
        <w:widowControl w:val="0"/>
        <w:numPr>
          <w:ilvl w:val="0"/>
          <w:numId w:val="42"/>
        </w:numPr>
        <w:jc w:val="both"/>
        <w:rPr>
          <w:sz w:val="28"/>
          <w:szCs w:val="28"/>
        </w:rPr>
      </w:pPr>
      <w:r w:rsidRPr="00181E8A">
        <w:rPr>
          <w:sz w:val="28"/>
          <w:szCs w:val="28"/>
        </w:rPr>
        <w:t>навыки составлять рекламное обращение;</w:t>
      </w:r>
    </w:p>
    <w:p w:rsidR="009D4F64" w:rsidRPr="00181E8A" w:rsidRDefault="00C376B8" w:rsidP="00482091">
      <w:pPr>
        <w:pStyle w:val="a4"/>
        <w:widowControl w:val="0"/>
        <w:numPr>
          <w:ilvl w:val="0"/>
          <w:numId w:val="42"/>
        </w:numPr>
        <w:jc w:val="both"/>
        <w:rPr>
          <w:sz w:val="28"/>
          <w:szCs w:val="28"/>
        </w:rPr>
      </w:pPr>
      <w:r w:rsidRPr="00181E8A">
        <w:rPr>
          <w:sz w:val="28"/>
          <w:szCs w:val="28"/>
        </w:rPr>
        <w:t>навыки осуществлять холодные звонки.</w:t>
      </w:r>
    </w:p>
    <w:p w:rsidR="00DF4B36" w:rsidRPr="00181E8A" w:rsidRDefault="00DF4B36" w:rsidP="00CA2665">
      <w:pPr>
        <w:widowControl w:val="0"/>
        <w:ind w:firstLine="567"/>
        <w:jc w:val="both"/>
        <w:rPr>
          <w:sz w:val="28"/>
          <w:szCs w:val="28"/>
        </w:rPr>
      </w:pPr>
      <w:r w:rsidRPr="00181E8A">
        <w:rPr>
          <w:sz w:val="28"/>
          <w:szCs w:val="28"/>
        </w:rPr>
        <w:t xml:space="preserve">В целом, следует отметить, что </w:t>
      </w:r>
      <w:r w:rsidR="003064B8" w:rsidRPr="00181E8A">
        <w:rPr>
          <w:sz w:val="28"/>
          <w:szCs w:val="28"/>
        </w:rPr>
        <w:t>к</w:t>
      </w:r>
      <w:r w:rsidRPr="00181E8A">
        <w:rPr>
          <w:sz w:val="28"/>
          <w:szCs w:val="28"/>
        </w:rPr>
        <w:t xml:space="preserve">оличество </w:t>
      </w:r>
      <w:r w:rsidR="003064B8" w:rsidRPr="00181E8A">
        <w:rPr>
          <w:sz w:val="28"/>
          <w:szCs w:val="28"/>
        </w:rPr>
        <w:t>обучающих центров достаточное. Сегодня для специалистов розницы предлагается громадное количество вариантов обучения, по различным темам. Все эти курсы, тренинги и семинары очень различаются по своему, в первую очередь качественному уровню, а также форме подачи материала и квалификации преподавателей. Рынок корпоративного обучения и открытых семинаров для розницы очень перспективный, он активно развивается и появляется много новых фирм. На этом рынке, как и на других, встречаются и солидные фирмы с хорошей репутацией и, к сожалению, немало компаний-</w:t>
      </w:r>
      <w:r w:rsidR="000E0B62" w:rsidRPr="00181E8A">
        <w:rPr>
          <w:sz w:val="28"/>
          <w:szCs w:val="28"/>
        </w:rPr>
        <w:t>»</w:t>
      </w:r>
      <w:r w:rsidR="003064B8" w:rsidRPr="00181E8A">
        <w:rPr>
          <w:sz w:val="28"/>
          <w:szCs w:val="28"/>
        </w:rPr>
        <w:t>однодневок</w:t>
      </w:r>
      <w:r w:rsidR="000E0B62" w:rsidRPr="00181E8A">
        <w:rPr>
          <w:sz w:val="28"/>
          <w:szCs w:val="28"/>
        </w:rPr>
        <w:t>»</w:t>
      </w:r>
      <w:r w:rsidR="003064B8" w:rsidRPr="00181E8A">
        <w:rPr>
          <w:sz w:val="28"/>
          <w:szCs w:val="28"/>
        </w:rPr>
        <w:t>, которые разочаровывают слушателей.</w:t>
      </w:r>
    </w:p>
    <w:p w:rsidR="00A4259F" w:rsidRPr="00181E8A" w:rsidRDefault="003064B8" w:rsidP="00CA2665">
      <w:pPr>
        <w:widowControl w:val="0"/>
        <w:ind w:firstLine="567"/>
        <w:jc w:val="both"/>
        <w:rPr>
          <w:sz w:val="28"/>
          <w:szCs w:val="28"/>
        </w:rPr>
      </w:pPr>
      <w:r w:rsidRPr="00181E8A">
        <w:rPr>
          <w:sz w:val="28"/>
          <w:szCs w:val="28"/>
        </w:rPr>
        <w:t xml:space="preserve">Длительность курса тоже имеет немаловажное значение, она напрямую связана с количеством информации, которую получают участники. Сейчас популярно двухдневное обучение (в том числе, в выходные дни), но такое короткое обучение, конечно же, не позволяет глубоко изучать серьезные, объемные темы и углубляться в детали и интересные подробности. Такие короткие семинары хороши для изучения узкоспециализированных тем. Также 2-х дневные семинары могут быть интересны специалистам, обзорно изучающим смежную специальность, либо только начинающим свою карьеру сотрудникам. </w:t>
      </w:r>
    </w:p>
    <w:p w:rsidR="00C376B8" w:rsidRPr="00181E8A" w:rsidRDefault="003064B8" w:rsidP="00CA2665">
      <w:pPr>
        <w:widowControl w:val="0"/>
        <w:ind w:firstLine="567"/>
        <w:jc w:val="both"/>
        <w:rPr>
          <w:sz w:val="28"/>
          <w:szCs w:val="28"/>
        </w:rPr>
      </w:pPr>
      <w:r w:rsidRPr="00181E8A">
        <w:rPr>
          <w:sz w:val="28"/>
          <w:szCs w:val="28"/>
        </w:rPr>
        <w:t xml:space="preserve">Специалистам же, имеющим уже значительный и успешный опыт работы, а также, желающим глубоко знать тонкости своей работы, лучше посещать более длительные семинары с глубоким погружением в предмет (например, длительностью в неделю или более). Имеются и долгосрочные обучающие программы, которые проводятся в очно-заочной форме, с сессиями несколько раз в год, они также очень эффективны, а иногда просто необходимы тем, кто хочет освоить новую профессию или должность. Они представляют собой несколько разделов-сессий </w:t>
      </w:r>
      <w:r w:rsidR="000E0B62" w:rsidRPr="00181E8A">
        <w:rPr>
          <w:sz w:val="28"/>
          <w:szCs w:val="28"/>
        </w:rPr>
        <w:t>«</w:t>
      </w:r>
      <w:r w:rsidRPr="00181E8A">
        <w:rPr>
          <w:sz w:val="28"/>
          <w:szCs w:val="28"/>
        </w:rPr>
        <w:t>с погружениями</w:t>
      </w:r>
      <w:r w:rsidR="000E0B62" w:rsidRPr="00181E8A">
        <w:rPr>
          <w:sz w:val="28"/>
          <w:szCs w:val="28"/>
        </w:rPr>
        <w:t>»</w:t>
      </w:r>
      <w:r w:rsidRPr="00181E8A">
        <w:rPr>
          <w:sz w:val="28"/>
          <w:szCs w:val="28"/>
        </w:rPr>
        <w:t xml:space="preserve"> и отрывом от привычных рабочих мест.</w:t>
      </w:r>
    </w:p>
    <w:p w:rsidR="003064B8" w:rsidRDefault="003064B8" w:rsidP="00CA2665">
      <w:pPr>
        <w:widowControl w:val="0"/>
        <w:ind w:firstLine="567"/>
        <w:jc w:val="both"/>
        <w:rPr>
          <w:sz w:val="28"/>
          <w:szCs w:val="28"/>
        </w:rPr>
      </w:pPr>
    </w:p>
    <w:p w:rsidR="00181E8A" w:rsidRPr="00181E8A" w:rsidRDefault="00181E8A" w:rsidP="00CA2665">
      <w:pPr>
        <w:widowControl w:val="0"/>
        <w:ind w:firstLine="567"/>
        <w:jc w:val="both"/>
        <w:rPr>
          <w:sz w:val="28"/>
          <w:szCs w:val="28"/>
        </w:rPr>
      </w:pPr>
    </w:p>
    <w:p w:rsidR="009D4F64" w:rsidRPr="00181E8A" w:rsidRDefault="009D4F64" w:rsidP="00CA2665">
      <w:pPr>
        <w:widowControl w:val="0"/>
        <w:ind w:firstLine="567"/>
        <w:jc w:val="both"/>
        <w:rPr>
          <w:b/>
          <w:sz w:val="28"/>
          <w:szCs w:val="28"/>
        </w:rPr>
      </w:pPr>
      <w:r w:rsidRPr="00181E8A">
        <w:rPr>
          <w:b/>
          <w:sz w:val="28"/>
          <w:szCs w:val="28"/>
        </w:rPr>
        <w:lastRenderedPageBreak/>
        <w:t>3 Описание новых технологий, международных тенденций</w:t>
      </w:r>
    </w:p>
    <w:p w:rsidR="00973B08" w:rsidRPr="00181E8A" w:rsidRDefault="00973B08" w:rsidP="00973B08">
      <w:pPr>
        <w:ind w:firstLine="567"/>
        <w:jc w:val="both"/>
        <w:rPr>
          <w:sz w:val="28"/>
          <w:szCs w:val="28"/>
        </w:rPr>
      </w:pPr>
      <w:r w:rsidRPr="00181E8A">
        <w:rPr>
          <w:sz w:val="28"/>
          <w:szCs w:val="28"/>
        </w:rPr>
        <w:t xml:space="preserve">Согласно прогнозу развития мирового сектора розничной и оптовой торговли и дистрибуции, сделанному компанией </w:t>
      </w:r>
      <w:r w:rsidRPr="00181E8A">
        <w:rPr>
          <w:sz w:val="28"/>
          <w:szCs w:val="28"/>
          <w:lang w:val="en-US"/>
        </w:rPr>
        <w:t>Deloitte</w:t>
      </w:r>
      <w:r w:rsidRPr="00181E8A">
        <w:rPr>
          <w:sz w:val="28"/>
          <w:szCs w:val="28"/>
        </w:rPr>
        <w:t>, сегодня возможности для дальнейшего роста появляются у тех ритейлеров, которые открыты для новых идей и стремятся к большей клиентоориентированности</w:t>
      </w:r>
      <w:r w:rsidRPr="00181E8A">
        <w:rPr>
          <w:rStyle w:val="ac"/>
          <w:sz w:val="28"/>
          <w:szCs w:val="28"/>
        </w:rPr>
        <w:footnoteReference w:id="6"/>
      </w:r>
      <w:r w:rsidRPr="00181E8A">
        <w:rPr>
          <w:sz w:val="28"/>
          <w:szCs w:val="28"/>
        </w:rPr>
        <w:t xml:space="preserve">. Ожидается, что прирост рынка будет составлять от 3,2-3,8% на фоне дальнейшего усиления конкуренции между различными форматами магазинов, каналами продаж и участниками. Потребительские расходы растут и перераспределяются между различными форматами магазинов и каналами продаж. </w:t>
      </w:r>
    </w:p>
    <w:p w:rsidR="00973B08" w:rsidRPr="00181E8A" w:rsidRDefault="00973B08" w:rsidP="00973B08">
      <w:pPr>
        <w:ind w:firstLine="567"/>
        <w:jc w:val="both"/>
        <w:rPr>
          <w:sz w:val="28"/>
          <w:szCs w:val="28"/>
        </w:rPr>
      </w:pPr>
      <w:r w:rsidRPr="00181E8A">
        <w:rPr>
          <w:sz w:val="28"/>
          <w:szCs w:val="28"/>
        </w:rPr>
        <w:t>Ключевые тренды, которые на текущий момент определяют развитие оптовой и розничной торговли</w:t>
      </w:r>
      <w:r w:rsidRPr="00181E8A">
        <w:rPr>
          <w:rStyle w:val="ac"/>
          <w:sz w:val="28"/>
          <w:szCs w:val="28"/>
        </w:rPr>
        <w:footnoteReference w:id="7"/>
      </w:r>
      <w:r w:rsidRPr="00181E8A">
        <w:rPr>
          <w:rStyle w:val="ac"/>
          <w:sz w:val="28"/>
          <w:szCs w:val="28"/>
        </w:rPr>
        <w:footnoteReference w:id="8"/>
      </w:r>
      <w:r w:rsidRPr="00181E8A">
        <w:rPr>
          <w:sz w:val="28"/>
          <w:szCs w:val="28"/>
        </w:rPr>
        <w:t>:</w:t>
      </w:r>
    </w:p>
    <w:p w:rsidR="00973B08" w:rsidRPr="00181E8A" w:rsidRDefault="00973B08" w:rsidP="00482091">
      <w:pPr>
        <w:pStyle w:val="a4"/>
        <w:numPr>
          <w:ilvl w:val="0"/>
          <w:numId w:val="30"/>
        </w:numPr>
        <w:tabs>
          <w:tab w:val="left" w:pos="1134"/>
        </w:tabs>
        <w:ind w:left="0" w:firstLine="567"/>
        <w:jc w:val="both"/>
        <w:rPr>
          <w:sz w:val="28"/>
          <w:szCs w:val="28"/>
        </w:rPr>
      </w:pPr>
      <w:r w:rsidRPr="00181E8A">
        <w:rPr>
          <w:sz w:val="28"/>
          <w:szCs w:val="28"/>
        </w:rPr>
        <w:t>рост объемов безналичной торговли, в том числе рост оплаты Google Pay и Apple Pay;</w:t>
      </w:r>
    </w:p>
    <w:p w:rsidR="00973B08" w:rsidRPr="00181E8A" w:rsidRDefault="00973B08" w:rsidP="00482091">
      <w:pPr>
        <w:pStyle w:val="a4"/>
        <w:numPr>
          <w:ilvl w:val="0"/>
          <w:numId w:val="30"/>
        </w:numPr>
        <w:tabs>
          <w:tab w:val="left" w:pos="1134"/>
        </w:tabs>
        <w:ind w:left="0" w:firstLine="567"/>
        <w:jc w:val="both"/>
        <w:rPr>
          <w:sz w:val="28"/>
          <w:szCs w:val="28"/>
        </w:rPr>
      </w:pPr>
      <w:r w:rsidRPr="00181E8A">
        <w:rPr>
          <w:sz w:val="28"/>
          <w:szCs w:val="28"/>
        </w:rPr>
        <w:t>формирование мультиканального сбыта, т.е. не только в формате оффлайн покупок, но и наличия у каждой сети собственных онлайн-магазинов;</w:t>
      </w:r>
    </w:p>
    <w:p w:rsidR="00973B08" w:rsidRPr="00181E8A" w:rsidRDefault="00973B08" w:rsidP="00482091">
      <w:pPr>
        <w:pStyle w:val="a4"/>
        <w:numPr>
          <w:ilvl w:val="0"/>
          <w:numId w:val="30"/>
        </w:numPr>
        <w:tabs>
          <w:tab w:val="left" w:pos="1134"/>
        </w:tabs>
        <w:ind w:left="0" w:firstLine="567"/>
        <w:jc w:val="both"/>
        <w:rPr>
          <w:sz w:val="28"/>
          <w:szCs w:val="28"/>
        </w:rPr>
      </w:pPr>
      <w:r w:rsidRPr="00181E8A">
        <w:rPr>
          <w:sz w:val="28"/>
          <w:szCs w:val="28"/>
        </w:rPr>
        <w:t>в дополнение к предыдущему – расширение спектра услуг торговых сетей в виде доставки продуктов на дом, контроль качества товаров, уменьшение доли контрафакта, рост числа специальных акций, рост продаж через социальные сети;</w:t>
      </w:r>
    </w:p>
    <w:p w:rsidR="00973B08" w:rsidRPr="00181E8A" w:rsidRDefault="00973B08" w:rsidP="00482091">
      <w:pPr>
        <w:pStyle w:val="a4"/>
        <w:numPr>
          <w:ilvl w:val="0"/>
          <w:numId w:val="30"/>
        </w:numPr>
        <w:tabs>
          <w:tab w:val="left" w:pos="1134"/>
        </w:tabs>
        <w:ind w:left="0" w:firstLine="567"/>
        <w:jc w:val="both"/>
        <w:rPr>
          <w:sz w:val="28"/>
          <w:szCs w:val="28"/>
        </w:rPr>
      </w:pPr>
      <w:r w:rsidRPr="00181E8A">
        <w:rPr>
          <w:sz w:val="28"/>
          <w:szCs w:val="28"/>
        </w:rPr>
        <w:t>формирование собственных торговых брендов у каждой торговой сети, что является нормой для американский и европейских ритейлеров;</w:t>
      </w:r>
    </w:p>
    <w:p w:rsidR="00973B08" w:rsidRPr="00181E8A" w:rsidRDefault="00973B08" w:rsidP="00482091">
      <w:pPr>
        <w:pStyle w:val="a4"/>
        <w:numPr>
          <w:ilvl w:val="0"/>
          <w:numId w:val="30"/>
        </w:numPr>
        <w:tabs>
          <w:tab w:val="left" w:pos="1134"/>
        </w:tabs>
        <w:ind w:left="0" w:firstLine="567"/>
        <w:jc w:val="both"/>
        <w:rPr>
          <w:sz w:val="28"/>
          <w:szCs w:val="28"/>
        </w:rPr>
      </w:pPr>
      <w:r w:rsidRPr="00181E8A">
        <w:rPr>
          <w:sz w:val="28"/>
          <w:szCs w:val="28"/>
        </w:rPr>
        <w:t>формирование крупных торговых сетей (через слияние региональных ритейлеров), доминирование национальных торговых сетей, наличие тенденции ухода с развивающихся рынков крупных транснациональных сетей и иих концентрация в пределах конкретного региона;</w:t>
      </w:r>
    </w:p>
    <w:p w:rsidR="00973B08" w:rsidRPr="00181E8A" w:rsidRDefault="00973B08" w:rsidP="00482091">
      <w:pPr>
        <w:pStyle w:val="a4"/>
        <w:numPr>
          <w:ilvl w:val="0"/>
          <w:numId w:val="30"/>
        </w:numPr>
        <w:tabs>
          <w:tab w:val="left" w:pos="1134"/>
        </w:tabs>
        <w:ind w:left="0" w:firstLine="567"/>
        <w:jc w:val="both"/>
        <w:rPr>
          <w:sz w:val="28"/>
          <w:szCs w:val="28"/>
        </w:rPr>
      </w:pPr>
      <w:r w:rsidRPr="00181E8A">
        <w:rPr>
          <w:sz w:val="28"/>
          <w:szCs w:val="28"/>
        </w:rPr>
        <w:t xml:space="preserve">выстраивание долгосрочных ценностных отношений с покупателем в долгосрочной перспективе благодаря развитию сегмента </w:t>
      </w:r>
      <w:r w:rsidR="000E0B62" w:rsidRPr="00181E8A">
        <w:rPr>
          <w:sz w:val="28"/>
          <w:szCs w:val="28"/>
        </w:rPr>
        <w:t>«</w:t>
      </w:r>
      <w:r w:rsidRPr="00181E8A">
        <w:rPr>
          <w:sz w:val="28"/>
          <w:szCs w:val="28"/>
        </w:rPr>
        <w:t>Value &amp; Proximity</w:t>
      </w:r>
      <w:r w:rsidR="000E0B62" w:rsidRPr="00181E8A">
        <w:rPr>
          <w:sz w:val="28"/>
          <w:szCs w:val="28"/>
        </w:rPr>
        <w:t>»</w:t>
      </w:r>
      <w:r w:rsidRPr="00181E8A">
        <w:rPr>
          <w:sz w:val="28"/>
          <w:szCs w:val="28"/>
        </w:rPr>
        <w:t xml:space="preserve"> (VP), который объединяет дискаунтеры и </w:t>
      </w:r>
      <w:r w:rsidR="000E0B62" w:rsidRPr="00181E8A">
        <w:rPr>
          <w:sz w:val="28"/>
          <w:szCs w:val="28"/>
        </w:rPr>
        <w:t>«</w:t>
      </w:r>
      <w:r w:rsidRPr="00181E8A">
        <w:rPr>
          <w:sz w:val="28"/>
          <w:szCs w:val="28"/>
        </w:rPr>
        <w:t>магазины у дома</w:t>
      </w:r>
      <w:r w:rsidR="000E0B62" w:rsidRPr="00181E8A">
        <w:rPr>
          <w:sz w:val="28"/>
          <w:szCs w:val="28"/>
        </w:rPr>
        <w:t>»</w:t>
      </w:r>
      <w:r w:rsidRPr="00181E8A">
        <w:rPr>
          <w:sz w:val="28"/>
          <w:szCs w:val="28"/>
        </w:rPr>
        <w:t>, но, помимо товаров повседневного спроса, предлагает покупателю дополнительную ценность, например, мини-кофейню или пекарню;</w:t>
      </w:r>
    </w:p>
    <w:p w:rsidR="00973B08" w:rsidRPr="00181E8A" w:rsidRDefault="00973B08" w:rsidP="00482091">
      <w:pPr>
        <w:pStyle w:val="a4"/>
        <w:numPr>
          <w:ilvl w:val="0"/>
          <w:numId w:val="30"/>
        </w:numPr>
        <w:tabs>
          <w:tab w:val="left" w:pos="1134"/>
        </w:tabs>
        <w:ind w:left="0" w:firstLine="567"/>
        <w:jc w:val="both"/>
        <w:rPr>
          <w:sz w:val="28"/>
          <w:szCs w:val="28"/>
        </w:rPr>
      </w:pPr>
      <w:r w:rsidRPr="00181E8A">
        <w:rPr>
          <w:sz w:val="28"/>
          <w:szCs w:val="28"/>
        </w:rPr>
        <w:t>коллаборация гипермаркетов с фермерами, в частности передача традиционных площадей под фермерские рынки;</w:t>
      </w:r>
    </w:p>
    <w:p w:rsidR="00973B08" w:rsidRPr="00181E8A" w:rsidRDefault="00973B08" w:rsidP="00482091">
      <w:pPr>
        <w:pStyle w:val="a4"/>
        <w:numPr>
          <w:ilvl w:val="0"/>
          <w:numId w:val="30"/>
        </w:numPr>
        <w:tabs>
          <w:tab w:val="left" w:pos="1134"/>
        </w:tabs>
        <w:ind w:left="0" w:firstLine="567"/>
        <w:jc w:val="both"/>
        <w:rPr>
          <w:sz w:val="28"/>
          <w:szCs w:val="28"/>
        </w:rPr>
      </w:pPr>
      <w:r w:rsidRPr="00181E8A">
        <w:rPr>
          <w:sz w:val="28"/>
          <w:szCs w:val="28"/>
        </w:rPr>
        <w:t xml:space="preserve">автоматизация рутинных действий покупателя в e-commerce, в частности формирование готовых комплектов товаров, </w:t>
      </w:r>
      <w:r w:rsidR="000E0B62" w:rsidRPr="00181E8A">
        <w:rPr>
          <w:sz w:val="28"/>
          <w:szCs w:val="28"/>
        </w:rPr>
        <w:t>«</w:t>
      </w:r>
      <w:r w:rsidRPr="00181E8A">
        <w:rPr>
          <w:sz w:val="28"/>
          <w:szCs w:val="28"/>
        </w:rPr>
        <w:t>потребительских корзин</w:t>
      </w:r>
      <w:r w:rsidR="000E0B62" w:rsidRPr="00181E8A">
        <w:rPr>
          <w:sz w:val="28"/>
          <w:szCs w:val="28"/>
        </w:rPr>
        <w:t>»</w:t>
      </w:r>
      <w:r w:rsidRPr="00181E8A">
        <w:rPr>
          <w:sz w:val="28"/>
          <w:szCs w:val="28"/>
        </w:rPr>
        <w:t>, соответствующих стилю жизни покупателя;</w:t>
      </w:r>
    </w:p>
    <w:p w:rsidR="00973B08" w:rsidRPr="00181E8A" w:rsidRDefault="00973B08" w:rsidP="00482091">
      <w:pPr>
        <w:pStyle w:val="a4"/>
        <w:numPr>
          <w:ilvl w:val="0"/>
          <w:numId w:val="30"/>
        </w:numPr>
        <w:tabs>
          <w:tab w:val="left" w:pos="1134"/>
        </w:tabs>
        <w:ind w:left="0" w:firstLine="567"/>
        <w:jc w:val="both"/>
        <w:rPr>
          <w:sz w:val="28"/>
          <w:szCs w:val="28"/>
        </w:rPr>
      </w:pPr>
      <w:r w:rsidRPr="00181E8A">
        <w:rPr>
          <w:sz w:val="28"/>
          <w:szCs w:val="28"/>
        </w:rPr>
        <w:t xml:space="preserve">формирование так называемых </w:t>
      </w:r>
      <w:r w:rsidR="000E0B62" w:rsidRPr="00181E8A">
        <w:rPr>
          <w:sz w:val="28"/>
          <w:szCs w:val="28"/>
        </w:rPr>
        <w:t>«</w:t>
      </w:r>
      <w:r w:rsidRPr="00181E8A">
        <w:rPr>
          <w:sz w:val="28"/>
          <w:szCs w:val="28"/>
        </w:rPr>
        <w:t>магазинов без касс</w:t>
      </w:r>
      <w:r w:rsidR="000E0B62" w:rsidRPr="00181E8A">
        <w:rPr>
          <w:sz w:val="28"/>
          <w:szCs w:val="28"/>
        </w:rPr>
        <w:t>»</w:t>
      </w:r>
      <w:r w:rsidRPr="00181E8A">
        <w:rPr>
          <w:sz w:val="28"/>
          <w:szCs w:val="28"/>
        </w:rPr>
        <w:t xml:space="preserve"> и </w:t>
      </w:r>
      <w:r w:rsidR="000E0B62" w:rsidRPr="00181E8A">
        <w:rPr>
          <w:sz w:val="28"/>
          <w:szCs w:val="28"/>
        </w:rPr>
        <w:t>«</w:t>
      </w:r>
      <w:r w:rsidRPr="00181E8A">
        <w:rPr>
          <w:sz w:val="28"/>
          <w:szCs w:val="28"/>
        </w:rPr>
        <w:t>магазинов без продавцов</w:t>
      </w:r>
      <w:r w:rsidR="000E0B62" w:rsidRPr="00181E8A">
        <w:rPr>
          <w:sz w:val="28"/>
          <w:szCs w:val="28"/>
        </w:rPr>
        <w:t>»</w:t>
      </w:r>
      <w:r w:rsidRPr="00181E8A">
        <w:rPr>
          <w:sz w:val="28"/>
          <w:szCs w:val="28"/>
        </w:rPr>
        <w:t xml:space="preserve"> для снижения издержек ритейлеров, максимально возможная автоматизация торгового процесса и внедрение систем искусственного интеллекта в процессы мерчендайзинга, закупок, продвижения и продаж товаров.</w:t>
      </w:r>
    </w:p>
    <w:p w:rsidR="002A1B6A" w:rsidRPr="00181E8A" w:rsidRDefault="002A1B6A" w:rsidP="002A1B6A">
      <w:pPr>
        <w:widowControl w:val="0"/>
        <w:ind w:firstLine="567"/>
        <w:jc w:val="both"/>
        <w:rPr>
          <w:sz w:val="28"/>
          <w:szCs w:val="28"/>
        </w:rPr>
      </w:pPr>
      <w:r w:rsidRPr="00181E8A">
        <w:rPr>
          <w:sz w:val="28"/>
          <w:szCs w:val="28"/>
        </w:rPr>
        <w:t xml:space="preserve">Стратегической целью развития торговой отрасли Республики Казахстан </w:t>
      </w:r>
      <w:r w:rsidR="00973B08" w:rsidRPr="00181E8A">
        <w:rPr>
          <w:sz w:val="28"/>
          <w:szCs w:val="28"/>
        </w:rPr>
        <w:t xml:space="preserve">в </w:t>
      </w:r>
      <w:r w:rsidR="00973B08" w:rsidRPr="00181E8A">
        <w:rPr>
          <w:sz w:val="28"/>
          <w:szCs w:val="28"/>
        </w:rPr>
        <w:lastRenderedPageBreak/>
        <w:t xml:space="preserve">этом контексте </w:t>
      </w:r>
      <w:r w:rsidRPr="00181E8A">
        <w:rPr>
          <w:sz w:val="28"/>
          <w:szCs w:val="28"/>
        </w:rPr>
        <w:t>является: создание условий для наиболее полного удовлетворения спроса населения на потребительские товары и услуги в широком ассортименте на основе использования инновационных технологий и новых форм организации бизнес-процессов.</w:t>
      </w:r>
    </w:p>
    <w:p w:rsidR="002A1B6A" w:rsidRPr="00181E8A" w:rsidRDefault="002A1B6A" w:rsidP="002A1B6A">
      <w:pPr>
        <w:widowControl w:val="0"/>
        <w:ind w:firstLine="567"/>
        <w:jc w:val="both"/>
        <w:rPr>
          <w:sz w:val="28"/>
          <w:szCs w:val="28"/>
        </w:rPr>
      </w:pPr>
      <w:r w:rsidRPr="00181E8A">
        <w:rPr>
          <w:sz w:val="28"/>
          <w:szCs w:val="28"/>
        </w:rPr>
        <w:t>Достижение этой цели возможно при реализации следующих приоритетных задач: повышение эффективности государственного регулирования отрасли; развитие базовых инфраструктурных объектов; повышение эффективности внутриотраслевых процессов; стимулирование развития малого торгового бизнеса.</w:t>
      </w:r>
    </w:p>
    <w:p w:rsidR="002A1B6A" w:rsidRPr="00181E8A" w:rsidRDefault="002A1B6A" w:rsidP="002A1B6A">
      <w:pPr>
        <w:widowControl w:val="0"/>
        <w:ind w:firstLine="567"/>
        <w:jc w:val="both"/>
        <w:rPr>
          <w:sz w:val="28"/>
          <w:szCs w:val="28"/>
        </w:rPr>
      </w:pPr>
      <w:r w:rsidRPr="00181E8A">
        <w:rPr>
          <w:sz w:val="28"/>
          <w:szCs w:val="28"/>
        </w:rPr>
        <w:t xml:space="preserve">Для решения задачи по повышению эффективности государственного регулирования торговой отрасли необходимо: стимулирование размещения логистических и оптово-распределительных центров; повышение эффективности ценового контроля; совершенствование нормативной базы регулирования взаимоотношений оптовых и дистрибуционных компаний: стандартизация процедур вхождения в торговые сети мелких производителей; формирование нормативной базы регулирования интернет-торговли и электронной системы платежей, стимулирование развития торговли в отдаленных сельских муниципальных районах и другие. </w:t>
      </w:r>
    </w:p>
    <w:p w:rsidR="002A1B6A" w:rsidRPr="00181E8A" w:rsidRDefault="002A1B6A" w:rsidP="002A1B6A">
      <w:pPr>
        <w:widowControl w:val="0"/>
        <w:ind w:firstLine="567"/>
        <w:jc w:val="both"/>
        <w:rPr>
          <w:sz w:val="28"/>
          <w:szCs w:val="28"/>
        </w:rPr>
      </w:pPr>
      <w:r w:rsidRPr="00181E8A">
        <w:rPr>
          <w:sz w:val="28"/>
          <w:szCs w:val="28"/>
        </w:rPr>
        <w:t>По прогнозам аналитиков, через 5-7 лет экстенсивный тип развития отрасли исчерпает свои возможности и отрасль перейдет в стадию замедления роста. Для сохранения высоких темпов роста отрасли сегодня необходимо опираться на такие факторы роста прибыли: развитие инфраструктурных услуг, технологичность бизнес-процессов, конкурентоспособность отечественных производителей и торговых сетей, инвестиционная привлекательность торговли. Для широкого продвижения и обеспечения физической доступности товара необходимы новые формы организации торговых объектов. Достижение нового качественного уровня торговли возможно только при наличии и дальнейшей концентрации высокообразованных, квалифицированных руководителей и специалистов. Решение кадровых проблем возможно через создание системы взаимодействия торгового бизнеса и образовательных учреждений.</w:t>
      </w:r>
    </w:p>
    <w:p w:rsidR="00CA2665" w:rsidRPr="00181E8A" w:rsidRDefault="00CA2665" w:rsidP="002A1B6A">
      <w:pPr>
        <w:widowControl w:val="0"/>
        <w:ind w:firstLine="567"/>
        <w:jc w:val="both"/>
        <w:rPr>
          <w:sz w:val="28"/>
          <w:szCs w:val="28"/>
        </w:rPr>
      </w:pPr>
      <w:r w:rsidRPr="00181E8A">
        <w:rPr>
          <w:sz w:val="28"/>
          <w:szCs w:val="28"/>
        </w:rPr>
        <w:t>В целях развития электронной торговли утверждена и начата реализация Дорожной карты по развитию электронной торговли на 2018-2020 годы. С 1 января 2018 года вступили в силу налоговые льготы (освобождение от уплаты КПН И ИПН) для юридических лиц и ИП в общеустановленном порядке, осуществляющих электронную торговлю. (при условии оформления сделок по реализации товаров в электронном виде, оплата за товары производится безналичным платежом не менее 90% от совокупного годового дохода, наличие собственной службы доставки товаров покупателю (получателю), либо наличие договоров с лицами, осуществляющими услуги по перевозке грузов, курьерскую и (или) почтовую деятельность).</w:t>
      </w:r>
    </w:p>
    <w:p w:rsidR="00CA2665" w:rsidRPr="00181E8A" w:rsidRDefault="00CA2665" w:rsidP="00CA2665">
      <w:pPr>
        <w:widowControl w:val="0"/>
        <w:ind w:firstLine="567"/>
        <w:jc w:val="both"/>
        <w:rPr>
          <w:sz w:val="28"/>
          <w:szCs w:val="28"/>
        </w:rPr>
      </w:pPr>
      <w:r w:rsidRPr="00181E8A">
        <w:rPr>
          <w:sz w:val="28"/>
          <w:szCs w:val="28"/>
        </w:rPr>
        <w:t xml:space="preserve">В целях повышения инвестиционной привлекательности МЦПС Хоргос с 1 января 2018 года вступили в силу нормы налогового и таможенного кодекса, предусматривающие льготы для участников СЭЗ МЦПС </w:t>
      </w:r>
      <w:r w:rsidR="000E0B62" w:rsidRPr="00181E8A">
        <w:rPr>
          <w:sz w:val="28"/>
          <w:szCs w:val="28"/>
        </w:rPr>
        <w:t>«</w:t>
      </w:r>
      <w:r w:rsidRPr="00181E8A">
        <w:rPr>
          <w:sz w:val="28"/>
          <w:szCs w:val="28"/>
        </w:rPr>
        <w:t>Хоргос</w:t>
      </w:r>
      <w:r w:rsidR="000E0B62" w:rsidRPr="00181E8A">
        <w:rPr>
          <w:sz w:val="28"/>
          <w:szCs w:val="28"/>
        </w:rPr>
        <w:t>»</w:t>
      </w:r>
      <w:r w:rsidRPr="00181E8A">
        <w:rPr>
          <w:sz w:val="28"/>
          <w:szCs w:val="28"/>
        </w:rPr>
        <w:t>:</w:t>
      </w:r>
    </w:p>
    <w:p w:rsidR="00CA2665" w:rsidRPr="00181E8A" w:rsidRDefault="00CA2665" w:rsidP="00CA2665">
      <w:pPr>
        <w:widowControl w:val="0"/>
        <w:ind w:firstLine="567"/>
        <w:jc w:val="both"/>
        <w:rPr>
          <w:sz w:val="28"/>
          <w:szCs w:val="28"/>
        </w:rPr>
      </w:pPr>
      <w:r w:rsidRPr="00181E8A">
        <w:rPr>
          <w:sz w:val="28"/>
          <w:szCs w:val="28"/>
        </w:rPr>
        <w:t>- освобождение от уплаты КПН и ИПН;</w:t>
      </w:r>
    </w:p>
    <w:p w:rsidR="00CA2665" w:rsidRPr="00181E8A" w:rsidRDefault="00CA2665" w:rsidP="00CA2665">
      <w:pPr>
        <w:widowControl w:val="0"/>
        <w:ind w:firstLine="567"/>
        <w:jc w:val="both"/>
        <w:rPr>
          <w:sz w:val="28"/>
          <w:szCs w:val="28"/>
        </w:rPr>
      </w:pPr>
      <w:r w:rsidRPr="00181E8A">
        <w:rPr>
          <w:sz w:val="28"/>
          <w:szCs w:val="28"/>
        </w:rPr>
        <w:lastRenderedPageBreak/>
        <w:t>- применение ставки 0 процента при исчислении налога на имущество;</w:t>
      </w:r>
    </w:p>
    <w:p w:rsidR="00CA2665" w:rsidRPr="00181E8A" w:rsidRDefault="00CA2665" w:rsidP="00CA2665">
      <w:pPr>
        <w:widowControl w:val="0"/>
        <w:ind w:firstLine="567"/>
        <w:jc w:val="both"/>
        <w:rPr>
          <w:sz w:val="28"/>
          <w:szCs w:val="28"/>
        </w:rPr>
      </w:pPr>
      <w:r w:rsidRPr="00181E8A">
        <w:rPr>
          <w:sz w:val="28"/>
          <w:szCs w:val="28"/>
        </w:rPr>
        <w:t>- применение коэффициента 0 при исчислении земельного налога;</w:t>
      </w:r>
    </w:p>
    <w:p w:rsidR="00CA2665" w:rsidRPr="00181E8A" w:rsidRDefault="00CA2665" w:rsidP="00CA2665">
      <w:pPr>
        <w:widowControl w:val="0"/>
        <w:ind w:firstLine="567"/>
        <w:jc w:val="both"/>
        <w:rPr>
          <w:sz w:val="28"/>
          <w:szCs w:val="28"/>
        </w:rPr>
      </w:pPr>
      <w:r w:rsidRPr="00181E8A">
        <w:rPr>
          <w:sz w:val="28"/>
          <w:szCs w:val="28"/>
        </w:rPr>
        <w:t xml:space="preserve">- применение коэффициента 0 при исчислении платы за пользование земельными участками на срок, указанный в договоре временного возмездного землепользования (аренды), но не более срока действия СЭЗ </w:t>
      </w:r>
      <w:r w:rsidR="000E0B62" w:rsidRPr="00181E8A">
        <w:rPr>
          <w:sz w:val="28"/>
          <w:szCs w:val="28"/>
        </w:rPr>
        <w:t>«</w:t>
      </w:r>
      <w:r w:rsidRPr="00181E8A">
        <w:rPr>
          <w:sz w:val="28"/>
          <w:szCs w:val="28"/>
        </w:rPr>
        <w:t xml:space="preserve">МЦПС </w:t>
      </w:r>
      <w:r w:rsidR="000E0B62" w:rsidRPr="00181E8A">
        <w:rPr>
          <w:sz w:val="28"/>
          <w:szCs w:val="28"/>
        </w:rPr>
        <w:t>«</w:t>
      </w:r>
      <w:r w:rsidRPr="00181E8A">
        <w:rPr>
          <w:sz w:val="28"/>
          <w:szCs w:val="28"/>
        </w:rPr>
        <w:t>Хоргос</w:t>
      </w:r>
      <w:r w:rsidR="000E0B62" w:rsidRPr="00181E8A">
        <w:rPr>
          <w:sz w:val="28"/>
          <w:szCs w:val="28"/>
        </w:rPr>
        <w:t>»</w:t>
      </w:r>
      <w:r w:rsidRPr="00181E8A">
        <w:rPr>
          <w:sz w:val="28"/>
          <w:szCs w:val="28"/>
        </w:rPr>
        <w:t>;</w:t>
      </w:r>
    </w:p>
    <w:p w:rsidR="00CA2665" w:rsidRPr="00181E8A" w:rsidRDefault="00CA2665" w:rsidP="00CA2665">
      <w:pPr>
        <w:widowControl w:val="0"/>
        <w:ind w:firstLine="567"/>
        <w:jc w:val="both"/>
        <w:rPr>
          <w:sz w:val="28"/>
          <w:szCs w:val="28"/>
        </w:rPr>
      </w:pPr>
      <w:r w:rsidRPr="00181E8A">
        <w:rPr>
          <w:sz w:val="28"/>
          <w:szCs w:val="28"/>
        </w:rPr>
        <w:t xml:space="preserve">- применение нулевой ставки НДС в отношении оборота по реализации товаров на территорию СЭЗ </w:t>
      </w:r>
      <w:r w:rsidR="000E0B62" w:rsidRPr="00181E8A">
        <w:rPr>
          <w:sz w:val="28"/>
          <w:szCs w:val="28"/>
        </w:rPr>
        <w:t>«</w:t>
      </w:r>
      <w:r w:rsidRPr="00181E8A">
        <w:rPr>
          <w:sz w:val="28"/>
          <w:szCs w:val="28"/>
        </w:rPr>
        <w:t xml:space="preserve">МЦПС </w:t>
      </w:r>
      <w:r w:rsidR="000E0B62" w:rsidRPr="00181E8A">
        <w:rPr>
          <w:sz w:val="28"/>
          <w:szCs w:val="28"/>
        </w:rPr>
        <w:t>«</w:t>
      </w:r>
      <w:r w:rsidRPr="00181E8A">
        <w:rPr>
          <w:sz w:val="28"/>
          <w:szCs w:val="28"/>
        </w:rPr>
        <w:t>Хоргос</w:t>
      </w:r>
      <w:r w:rsidR="000E0B62" w:rsidRPr="00181E8A">
        <w:rPr>
          <w:sz w:val="28"/>
          <w:szCs w:val="28"/>
        </w:rPr>
        <w:t>»</w:t>
      </w:r>
      <w:r w:rsidRPr="00181E8A">
        <w:rPr>
          <w:sz w:val="28"/>
          <w:szCs w:val="28"/>
        </w:rPr>
        <w:t>;</w:t>
      </w:r>
    </w:p>
    <w:p w:rsidR="00CA2665" w:rsidRPr="00181E8A" w:rsidRDefault="00CA2665" w:rsidP="00CA2665">
      <w:pPr>
        <w:widowControl w:val="0"/>
        <w:ind w:firstLine="567"/>
        <w:jc w:val="both"/>
        <w:rPr>
          <w:sz w:val="28"/>
          <w:szCs w:val="28"/>
        </w:rPr>
      </w:pPr>
      <w:r w:rsidRPr="00181E8A">
        <w:rPr>
          <w:sz w:val="28"/>
          <w:szCs w:val="28"/>
        </w:rPr>
        <w:t xml:space="preserve">- освобождение от НДС оборотов по реализации товаров, работ и услуг, реализуемых на территории СЭЗ </w:t>
      </w:r>
      <w:r w:rsidR="000E0B62" w:rsidRPr="00181E8A">
        <w:rPr>
          <w:sz w:val="28"/>
          <w:szCs w:val="28"/>
        </w:rPr>
        <w:t>«</w:t>
      </w:r>
      <w:r w:rsidRPr="00181E8A">
        <w:rPr>
          <w:sz w:val="28"/>
          <w:szCs w:val="28"/>
        </w:rPr>
        <w:t xml:space="preserve">МЦПС </w:t>
      </w:r>
      <w:r w:rsidR="000E0B62" w:rsidRPr="00181E8A">
        <w:rPr>
          <w:sz w:val="28"/>
          <w:szCs w:val="28"/>
        </w:rPr>
        <w:t>«</w:t>
      </w:r>
      <w:r w:rsidRPr="00181E8A">
        <w:rPr>
          <w:sz w:val="28"/>
          <w:szCs w:val="28"/>
        </w:rPr>
        <w:t>Хоргос</w:t>
      </w:r>
      <w:r w:rsidR="000E0B62" w:rsidRPr="00181E8A">
        <w:rPr>
          <w:sz w:val="28"/>
          <w:szCs w:val="28"/>
        </w:rPr>
        <w:t>»</w:t>
      </w:r>
      <w:r w:rsidRPr="00181E8A">
        <w:rPr>
          <w:sz w:val="28"/>
          <w:szCs w:val="28"/>
        </w:rPr>
        <w:t>.</w:t>
      </w:r>
    </w:p>
    <w:p w:rsidR="00CA2665" w:rsidRPr="00181E8A" w:rsidRDefault="00CA2665" w:rsidP="00CA2665">
      <w:pPr>
        <w:widowControl w:val="0"/>
        <w:ind w:firstLine="567"/>
        <w:jc w:val="both"/>
        <w:rPr>
          <w:sz w:val="28"/>
          <w:szCs w:val="28"/>
        </w:rPr>
      </w:pPr>
      <w:r w:rsidRPr="00181E8A">
        <w:rPr>
          <w:sz w:val="28"/>
          <w:szCs w:val="28"/>
        </w:rPr>
        <w:t xml:space="preserve">В Кодексе о таможенном деле предусмотрена норма о свободном, без представления органам государственных доходов уведомлений и разрешений, перемещении товаров через таможенную границу ЕАЭС физическими лицами с китайской части на казахстанскую и с казахстанской на китайскую часть МЦПС </w:t>
      </w:r>
      <w:r w:rsidR="000E0B62" w:rsidRPr="00181E8A">
        <w:rPr>
          <w:sz w:val="28"/>
          <w:szCs w:val="28"/>
        </w:rPr>
        <w:t>«</w:t>
      </w:r>
      <w:r w:rsidRPr="00181E8A">
        <w:rPr>
          <w:sz w:val="28"/>
          <w:szCs w:val="28"/>
        </w:rPr>
        <w:t>Хоргос</w:t>
      </w:r>
      <w:r w:rsidR="000E0B62" w:rsidRPr="00181E8A">
        <w:rPr>
          <w:sz w:val="28"/>
          <w:szCs w:val="28"/>
        </w:rPr>
        <w:t>»</w:t>
      </w:r>
      <w:r w:rsidRPr="00181E8A">
        <w:rPr>
          <w:sz w:val="28"/>
          <w:szCs w:val="28"/>
        </w:rPr>
        <w:t>.</w:t>
      </w:r>
    </w:p>
    <w:p w:rsidR="00CA2665" w:rsidRPr="00181E8A" w:rsidRDefault="00CA2665" w:rsidP="00CA2665">
      <w:pPr>
        <w:widowControl w:val="0"/>
        <w:ind w:firstLine="567"/>
        <w:jc w:val="both"/>
        <w:rPr>
          <w:sz w:val="28"/>
          <w:szCs w:val="28"/>
        </w:rPr>
      </w:pPr>
      <w:r w:rsidRPr="00181E8A">
        <w:rPr>
          <w:sz w:val="28"/>
          <w:szCs w:val="28"/>
        </w:rPr>
        <w:t xml:space="preserve">В программе </w:t>
      </w:r>
      <w:r w:rsidR="000E0B62" w:rsidRPr="00181E8A">
        <w:rPr>
          <w:sz w:val="28"/>
          <w:szCs w:val="28"/>
        </w:rPr>
        <w:t>«</w:t>
      </w:r>
      <w:r w:rsidRPr="00181E8A">
        <w:rPr>
          <w:sz w:val="28"/>
          <w:szCs w:val="28"/>
        </w:rPr>
        <w:t>ДКБ 2020</w:t>
      </w:r>
      <w:r w:rsidR="000E0B62" w:rsidRPr="00181E8A">
        <w:rPr>
          <w:sz w:val="28"/>
          <w:szCs w:val="28"/>
        </w:rPr>
        <w:t>»</w:t>
      </w:r>
      <w:r w:rsidRPr="00181E8A">
        <w:rPr>
          <w:sz w:val="28"/>
          <w:szCs w:val="28"/>
        </w:rPr>
        <w:t xml:space="preserve"> снижены критерии допуска проектов по субсидированию процентной ставки кредитов БВУ, и предусмотрена возможность подведения недостающей инфраструктуры при строительстве торговых объектов.</w:t>
      </w:r>
    </w:p>
    <w:p w:rsidR="00E9339B" w:rsidRPr="00181E8A" w:rsidRDefault="00E9339B" w:rsidP="00E9339B">
      <w:pPr>
        <w:widowControl w:val="0"/>
        <w:ind w:firstLine="567"/>
        <w:jc w:val="both"/>
        <w:rPr>
          <w:sz w:val="28"/>
          <w:szCs w:val="28"/>
        </w:rPr>
      </w:pPr>
      <w:r w:rsidRPr="00181E8A">
        <w:rPr>
          <w:sz w:val="28"/>
          <w:szCs w:val="28"/>
        </w:rPr>
        <w:t>Международный опыт показал положительную динамику развития электронной коммерции за счет развития электронных торговых площадок, которые позволят субъектам электронной торговли экономить средства на создание сайта, внедрение системы безналичных платежей, службе доставки и т.д.</w:t>
      </w:r>
    </w:p>
    <w:p w:rsidR="00E9339B" w:rsidRPr="00181E8A" w:rsidRDefault="00E9339B" w:rsidP="00E9339B">
      <w:pPr>
        <w:widowControl w:val="0"/>
        <w:ind w:firstLine="567"/>
        <w:jc w:val="both"/>
        <w:rPr>
          <w:sz w:val="28"/>
          <w:szCs w:val="28"/>
        </w:rPr>
      </w:pPr>
      <w:r w:rsidRPr="00181E8A">
        <w:rPr>
          <w:sz w:val="28"/>
          <w:szCs w:val="28"/>
        </w:rPr>
        <w:t>Электронная торговая площадка – юридическое лицо, предоставляющее интернет-ресурс и обеспечивающее инфраструктуру покупателям и продавцам по осуществлению электронной торговли, а также услуг по заключению договоров между ними на оказание работ и услуг с использованием цифровых технологий.</w:t>
      </w:r>
    </w:p>
    <w:p w:rsidR="00E9339B" w:rsidRPr="00181E8A" w:rsidRDefault="00E9339B" w:rsidP="00E9339B">
      <w:pPr>
        <w:widowControl w:val="0"/>
        <w:ind w:firstLine="567"/>
        <w:jc w:val="both"/>
        <w:rPr>
          <w:sz w:val="28"/>
          <w:szCs w:val="28"/>
        </w:rPr>
      </w:pPr>
      <w:r w:rsidRPr="00181E8A">
        <w:rPr>
          <w:sz w:val="28"/>
          <w:szCs w:val="28"/>
        </w:rPr>
        <w:t>Их удобство заключается в формировании на единой площадке полного комплекса услуг, как для предпринимателей, так и для потребителей – это информация о товаре и продавце, способы оплаты, способы получения товаров или услуг, контроль качества и обратная связь с обеих сторон.</w:t>
      </w:r>
    </w:p>
    <w:p w:rsidR="00E9339B" w:rsidRPr="00181E8A" w:rsidRDefault="00E9339B" w:rsidP="00E9339B">
      <w:pPr>
        <w:widowControl w:val="0"/>
        <w:ind w:firstLine="567"/>
        <w:jc w:val="both"/>
        <w:rPr>
          <w:sz w:val="28"/>
          <w:szCs w:val="28"/>
        </w:rPr>
      </w:pPr>
      <w:r w:rsidRPr="00181E8A">
        <w:rPr>
          <w:sz w:val="28"/>
          <w:szCs w:val="28"/>
        </w:rPr>
        <w:t>Преимуществами электронных торговых площадок являются:</w:t>
      </w:r>
    </w:p>
    <w:p w:rsidR="00E9339B" w:rsidRPr="00181E8A" w:rsidRDefault="00E9339B" w:rsidP="00E9339B">
      <w:pPr>
        <w:widowControl w:val="0"/>
        <w:ind w:firstLine="567"/>
        <w:jc w:val="both"/>
        <w:rPr>
          <w:sz w:val="28"/>
          <w:szCs w:val="28"/>
        </w:rPr>
      </w:pPr>
      <w:r w:rsidRPr="00181E8A">
        <w:rPr>
          <w:sz w:val="28"/>
          <w:szCs w:val="28"/>
        </w:rPr>
        <w:t xml:space="preserve">для потребителей – гарантия оформления заказа, онлайн оплата, доставка заказа, а также возможность возврата товара;  </w:t>
      </w:r>
    </w:p>
    <w:p w:rsidR="00E9339B" w:rsidRPr="00181E8A" w:rsidRDefault="00E9339B" w:rsidP="00E9339B">
      <w:pPr>
        <w:widowControl w:val="0"/>
        <w:ind w:firstLine="567"/>
        <w:jc w:val="both"/>
        <w:rPr>
          <w:sz w:val="28"/>
          <w:szCs w:val="28"/>
        </w:rPr>
      </w:pPr>
      <w:r w:rsidRPr="00181E8A">
        <w:rPr>
          <w:sz w:val="28"/>
          <w:szCs w:val="28"/>
        </w:rPr>
        <w:t>для бизнеса – экономия средств на создание сайтов и их обслуживание;</w:t>
      </w:r>
    </w:p>
    <w:p w:rsidR="00E9339B" w:rsidRPr="00181E8A" w:rsidRDefault="00E9339B" w:rsidP="00E9339B">
      <w:pPr>
        <w:widowControl w:val="0"/>
        <w:ind w:firstLine="567"/>
        <w:jc w:val="both"/>
        <w:rPr>
          <w:sz w:val="28"/>
          <w:szCs w:val="28"/>
        </w:rPr>
      </w:pPr>
      <w:r w:rsidRPr="00181E8A">
        <w:rPr>
          <w:sz w:val="28"/>
          <w:szCs w:val="28"/>
        </w:rPr>
        <w:t>для государства – легкое администрирование.</w:t>
      </w:r>
    </w:p>
    <w:p w:rsidR="00E9339B" w:rsidRPr="00181E8A" w:rsidRDefault="00E9339B" w:rsidP="00E9339B">
      <w:pPr>
        <w:widowControl w:val="0"/>
        <w:ind w:firstLine="567"/>
        <w:jc w:val="both"/>
        <w:rPr>
          <w:sz w:val="28"/>
          <w:szCs w:val="28"/>
        </w:rPr>
      </w:pPr>
      <w:r w:rsidRPr="00181E8A">
        <w:rPr>
          <w:sz w:val="28"/>
          <w:szCs w:val="28"/>
        </w:rPr>
        <w:t>Таким образом, в соответствии с требованиями ОЭСР инфраструктура электронных торговых площадок обеспечивается за счет:</w:t>
      </w:r>
    </w:p>
    <w:p w:rsidR="00E9339B" w:rsidRPr="00181E8A" w:rsidRDefault="00E9339B" w:rsidP="00E9339B">
      <w:pPr>
        <w:widowControl w:val="0"/>
        <w:ind w:firstLine="567"/>
        <w:jc w:val="both"/>
        <w:rPr>
          <w:sz w:val="28"/>
          <w:szCs w:val="28"/>
        </w:rPr>
      </w:pPr>
      <w:r w:rsidRPr="00181E8A">
        <w:rPr>
          <w:sz w:val="28"/>
          <w:szCs w:val="28"/>
        </w:rPr>
        <w:t>1) возможность оценки покупателем продавца и товара;</w:t>
      </w:r>
    </w:p>
    <w:p w:rsidR="00E9339B" w:rsidRPr="00181E8A" w:rsidRDefault="00E9339B" w:rsidP="00E9339B">
      <w:pPr>
        <w:widowControl w:val="0"/>
        <w:ind w:firstLine="567"/>
        <w:jc w:val="both"/>
        <w:rPr>
          <w:sz w:val="28"/>
          <w:szCs w:val="28"/>
        </w:rPr>
      </w:pPr>
      <w:r w:rsidRPr="00181E8A">
        <w:rPr>
          <w:sz w:val="28"/>
          <w:szCs w:val="28"/>
        </w:rPr>
        <w:t>2) внутренние требования ЭТП к продавцу;</w:t>
      </w:r>
    </w:p>
    <w:p w:rsidR="00E9339B" w:rsidRPr="00181E8A" w:rsidRDefault="00E9339B" w:rsidP="00E9339B">
      <w:pPr>
        <w:widowControl w:val="0"/>
        <w:ind w:firstLine="567"/>
        <w:jc w:val="both"/>
        <w:rPr>
          <w:sz w:val="28"/>
          <w:szCs w:val="28"/>
        </w:rPr>
      </w:pPr>
      <w:r w:rsidRPr="00181E8A">
        <w:rPr>
          <w:sz w:val="28"/>
          <w:szCs w:val="28"/>
        </w:rPr>
        <w:t>3) безналичный расчет;</w:t>
      </w:r>
    </w:p>
    <w:p w:rsidR="00E9339B" w:rsidRPr="00181E8A" w:rsidRDefault="00E9339B" w:rsidP="00E9339B">
      <w:pPr>
        <w:widowControl w:val="0"/>
        <w:ind w:firstLine="567"/>
        <w:jc w:val="both"/>
        <w:rPr>
          <w:sz w:val="28"/>
          <w:szCs w:val="28"/>
        </w:rPr>
      </w:pPr>
      <w:r w:rsidRPr="00181E8A">
        <w:rPr>
          <w:sz w:val="28"/>
          <w:szCs w:val="28"/>
        </w:rPr>
        <w:t>4) обеспечение доставки;</w:t>
      </w:r>
    </w:p>
    <w:p w:rsidR="00E9339B" w:rsidRPr="00181E8A" w:rsidRDefault="00E9339B" w:rsidP="00E9339B">
      <w:pPr>
        <w:widowControl w:val="0"/>
        <w:ind w:firstLine="567"/>
        <w:jc w:val="both"/>
        <w:rPr>
          <w:sz w:val="28"/>
          <w:szCs w:val="28"/>
        </w:rPr>
      </w:pPr>
      <w:r w:rsidRPr="00181E8A">
        <w:rPr>
          <w:sz w:val="28"/>
          <w:szCs w:val="28"/>
        </w:rPr>
        <w:t>5) обеспечение взаиморасчетов между покупателем и продавцом, в том числе при возврате товара;</w:t>
      </w:r>
    </w:p>
    <w:p w:rsidR="00E9339B" w:rsidRPr="00181E8A" w:rsidRDefault="00E9339B" w:rsidP="00E9339B">
      <w:pPr>
        <w:widowControl w:val="0"/>
        <w:ind w:firstLine="567"/>
        <w:jc w:val="both"/>
        <w:rPr>
          <w:sz w:val="28"/>
          <w:szCs w:val="28"/>
        </w:rPr>
      </w:pPr>
      <w:r w:rsidRPr="00181E8A">
        <w:rPr>
          <w:sz w:val="28"/>
          <w:szCs w:val="28"/>
        </w:rPr>
        <w:lastRenderedPageBreak/>
        <w:t xml:space="preserve">6) резидент Казахстана.  </w:t>
      </w:r>
    </w:p>
    <w:p w:rsidR="00E9339B" w:rsidRPr="00181E8A" w:rsidRDefault="00E9339B" w:rsidP="00E9339B">
      <w:pPr>
        <w:widowControl w:val="0"/>
        <w:ind w:firstLine="567"/>
        <w:jc w:val="both"/>
        <w:rPr>
          <w:sz w:val="28"/>
          <w:szCs w:val="28"/>
        </w:rPr>
      </w:pPr>
      <w:r w:rsidRPr="00181E8A">
        <w:rPr>
          <w:sz w:val="28"/>
          <w:szCs w:val="28"/>
        </w:rPr>
        <w:t>По своей сути, субъектов электронной коммерции можно разделить на</w:t>
      </w:r>
    </w:p>
    <w:p w:rsidR="00E9339B" w:rsidRPr="00181E8A" w:rsidRDefault="00E9339B" w:rsidP="00E9339B">
      <w:pPr>
        <w:widowControl w:val="0"/>
        <w:ind w:firstLine="567"/>
        <w:jc w:val="both"/>
        <w:rPr>
          <w:sz w:val="28"/>
          <w:szCs w:val="28"/>
        </w:rPr>
      </w:pPr>
      <w:r w:rsidRPr="00181E8A">
        <w:rPr>
          <w:sz w:val="28"/>
          <w:szCs w:val="28"/>
        </w:rPr>
        <w:t>3 категории:</w:t>
      </w:r>
    </w:p>
    <w:p w:rsidR="00E9339B" w:rsidRPr="00181E8A" w:rsidRDefault="00E9339B" w:rsidP="00E9339B">
      <w:pPr>
        <w:widowControl w:val="0"/>
        <w:ind w:firstLine="567"/>
        <w:jc w:val="both"/>
        <w:rPr>
          <w:sz w:val="28"/>
          <w:szCs w:val="28"/>
        </w:rPr>
      </w:pPr>
      <w:r w:rsidRPr="00181E8A">
        <w:rPr>
          <w:sz w:val="28"/>
          <w:szCs w:val="28"/>
        </w:rPr>
        <w:t>- информационно-рекламные электронные площадки (OLX, SATU, krisha.kz, kolesa.kz и др.), которые не осуществляют торговлю, а лишь предоставляют площадку для размещения оферты;</w:t>
      </w:r>
    </w:p>
    <w:p w:rsidR="00E9339B" w:rsidRPr="00181E8A" w:rsidRDefault="00E9339B" w:rsidP="00E9339B">
      <w:pPr>
        <w:widowControl w:val="0"/>
        <w:ind w:firstLine="567"/>
        <w:jc w:val="both"/>
        <w:rPr>
          <w:sz w:val="28"/>
          <w:szCs w:val="28"/>
        </w:rPr>
      </w:pPr>
      <w:r w:rsidRPr="00181E8A">
        <w:rPr>
          <w:sz w:val="28"/>
          <w:szCs w:val="28"/>
        </w:rPr>
        <w:t>- интернет-магазины (lamoda.kz, wildberries.kz и др.), которые торгуют собственным товаром, или товаром аффилированных посредников, предоставляя дополнительно услуги по доставке, производят расчеты как наличным, так и безналичным способом, при этом имеют права и несут ответственность, предусмотренную законодательством в сфере торговой деятельности РК, как продавцы;</w:t>
      </w:r>
    </w:p>
    <w:p w:rsidR="00E9339B" w:rsidRPr="00181E8A" w:rsidRDefault="00E9339B" w:rsidP="00E9339B">
      <w:pPr>
        <w:widowControl w:val="0"/>
        <w:ind w:firstLine="567"/>
        <w:jc w:val="both"/>
        <w:rPr>
          <w:sz w:val="28"/>
          <w:szCs w:val="28"/>
        </w:rPr>
      </w:pPr>
      <w:r w:rsidRPr="00181E8A">
        <w:rPr>
          <w:sz w:val="28"/>
          <w:szCs w:val="28"/>
        </w:rPr>
        <w:t>- электронные торговые площадки, в том числе специализированные, на которых реализуются товары одного класса, работы и услуги одного вида экономической деятельности.</w:t>
      </w:r>
    </w:p>
    <w:p w:rsidR="00E9339B" w:rsidRPr="00181E8A" w:rsidRDefault="00E9339B" w:rsidP="00E9339B">
      <w:pPr>
        <w:widowControl w:val="0"/>
        <w:ind w:firstLine="567"/>
        <w:jc w:val="both"/>
        <w:rPr>
          <w:sz w:val="28"/>
          <w:szCs w:val="28"/>
        </w:rPr>
      </w:pPr>
      <w:r w:rsidRPr="00181E8A">
        <w:rPr>
          <w:sz w:val="28"/>
          <w:szCs w:val="28"/>
        </w:rPr>
        <w:t>В целях повышения доверия населения и бизнеса к электронной торговле отечественных товаропроизводителей и увеличения объемов реализации местных производителей предлагается создать на базе ОРЦ специализированную электронную торговую площадку, которая позволит субъектам электронной торговли экономить на создании сайта, внедрении системы безналичных платежей, службе доставки, обеспечивающая условия для реализации отдельных видов сельскохозяйственной продукции за счет организации процессов ее приемки, подработки, первичной переработки, упаковки, надлежащего хранения, ветеринарного и фитосанитарного контроля качества, оптовой торговли, в том числе с использованием автоматизированных электронных информационных и расчетных систем.</w:t>
      </w:r>
    </w:p>
    <w:p w:rsidR="00E9339B" w:rsidRPr="00181E8A" w:rsidRDefault="00E9339B" w:rsidP="00E9339B">
      <w:pPr>
        <w:widowControl w:val="0"/>
        <w:ind w:firstLine="567"/>
        <w:jc w:val="both"/>
        <w:rPr>
          <w:sz w:val="28"/>
          <w:szCs w:val="28"/>
        </w:rPr>
      </w:pPr>
      <w:r w:rsidRPr="00181E8A">
        <w:rPr>
          <w:sz w:val="28"/>
          <w:szCs w:val="28"/>
        </w:rPr>
        <w:t>В целях повышения доверия населения и бизнеса к электронной торговле будет создан на добровольной основе реестр отечественных товаропроизводителей товаров, который будет объединять всех субъектов бизнеса и состоять из конкретизации видов деятельности и реализуемых товаров, работ и услуг и др.</w:t>
      </w:r>
    </w:p>
    <w:p w:rsidR="00E9339B" w:rsidRPr="00181E8A" w:rsidRDefault="00E9339B" w:rsidP="00E9339B">
      <w:pPr>
        <w:widowControl w:val="0"/>
        <w:ind w:firstLine="567"/>
        <w:jc w:val="both"/>
        <w:rPr>
          <w:sz w:val="28"/>
          <w:szCs w:val="28"/>
        </w:rPr>
      </w:pPr>
      <w:r w:rsidRPr="00181E8A">
        <w:rPr>
          <w:sz w:val="28"/>
          <w:szCs w:val="28"/>
        </w:rPr>
        <w:t>Оборот электронной коммерции составляет через: информационно-рекламные электронные площадки – 3,9 млрд. тенге, интернет-магазины – 98,5 млрд. тенге, электронные торговые площадки – 57,2 млрд. тенге.</w:t>
      </w:r>
    </w:p>
    <w:p w:rsidR="00E9339B" w:rsidRPr="00181E8A" w:rsidRDefault="00E9339B" w:rsidP="00E9339B">
      <w:pPr>
        <w:widowControl w:val="0"/>
        <w:ind w:firstLine="567"/>
        <w:jc w:val="both"/>
        <w:rPr>
          <w:sz w:val="28"/>
          <w:szCs w:val="28"/>
        </w:rPr>
      </w:pPr>
      <w:r w:rsidRPr="00181E8A">
        <w:rPr>
          <w:sz w:val="28"/>
          <w:szCs w:val="28"/>
        </w:rPr>
        <w:t>При этом, необходимо электронные торговые площадки отличать от товарных бирж, где товарные биржи выступают комплексом вычислительных средств, программного обеспечения, баз данных, телекоммуникационных средств и другого оборудования товарной биржи, необходимый для проведения биржевых торгов и обеспечивают формирование ценовых индикаторов по стандартизированным товарам.</w:t>
      </w:r>
    </w:p>
    <w:p w:rsidR="00E9339B" w:rsidRPr="00181E8A" w:rsidRDefault="00E9339B" w:rsidP="00E9339B">
      <w:pPr>
        <w:widowControl w:val="0"/>
        <w:ind w:firstLine="567"/>
        <w:jc w:val="both"/>
        <w:rPr>
          <w:sz w:val="28"/>
          <w:szCs w:val="28"/>
        </w:rPr>
      </w:pPr>
      <w:r w:rsidRPr="00181E8A">
        <w:rPr>
          <w:sz w:val="28"/>
          <w:szCs w:val="28"/>
        </w:rPr>
        <w:t>В этой связи, необходимо законодательно разделить предметы и цели создания электронных торговых площадок на вышеуказанные категории, с четким разделением их функционирования.</w:t>
      </w:r>
    </w:p>
    <w:p w:rsidR="00E9339B" w:rsidRPr="00181E8A" w:rsidRDefault="00E9339B" w:rsidP="00E9339B">
      <w:pPr>
        <w:widowControl w:val="0"/>
        <w:ind w:firstLine="567"/>
        <w:jc w:val="both"/>
        <w:rPr>
          <w:sz w:val="28"/>
          <w:szCs w:val="28"/>
        </w:rPr>
      </w:pPr>
      <w:r w:rsidRPr="00181E8A">
        <w:rPr>
          <w:sz w:val="28"/>
          <w:szCs w:val="28"/>
        </w:rPr>
        <w:t xml:space="preserve">По сущности и техническим возможностям биржи и ЭТП будут представлять собой идентичные организационно-структурные и </w:t>
      </w:r>
      <w:r w:rsidRPr="00181E8A">
        <w:rPr>
          <w:sz w:val="28"/>
          <w:szCs w:val="28"/>
        </w:rPr>
        <w:lastRenderedPageBreak/>
        <w:t>информационные образования, с основным отличием: это цель, предмет торговли и участники ЭТП и ТБ.</w:t>
      </w:r>
    </w:p>
    <w:p w:rsidR="00E9339B" w:rsidRPr="00181E8A" w:rsidRDefault="00E9339B" w:rsidP="00E9339B">
      <w:pPr>
        <w:widowControl w:val="0"/>
        <w:ind w:firstLine="567"/>
        <w:jc w:val="both"/>
        <w:rPr>
          <w:sz w:val="28"/>
          <w:szCs w:val="28"/>
        </w:rPr>
      </w:pPr>
      <w:r w:rsidRPr="00181E8A">
        <w:rPr>
          <w:sz w:val="28"/>
          <w:szCs w:val="28"/>
        </w:rPr>
        <w:t>Немаловажной задачей по развитию электронной торговли является развитие инфраструктуры, состоящей из упрощенного таможенного администрирования и многофункциональной системы логистики.</w:t>
      </w:r>
    </w:p>
    <w:p w:rsidR="00BE589E" w:rsidRPr="00181E8A" w:rsidRDefault="00BE589E" w:rsidP="00BE589E">
      <w:pPr>
        <w:widowControl w:val="0"/>
        <w:ind w:firstLine="567"/>
        <w:jc w:val="both"/>
        <w:rPr>
          <w:sz w:val="28"/>
          <w:szCs w:val="28"/>
        </w:rPr>
      </w:pPr>
      <w:r w:rsidRPr="00181E8A">
        <w:rPr>
          <w:sz w:val="28"/>
          <w:szCs w:val="28"/>
        </w:rPr>
        <w:t>Кроме того, Планом мер по улучшению индикаторов Глобального индекса конкурентоспособности Всемирного экономического форума на 2018-2019 годы поставлена задача по увеличению торговых площадей современного формата и улучшению условий доступа к ним отечественных производителей</w:t>
      </w:r>
      <w:r w:rsidRPr="00181E8A">
        <w:rPr>
          <w:rStyle w:val="ac"/>
          <w:sz w:val="28"/>
          <w:szCs w:val="28"/>
        </w:rPr>
        <w:footnoteReference w:id="9"/>
      </w:r>
      <w:r w:rsidRPr="00181E8A">
        <w:rPr>
          <w:sz w:val="28"/>
          <w:szCs w:val="28"/>
        </w:rPr>
        <w:t>.</w:t>
      </w:r>
    </w:p>
    <w:p w:rsidR="00BE589E" w:rsidRPr="00181E8A" w:rsidRDefault="00BE589E" w:rsidP="00BE589E">
      <w:pPr>
        <w:widowControl w:val="0"/>
        <w:ind w:firstLine="567"/>
        <w:jc w:val="both"/>
        <w:rPr>
          <w:sz w:val="28"/>
          <w:szCs w:val="28"/>
        </w:rPr>
      </w:pPr>
      <w:r w:rsidRPr="00181E8A">
        <w:rPr>
          <w:sz w:val="28"/>
          <w:szCs w:val="28"/>
        </w:rPr>
        <w:t>В Казахстане в последние годы наблюдается рост количества магазинов входящих в торговые сети также ежегодно увеличивается торговый оборот сетевых магазинов. Данная тенденция, происходящая в сфере розничной торговли продовольственнными товарами наблюдается во многих крупных городах и продолжает охватывать менее крупные города. Данная тенденция соответствует мировой практике и в будущем будет только усиливаться.</w:t>
      </w:r>
    </w:p>
    <w:p w:rsidR="00BE589E" w:rsidRPr="00181E8A" w:rsidRDefault="00BE589E" w:rsidP="00BE589E">
      <w:pPr>
        <w:widowControl w:val="0"/>
        <w:ind w:firstLine="567"/>
        <w:jc w:val="both"/>
        <w:rPr>
          <w:sz w:val="28"/>
          <w:szCs w:val="28"/>
        </w:rPr>
      </w:pPr>
      <w:r w:rsidRPr="00181E8A">
        <w:rPr>
          <w:sz w:val="28"/>
          <w:szCs w:val="28"/>
        </w:rPr>
        <w:t>При этом, если раньше производитель зачастую мог диктовать разрозненным розничным магазинам цены и условия поставки своей продукции, то разросшиеся торговые сети получили возможность предлагать поставщикам свои условия взаимодействия. Такая ситуация создает определенные барьеры для выхода на рынок производителей продовольственных товаров в виде установления выплат поставщиков в пользу торговых сетей (ретро-бонусы).</w:t>
      </w:r>
    </w:p>
    <w:p w:rsidR="00BE589E" w:rsidRPr="00181E8A" w:rsidRDefault="00BE589E" w:rsidP="00BE589E">
      <w:pPr>
        <w:widowControl w:val="0"/>
        <w:ind w:firstLine="567"/>
        <w:jc w:val="both"/>
        <w:rPr>
          <w:sz w:val="28"/>
          <w:szCs w:val="28"/>
        </w:rPr>
      </w:pPr>
      <w:r w:rsidRPr="00181E8A">
        <w:rPr>
          <w:sz w:val="28"/>
          <w:szCs w:val="28"/>
        </w:rPr>
        <w:t>В некоторых странах законодательно определены понятие ретро-бонусов и скидок. Например, в США антимонопольный орган использует понятие в узком значении, относящийся ко всем скидкам и ретро-бонусам на все предоставляемые скидки на покупку всех товаров потребителями. В соответствии с израильским законодательством ретро-бонусы или скидки включают скидки в зависимости от того, покупает ли потребитель все или часть своих товаров у монополиста, либо это целевые скидки, при котором потребитель соглашается покупать определенное количество в текущем году.</w:t>
      </w:r>
    </w:p>
    <w:p w:rsidR="00BE589E" w:rsidRPr="00181E8A" w:rsidRDefault="00BE589E" w:rsidP="00BE589E">
      <w:pPr>
        <w:widowControl w:val="0"/>
        <w:ind w:firstLine="567"/>
        <w:jc w:val="both"/>
        <w:rPr>
          <w:sz w:val="28"/>
          <w:szCs w:val="28"/>
        </w:rPr>
      </w:pPr>
      <w:r w:rsidRPr="00181E8A">
        <w:rPr>
          <w:sz w:val="28"/>
          <w:szCs w:val="28"/>
        </w:rPr>
        <w:t>В некоторых странах считается предоставление скидок стимулирующей мерой с целью создания конкурентных условий на рынке, снижение цен и увеличение производства благоприятно влияет на потребителей, а также способствует эффективному распределению ресурсов. Однако, предоставление скидок может создавать антиконкурентные условия на рынке при искусственно заниженной цене (ограничительная практика) либо ценовой дискриминации (спекулятивная практика).</w:t>
      </w:r>
    </w:p>
    <w:p w:rsidR="00BE589E" w:rsidRPr="00181E8A" w:rsidRDefault="00BE589E" w:rsidP="00BE589E">
      <w:pPr>
        <w:widowControl w:val="0"/>
        <w:ind w:firstLine="567"/>
        <w:jc w:val="both"/>
        <w:rPr>
          <w:sz w:val="28"/>
          <w:szCs w:val="28"/>
        </w:rPr>
      </w:pPr>
      <w:r w:rsidRPr="00181E8A">
        <w:rPr>
          <w:sz w:val="28"/>
          <w:szCs w:val="28"/>
        </w:rPr>
        <w:t>В России одним из основных положений, закрепленных в Федеральном законе № 381-ФЗ, являются договорные отношения между поставщиками продовольственных товаров и хозяйствующими субъектами торговой деятельности, с которыми непосредственно связано и ценообразование.</w:t>
      </w:r>
    </w:p>
    <w:p w:rsidR="00BE589E" w:rsidRPr="00181E8A" w:rsidRDefault="00BE589E" w:rsidP="00BE589E">
      <w:pPr>
        <w:widowControl w:val="0"/>
        <w:ind w:firstLine="567"/>
        <w:jc w:val="both"/>
        <w:rPr>
          <w:sz w:val="28"/>
          <w:szCs w:val="28"/>
        </w:rPr>
      </w:pPr>
      <w:r w:rsidRPr="00181E8A">
        <w:rPr>
          <w:sz w:val="28"/>
          <w:szCs w:val="28"/>
        </w:rPr>
        <w:t xml:space="preserve">В соответствии с Федеральным законом № 381-ФЗ в цену может </w:t>
      </w:r>
      <w:r w:rsidRPr="00181E8A">
        <w:rPr>
          <w:sz w:val="28"/>
          <w:szCs w:val="28"/>
        </w:rPr>
        <w:lastRenderedPageBreak/>
        <w:t>включаться вознаграждение, выплачиваемое хозяйствующему субъекту при осуществлении им торговой деятельности при условии приобретения определенного количества продовольственных товаров.</w:t>
      </w:r>
    </w:p>
    <w:p w:rsidR="00BE589E" w:rsidRPr="00181E8A" w:rsidRDefault="00BE589E" w:rsidP="00BE589E">
      <w:pPr>
        <w:widowControl w:val="0"/>
        <w:ind w:firstLine="567"/>
        <w:jc w:val="both"/>
        <w:rPr>
          <w:sz w:val="28"/>
          <w:szCs w:val="28"/>
        </w:rPr>
      </w:pPr>
      <w:r w:rsidRPr="00181E8A">
        <w:rPr>
          <w:sz w:val="28"/>
          <w:szCs w:val="28"/>
        </w:rPr>
        <w:t>Размер вознаграждения согласовывается сторонами договора, который не может превышать 5% от цены приобретаемых продовольственных товаров. Вознаграждение включается в цену договора, но не должно учитываться при определении цены продовольственных товаров. Не предусмотрена выплата вознаграждения, если приобретаются социально значимые продовольственные товары, перечень которых установлен Правительством РФ.</w:t>
      </w:r>
    </w:p>
    <w:p w:rsidR="00BE589E" w:rsidRPr="00181E8A" w:rsidRDefault="00BE589E" w:rsidP="00BE589E">
      <w:pPr>
        <w:widowControl w:val="0"/>
        <w:ind w:firstLine="567"/>
        <w:jc w:val="both"/>
        <w:rPr>
          <w:sz w:val="28"/>
          <w:szCs w:val="28"/>
        </w:rPr>
      </w:pPr>
      <w:r w:rsidRPr="00181E8A">
        <w:rPr>
          <w:sz w:val="28"/>
          <w:szCs w:val="28"/>
        </w:rPr>
        <w:t>Аналогичные ограничения имеются и в других странах.</w:t>
      </w:r>
    </w:p>
    <w:p w:rsidR="00BE589E" w:rsidRPr="00181E8A" w:rsidRDefault="00BE589E" w:rsidP="00BE589E">
      <w:pPr>
        <w:widowControl w:val="0"/>
        <w:ind w:firstLine="567"/>
        <w:jc w:val="both"/>
        <w:rPr>
          <w:sz w:val="28"/>
          <w:szCs w:val="28"/>
        </w:rPr>
      </w:pPr>
      <w:r w:rsidRPr="00181E8A">
        <w:rPr>
          <w:sz w:val="28"/>
          <w:szCs w:val="28"/>
        </w:rPr>
        <w:t>Например, антимонопольный орган Болгарии считает, что предоставление скидок в зависимости от количества проданного товара за определенный период для крупных дистрибьюторов причиняет вред развитию конкуренции на рынке.</w:t>
      </w:r>
    </w:p>
    <w:p w:rsidR="00BE589E" w:rsidRPr="00181E8A" w:rsidRDefault="00BE589E" w:rsidP="00BE589E">
      <w:pPr>
        <w:widowControl w:val="0"/>
        <w:ind w:firstLine="567"/>
        <w:jc w:val="both"/>
        <w:rPr>
          <w:sz w:val="28"/>
          <w:szCs w:val="28"/>
        </w:rPr>
      </w:pPr>
      <w:r w:rsidRPr="00181E8A">
        <w:rPr>
          <w:sz w:val="28"/>
          <w:szCs w:val="28"/>
        </w:rPr>
        <w:t>В соответствии с законом о конкуренции Дании использование ретро-бонусов является дискриминационной практикой и является барьером для вхождения новых поставщиков на рынок, при этом оказывающее неблагоприятное воздействие на конкурентный рынок.</w:t>
      </w:r>
    </w:p>
    <w:p w:rsidR="00BE589E" w:rsidRPr="00181E8A" w:rsidRDefault="00BE589E" w:rsidP="00BE589E">
      <w:pPr>
        <w:widowControl w:val="0"/>
        <w:ind w:firstLine="567"/>
        <w:jc w:val="both"/>
        <w:rPr>
          <w:sz w:val="28"/>
          <w:szCs w:val="28"/>
        </w:rPr>
      </w:pPr>
      <w:r w:rsidRPr="00181E8A">
        <w:rPr>
          <w:sz w:val="28"/>
          <w:szCs w:val="28"/>
        </w:rPr>
        <w:t>В соответствии с законодательством Франции, если субъект торговли стремиться увеличить рынок сбыта путем значительного снижения цены, предоставление скидок считается барьером для входа на рынок, в этом случае облагается штрафом.</w:t>
      </w:r>
    </w:p>
    <w:p w:rsidR="00BE589E" w:rsidRPr="00181E8A" w:rsidRDefault="00BE589E" w:rsidP="00BE589E">
      <w:pPr>
        <w:widowControl w:val="0"/>
        <w:ind w:firstLine="567"/>
        <w:jc w:val="both"/>
        <w:rPr>
          <w:sz w:val="28"/>
          <w:szCs w:val="28"/>
        </w:rPr>
      </w:pPr>
      <w:r w:rsidRPr="00181E8A">
        <w:rPr>
          <w:sz w:val="28"/>
          <w:szCs w:val="28"/>
        </w:rPr>
        <w:t>В законодательстве Казахстана выплата ретро-бонусов никак не урегулирована, торговые сети и крупные магазины имеют возможность диктовать поставщикам сельхозпродукции свои условия по своему усмотрению. В этой связи, в целях недопущения роста цен на СЗПТ и защиты поставщиков отечественной сельхозпродукции предлагается ограничить выплату ретро-бонусов в пользу торговых сетей и крупных магазинов на социально-значимые продовольственные товары.</w:t>
      </w:r>
    </w:p>
    <w:p w:rsidR="00BE589E" w:rsidRPr="00181E8A" w:rsidRDefault="00BE589E" w:rsidP="00BE589E">
      <w:pPr>
        <w:widowControl w:val="0"/>
        <w:ind w:firstLine="567"/>
        <w:jc w:val="both"/>
        <w:rPr>
          <w:sz w:val="28"/>
          <w:szCs w:val="28"/>
        </w:rPr>
      </w:pPr>
      <w:r w:rsidRPr="00181E8A">
        <w:rPr>
          <w:sz w:val="28"/>
          <w:szCs w:val="28"/>
        </w:rPr>
        <w:t>Вышеуказанные меры потребуют внесения следующего дополнения в действующие законодательные акты Республики Казахстан:</w:t>
      </w:r>
    </w:p>
    <w:p w:rsidR="00BE589E" w:rsidRPr="00181E8A" w:rsidRDefault="00BE589E" w:rsidP="00BE589E">
      <w:pPr>
        <w:widowControl w:val="0"/>
        <w:ind w:firstLine="567"/>
        <w:jc w:val="both"/>
        <w:rPr>
          <w:sz w:val="28"/>
          <w:szCs w:val="28"/>
        </w:rPr>
      </w:pPr>
      <w:r w:rsidRPr="00181E8A">
        <w:rPr>
          <w:sz w:val="28"/>
          <w:szCs w:val="28"/>
        </w:rPr>
        <w:t xml:space="preserve">В Закон Республики Казахстан </w:t>
      </w:r>
      <w:r w:rsidR="000E0B62" w:rsidRPr="00181E8A">
        <w:rPr>
          <w:sz w:val="28"/>
          <w:szCs w:val="28"/>
        </w:rPr>
        <w:t>«</w:t>
      </w:r>
      <w:r w:rsidRPr="00181E8A">
        <w:rPr>
          <w:sz w:val="28"/>
          <w:szCs w:val="28"/>
        </w:rPr>
        <w:t>О регулировании торговой деятельности</w:t>
      </w:r>
      <w:r w:rsidR="000E0B62" w:rsidRPr="00181E8A">
        <w:rPr>
          <w:sz w:val="28"/>
          <w:szCs w:val="28"/>
        </w:rPr>
        <w:t>»</w:t>
      </w:r>
      <w:r w:rsidRPr="00181E8A">
        <w:rPr>
          <w:sz w:val="28"/>
          <w:szCs w:val="28"/>
        </w:rPr>
        <w:t xml:space="preserve"> включить норму по запрету вознаграждения (ретро-бонусов) за приобретение социально-значимых продовольственных товаров торговыми сетями или крупными торговыми объектами.</w:t>
      </w:r>
    </w:p>
    <w:p w:rsidR="00BE589E" w:rsidRPr="00181E8A" w:rsidRDefault="00BE589E" w:rsidP="00BE589E">
      <w:pPr>
        <w:widowControl w:val="0"/>
        <w:ind w:firstLine="567"/>
        <w:jc w:val="both"/>
        <w:rPr>
          <w:sz w:val="28"/>
          <w:szCs w:val="28"/>
        </w:rPr>
      </w:pPr>
      <w:r w:rsidRPr="00181E8A">
        <w:rPr>
          <w:sz w:val="28"/>
          <w:szCs w:val="28"/>
        </w:rPr>
        <w:t>Оптово-распределительные центры</w:t>
      </w:r>
      <w:r w:rsidR="00B90EAA" w:rsidRPr="00181E8A">
        <w:rPr>
          <w:sz w:val="28"/>
          <w:szCs w:val="28"/>
        </w:rPr>
        <w:t xml:space="preserve"> (ОРЦ)</w:t>
      </w:r>
    </w:p>
    <w:p w:rsidR="00BE589E" w:rsidRPr="00181E8A" w:rsidRDefault="00BE589E" w:rsidP="00BE589E">
      <w:pPr>
        <w:widowControl w:val="0"/>
        <w:ind w:firstLine="567"/>
        <w:jc w:val="both"/>
        <w:rPr>
          <w:sz w:val="28"/>
          <w:szCs w:val="28"/>
        </w:rPr>
      </w:pPr>
      <w:r w:rsidRPr="00181E8A">
        <w:rPr>
          <w:sz w:val="28"/>
          <w:szCs w:val="28"/>
        </w:rPr>
        <w:t>На сегодняшний день структура оптовой торговли плодоовощной, мясной и рыбной продукции в Республике Казахстан выглядит таким образом, что 81% торговли составляет мелкий опт, 10% средний опт и порядка 9% крупный опт.</w:t>
      </w:r>
    </w:p>
    <w:p w:rsidR="00BE589E" w:rsidRPr="00181E8A" w:rsidRDefault="00BE589E" w:rsidP="00BE589E">
      <w:pPr>
        <w:widowControl w:val="0"/>
        <w:ind w:firstLine="567"/>
        <w:jc w:val="both"/>
        <w:rPr>
          <w:sz w:val="28"/>
          <w:szCs w:val="28"/>
        </w:rPr>
      </w:pPr>
      <w:r w:rsidRPr="00181E8A">
        <w:rPr>
          <w:sz w:val="28"/>
          <w:szCs w:val="28"/>
        </w:rPr>
        <w:t>Необходимо отметить, что объем оптовой торговли продтоварами за 6 лет увеличился почти в 3 раза. Если в 2012 году объем торговли продовольственными товарами в Казахстане составлял порядка 1,6 трлн. тенге, то в 2017 году порядка 3,6 трлн. тенге.</w:t>
      </w:r>
    </w:p>
    <w:p w:rsidR="00BE589E" w:rsidRPr="00181E8A" w:rsidRDefault="00BE589E" w:rsidP="00BE589E">
      <w:pPr>
        <w:widowControl w:val="0"/>
        <w:ind w:firstLine="567"/>
        <w:jc w:val="both"/>
        <w:rPr>
          <w:sz w:val="28"/>
          <w:szCs w:val="28"/>
        </w:rPr>
      </w:pPr>
      <w:r w:rsidRPr="00181E8A">
        <w:rPr>
          <w:sz w:val="28"/>
          <w:szCs w:val="28"/>
        </w:rPr>
        <w:t xml:space="preserve">Более 81% объема продтоваров реализуется мелким оптом, что приводит к увеличению цены в связи с потерями при транспортировке, механическими </w:t>
      </w:r>
      <w:r w:rsidRPr="00181E8A">
        <w:rPr>
          <w:sz w:val="28"/>
          <w:szCs w:val="28"/>
        </w:rPr>
        <w:lastRenderedPageBreak/>
        <w:t>повреждениями, порчи при хранении в несоответствующих условиях и т.д. Данные потери овощей-фруктов  достигают 30% и естественно включаются в себестоимость продукции.</w:t>
      </w:r>
    </w:p>
    <w:p w:rsidR="00BE589E" w:rsidRPr="00181E8A" w:rsidRDefault="00BE589E" w:rsidP="00BE589E">
      <w:pPr>
        <w:widowControl w:val="0"/>
        <w:ind w:firstLine="567"/>
        <w:jc w:val="both"/>
        <w:rPr>
          <w:sz w:val="28"/>
          <w:szCs w:val="28"/>
        </w:rPr>
      </w:pPr>
      <w:r w:rsidRPr="00181E8A">
        <w:rPr>
          <w:sz w:val="28"/>
          <w:szCs w:val="28"/>
        </w:rPr>
        <w:t xml:space="preserve">Кроме того, при действующей схеме движения товаров </w:t>
      </w:r>
      <w:r w:rsidR="000E0B62" w:rsidRPr="00181E8A">
        <w:rPr>
          <w:sz w:val="28"/>
          <w:szCs w:val="28"/>
        </w:rPr>
        <w:t>«</w:t>
      </w:r>
      <w:r w:rsidRPr="00181E8A">
        <w:rPr>
          <w:sz w:val="28"/>
          <w:szCs w:val="28"/>
        </w:rPr>
        <w:t>производитель – посредники – мелкий оптовик – базар (магазин) – конечный потребитель</w:t>
      </w:r>
      <w:r w:rsidR="000E0B62" w:rsidRPr="00181E8A">
        <w:rPr>
          <w:sz w:val="28"/>
          <w:szCs w:val="28"/>
        </w:rPr>
        <w:t>»</w:t>
      </w:r>
      <w:r w:rsidRPr="00181E8A">
        <w:rPr>
          <w:sz w:val="28"/>
          <w:szCs w:val="28"/>
        </w:rPr>
        <w:t xml:space="preserve">, выпадает звено </w:t>
      </w:r>
      <w:r w:rsidR="000E0B62" w:rsidRPr="00181E8A">
        <w:rPr>
          <w:sz w:val="28"/>
          <w:szCs w:val="28"/>
        </w:rPr>
        <w:t>«</w:t>
      </w:r>
      <w:r w:rsidRPr="00181E8A">
        <w:rPr>
          <w:sz w:val="28"/>
          <w:szCs w:val="28"/>
        </w:rPr>
        <w:t>системная розница</w:t>
      </w:r>
      <w:r w:rsidR="000E0B62" w:rsidRPr="00181E8A">
        <w:rPr>
          <w:sz w:val="28"/>
          <w:szCs w:val="28"/>
        </w:rPr>
        <w:t>»</w:t>
      </w:r>
      <w:r w:rsidRPr="00181E8A">
        <w:rPr>
          <w:sz w:val="28"/>
          <w:szCs w:val="28"/>
        </w:rPr>
        <w:t>, представленное в лице крупных супермаркетов, таких как Metro Cash &amp; Carry, Magnum, Small и т.д. Результатом данной схемы является то, что сети не работают с местной продукцией в силу нестабильных поставок, и вынуждены работать с импортными продтоварами.</w:t>
      </w:r>
    </w:p>
    <w:p w:rsidR="00BE589E" w:rsidRPr="00181E8A" w:rsidRDefault="00BE589E" w:rsidP="00BE589E">
      <w:pPr>
        <w:widowControl w:val="0"/>
        <w:ind w:firstLine="567"/>
        <w:jc w:val="both"/>
        <w:rPr>
          <w:sz w:val="28"/>
          <w:szCs w:val="28"/>
        </w:rPr>
      </w:pPr>
      <w:r w:rsidRPr="00181E8A">
        <w:rPr>
          <w:sz w:val="28"/>
          <w:szCs w:val="28"/>
        </w:rPr>
        <w:t>В целях обеспечения доступа сельхозтоваропроизводителям на торговые площади и к таким технологическим операциям как хранение, упаковка, сбыт и транспортировка сельскохозяйственной и пищевой продукции в рамках Государственной программы развития агропромышленного комплекса предусмотрено создание оптово-распределительных центров (далее – ОРЦ).</w:t>
      </w:r>
    </w:p>
    <w:p w:rsidR="00BE589E" w:rsidRPr="00181E8A" w:rsidRDefault="00BE589E" w:rsidP="00BE589E">
      <w:pPr>
        <w:widowControl w:val="0"/>
        <w:ind w:firstLine="567"/>
        <w:jc w:val="both"/>
        <w:rPr>
          <w:sz w:val="28"/>
          <w:szCs w:val="28"/>
        </w:rPr>
      </w:pPr>
      <w:r w:rsidRPr="00181E8A">
        <w:rPr>
          <w:sz w:val="28"/>
          <w:szCs w:val="28"/>
        </w:rPr>
        <w:t>Основная цель ОРЦ будет заключаться  в сокращении и оптимизации звеньев между производителями и розницей и созданием необходимой инфраструктуры, что обеспечит прозрачность в формировании цены.</w:t>
      </w:r>
    </w:p>
    <w:p w:rsidR="00BE589E" w:rsidRPr="00181E8A" w:rsidRDefault="00BE589E" w:rsidP="00BE589E">
      <w:pPr>
        <w:widowControl w:val="0"/>
        <w:ind w:firstLine="567"/>
        <w:jc w:val="both"/>
        <w:rPr>
          <w:sz w:val="28"/>
          <w:szCs w:val="28"/>
        </w:rPr>
      </w:pPr>
      <w:r w:rsidRPr="00181E8A">
        <w:rPr>
          <w:sz w:val="28"/>
          <w:szCs w:val="28"/>
        </w:rPr>
        <w:t>Основными функциями ОРЦ будут являться:</w:t>
      </w:r>
    </w:p>
    <w:p w:rsidR="00BE589E" w:rsidRPr="00181E8A" w:rsidRDefault="00BE589E" w:rsidP="00482091">
      <w:pPr>
        <w:pStyle w:val="a4"/>
        <w:widowControl w:val="0"/>
        <w:numPr>
          <w:ilvl w:val="0"/>
          <w:numId w:val="31"/>
        </w:numPr>
        <w:jc w:val="both"/>
        <w:rPr>
          <w:sz w:val="28"/>
          <w:szCs w:val="28"/>
        </w:rPr>
      </w:pPr>
      <w:r w:rsidRPr="00181E8A">
        <w:rPr>
          <w:sz w:val="28"/>
          <w:szCs w:val="28"/>
        </w:rPr>
        <w:t>хранение, складирование продовольственных продуктов;</w:t>
      </w:r>
    </w:p>
    <w:p w:rsidR="00BE589E" w:rsidRPr="00181E8A" w:rsidRDefault="00BE589E" w:rsidP="00482091">
      <w:pPr>
        <w:pStyle w:val="a4"/>
        <w:widowControl w:val="0"/>
        <w:numPr>
          <w:ilvl w:val="0"/>
          <w:numId w:val="31"/>
        </w:numPr>
        <w:jc w:val="both"/>
        <w:rPr>
          <w:sz w:val="28"/>
          <w:szCs w:val="28"/>
        </w:rPr>
      </w:pPr>
      <w:r w:rsidRPr="00181E8A">
        <w:rPr>
          <w:sz w:val="28"/>
          <w:szCs w:val="28"/>
        </w:rPr>
        <w:t>первичная переработка (промывка, сортировка, упаковка, взвешивание);</w:t>
      </w:r>
    </w:p>
    <w:p w:rsidR="00BE589E" w:rsidRPr="00181E8A" w:rsidRDefault="00BE589E" w:rsidP="00482091">
      <w:pPr>
        <w:pStyle w:val="a4"/>
        <w:widowControl w:val="0"/>
        <w:numPr>
          <w:ilvl w:val="0"/>
          <w:numId w:val="31"/>
        </w:numPr>
        <w:jc w:val="both"/>
        <w:rPr>
          <w:sz w:val="28"/>
          <w:szCs w:val="28"/>
        </w:rPr>
      </w:pPr>
      <w:r w:rsidRPr="00181E8A">
        <w:rPr>
          <w:sz w:val="28"/>
          <w:szCs w:val="28"/>
        </w:rPr>
        <w:t>логистические услуги (эффективная организация поставок и продаж продовольственных продуктов);</w:t>
      </w:r>
    </w:p>
    <w:p w:rsidR="00BE589E" w:rsidRPr="00181E8A" w:rsidRDefault="00BE589E" w:rsidP="00482091">
      <w:pPr>
        <w:pStyle w:val="a4"/>
        <w:widowControl w:val="0"/>
        <w:numPr>
          <w:ilvl w:val="0"/>
          <w:numId w:val="31"/>
        </w:numPr>
        <w:jc w:val="both"/>
        <w:rPr>
          <w:sz w:val="28"/>
          <w:szCs w:val="28"/>
        </w:rPr>
      </w:pPr>
      <w:r w:rsidRPr="00181E8A">
        <w:rPr>
          <w:sz w:val="28"/>
          <w:szCs w:val="28"/>
        </w:rPr>
        <w:t>сертификация продукции, санитарный контроль;</w:t>
      </w:r>
    </w:p>
    <w:p w:rsidR="00BE589E" w:rsidRPr="00181E8A" w:rsidRDefault="00BE589E" w:rsidP="00482091">
      <w:pPr>
        <w:pStyle w:val="a4"/>
        <w:widowControl w:val="0"/>
        <w:numPr>
          <w:ilvl w:val="0"/>
          <w:numId w:val="31"/>
        </w:numPr>
        <w:jc w:val="both"/>
        <w:rPr>
          <w:sz w:val="28"/>
          <w:szCs w:val="28"/>
        </w:rPr>
      </w:pPr>
      <w:r w:rsidRPr="00181E8A">
        <w:rPr>
          <w:sz w:val="28"/>
          <w:szCs w:val="28"/>
        </w:rPr>
        <w:t>погрузочно-разгрузочные услуги (кросс-доки);</w:t>
      </w:r>
    </w:p>
    <w:p w:rsidR="00BE589E" w:rsidRPr="00181E8A" w:rsidRDefault="00BE589E" w:rsidP="00482091">
      <w:pPr>
        <w:pStyle w:val="a4"/>
        <w:widowControl w:val="0"/>
        <w:numPr>
          <w:ilvl w:val="0"/>
          <w:numId w:val="31"/>
        </w:numPr>
        <w:jc w:val="both"/>
        <w:rPr>
          <w:sz w:val="28"/>
          <w:szCs w:val="28"/>
        </w:rPr>
      </w:pPr>
      <w:r w:rsidRPr="00181E8A">
        <w:rPr>
          <w:sz w:val="28"/>
          <w:szCs w:val="28"/>
        </w:rPr>
        <w:t>информационно-разъяснительные услуги для участников ОРЦ;</w:t>
      </w:r>
    </w:p>
    <w:p w:rsidR="00BE589E" w:rsidRPr="00181E8A" w:rsidRDefault="00BE589E" w:rsidP="00482091">
      <w:pPr>
        <w:pStyle w:val="a4"/>
        <w:widowControl w:val="0"/>
        <w:numPr>
          <w:ilvl w:val="0"/>
          <w:numId w:val="31"/>
        </w:numPr>
        <w:jc w:val="both"/>
        <w:rPr>
          <w:sz w:val="28"/>
          <w:szCs w:val="28"/>
        </w:rPr>
      </w:pPr>
      <w:r w:rsidRPr="00181E8A">
        <w:rPr>
          <w:sz w:val="28"/>
          <w:szCs w:val="28"/>
        </w:rPr>
        <w:t>содействие в получении отгрузочных документов на товар (при экспорте);</w:t>
      </w:r>
    </w:p>
    <w:p w:rsidR="00BE589E" w:rsidRPr="00181E8A" w:rsidRDefault="00BE589E" w:rsidP="00482091">
      <w:pPr>
        <w:pStyle w:val="a4"/>
        <w:widowControl w:val="0"/>
        <w:numPr>
          <w:ilvl w:val="0"/>
          <w:numId w:val="31"/>
        </w:numPr>
        <w:jc w:val="both"/>
        <w:rPr>
          <w:sz w:val="28"/>
          <w:szCs w:val="28"/>
        </w:rPr>
      </w:pPr>
      <w:r w:rsidRPr="00181E8A">
        <w:rPr>
          <w:sz w:val="28"/>
          <w:szCs w:val="28"/>
        </w:rPr>
        <w:t>межрегиональное перераспределение продукции;</w:t>
      </w:r>
    </w:p>
    <w:p w:rsidR="00BE589E" w:rsidRPr="00181E8A" w:rsidRDefault="00BE589E" w:rsidP="00482091">
      <w:pPr>
        <w:pStyle w:val="a4"/>
        <w:widowControl w:val="0"/>
        <w:numPr>
          <w:ilvl w:val="0"/>
          <w:numId w:val="31"/>
        </w:numPr>
        <w:jc w:val="both"/>
        <w:rPr>
          <w:sz w:val="28"/>
          <w:szCs w:val="28"/>
        </w:rPr>
      </w:pPr>
      <w:r w:rsidRPr="00181E8A">
        <w:rPr>
          <w:sz w:val="28"/>
          <w:szCs w:val="28"/>
        </w:rPr>
        <w:t>единая информационная система учета производителей, потоков сельхозпродукции, и прогнозирования (формирование клиентской базы, базы производителей);</w:t>
      </w:r>
    </w:p>
    <w:p w:rsidR="00BE589E" w:rsidRPr="00181E8A" w:rsidRDefault="00BE589E" w:rsidP="00482091">
      <w:pPr>
        <w:pStyle w:val="a4"/>
        <w:widowControl w:val="0"/>
        <w:numPr>
          <w:ilvl w:val="0"/>
          <w:numId w:val="31"/>
        </w:numPr>
        <w:jc w:val="both"/>
        <w:rPr>
          <w:sz w:val="28"/>
          <w:szCs w:val="28"/>
        </w:rPr>
      </w:pPr>
      <w:r w:rsidRPr="00181E8A">
        <w:rPr>
          <w:sz w:val="28"/>
          <w:szCs w:val="28"/>
        </w:rPr>
        <w:t>организация электронной площадки.</w:t>
      </w:r>
    </w:p>
    <w:p w:rsidR="00BE589E" w:rsidRPr="00181E8A" w:rsidRDefault="00BE589E" w:rsidP="00BE589E">
      <w:pPr>
        <w:widowControl w:val="0"/>
        <w:ind w:firstLine="567"/>
        <w:jc w:val="both"/>
        <w:rPr>
          <w:sz w:val="28"/>
          <w:szCs w:val="28"/>
        </w:rPr>
      </w:pPr>
      <w:r w:rsidRPr="00181E8A">
        <w:rPr>
          <w:sz w:val="28"/>
          <w:szCs w:val="28"/>
        </w:rPr>
        <w:t>В зависимости от желаний и целей клиентов ОРЦ обеспечит:</w:t>
      </w:r>
    </w:p>
    <w:p w:rsidR="00BE589E" w:rsidRPr="00181E8A" w:rsidRDefault="00BE589E" w:rsidP="00BE589E">
      <w:pPr>
        <w:widowControl w:val="0"/>
        <w:ind w:firstLine="567"/>
        <w:jc w:val="both"/>
        <w:rPr>
          <w:sz w:val="28"/>
          <w:szCs w:val="28"/>
        </w:rPr>
      </w:pPr>
      <w:r w:rsidRPr="00181E8A">
        <w:rPr>
          <w:sz w:val="28"/>
          <w:szCs w:val="28"/>
        </w:rPr>
        <w:t xml:space="preserve">1) </w:t>
      </w:r>
      <w:r w:rsidR="000E0B62" w:rsidRPr="00181E8A">
        <w:rPr>
          <w:sz w:val="28"/>
          <w:szCs w:val="28"/>
        </w:rPr>
        <w:t>«</w:t>
      </w:r>
      <w:r w:rsidRPr="00181E8A">
        <w:rPr>
          <w:sz w:val="28"/>
          <w:szCs w:val="28"/>
        </w:rPr>
        <w:t>место встречи</w:t>
      </w:r>
      <w:r w:rsidR="000E0B62" w:rsidRPr="00181E8A">
        <w:rPr>
          <w:sz w:val="28"/>
          <w:szCs w:val="28"/>
        </w:rPr>
        <w:t>»</w:t>
      </w:r>
      <w:r w:rsidRPr="00181E8A">
        <w:rPr>
          <w:sz w:val="28"/>
          <w:szCs w:val="28"/>
        </w:rPr>
        <w:t xml:space="preserve"> производителя и перекупщика (быстрые сделки в формате B2B). Производитель реализует продукцию в кратчайшие сроки за счет единой торговой площадки для продажи оптово-розничным поставщикам;</w:t>
      </w:r>
    </w:p>
    <w:p w:rsidR="00BE589E" w:rsidRPr="00181E8A" w:rsidRDefault="00BE589E" w:rsidP="00BE589E">
      <w:pPr>
        <w:widowControl w:val="0"/>
        <w:ind w:firstLine="567"/>
        <w:jc w:val="both"/>
        <w:rPr>
          <w:sz w:val="28"/>
          <w:szCs w:val="28"/>
        </w:rPr>
      </w:pPr>
      <w:r w:rsidRPr="00181E8A">
        <w:rPr>
          <w:sz w:val="28"/>
          <w:szCs w:val="28"/>
        </w:rPr>
        <w:t>2) площадка для реализации продукции (производитель может реализовать продукцию самостоятельно (B2C)). Конечному покупателю, так как ОРЦ представляет услуги аренды необходимых площадей, кросс-доков, также первичной обработки, сортировки и упаковки товаров;</w:t>
      </w:r>
    </w:p>
    <w:p w:rsidR="00BE589E" w:rsidRPr="00181E8A" w:rsidRDefault="00BE589E" w:rsidP="00BE589E">
      <w:pPr>
        <w:widowControl w:val="0"/>
        <w:ind w:firstLine="567"/>
        <w:jc w:val="both"/>
        <w:rPr>
          <w:sz w:val="28"/>
          <w:szCs w:val="28"/>
        </w:rPr>
      </w:pPr>
      <w:r w:rsidRPr="00181E8A">
        <w:rPr>
          <w:sz w:val="28"/>
          <w:szCs w:val="28"/>
        </w:rPr>
        <w:t>3) склад (производитель использует ОРЦ как складское помещение).</w:t>
      </w:r>
    </w:p>
    <w:p w:rsidR="00BE589E" w:rsidRPr="00181E8A" w:rsidRDefault="00BE589E" w:rsidP="00BE589E">
      <w:pPr>
        <w:widowControl w:val="0"/>
        <w:ind w:firstLine="567"/>
        <w:jc w:val="both"/>
        <w:rPr>
          <w:sz w:val="28"/>
          <w:szCs w:val="28"/>
        </w:rPr>
      </w:pPr>
      <w:r w:rsidRPr="00181E8A">
        <w:rPr>
          <w:sz w:val="28"/>
          <w:szCs w:val="28"/>
        </w:rPr>
        <w:t>В структуре ОРЦ предусмотрены зоны хранения товара в среднетемпературных камерах, в низкотемпературных камерах, газовые камеры дозирования и т.д.</w:t>
      </w:r>
    </w:p>
    <w:p w:rsidR="00BE589E" w:rsidRPr="00181E8A" w:rsidRDefault="00BE589E" w:rsidP="00BE589E">
      <w:pPr>
        <w:widowControl w:val="0"/>
        <w:ind w:firstLine="567"/>
        <w:jc w:val="both"/>
        <w:rPr>
          <w:sz w:val="28"/>
          <w:szCs w:val="28"/>
        </w:rPr>
      </w:pPr>
      <w:r w:rsidRPr="00181E8A">
        <w:rPr>
          <w:sz w:val="28"/>
          <w:szCs w:val="28"/>
        </w:rPr>
        <w:lastRenderedPageBreak/>
        <w:t>В результате планируется увеличение доходов производителей сельхозпродукции за счет прямого доступа к оптовым дистрибьюторам; лучшего знания конъюнктуры рынка; возможности прямого взаимодействия с производителями без участия перекупщиков; увеличения товарооборота, уменьшение потерь при хранении продукции.</w:t>
      </w:r>
    </w:p>
    <w:p w:rsidR="00BE589E" w:rsidRPr="00181E8A" w:rsidRDefault="00BE589E" w:rsidP="00BE589E">
      <w:pPr>
        <w:widowControl w:val="0"/>
        <w:ind w:firstLine="567"/>
        <w:jc w:val="both"/>
        <w:rPr>
          <w:sz w:val="28"/>
          <w:szCs w:val="28"/>
        </w:rPr>
      </w:pPr>
      <w:r w:rsidRPr="00181E8A">
        <w:rPr>
          <w:sz w:val="28"/>
          <w:szCs w:val="28"/>
        </w:rPr>
        <w:t xml:space="preserve">В 2019 году планируется пилотный запуск ОРЦ в гг. </w:t>
      </w:r>
      <w:r w:rsidR="00FA479A" w:rsidRPr="00181E8A">
        <w:rPr>
          <w:sz w:val="28"/>
          <w:szCs w:val="28"/>
        </w:rPr>
        <w:t>Нур-султан</w:t>
      </w:r>
      <w:r w:rsidRPr="00181E8A">
        <w:rPr>
          <w:sz w:val="28"/>
          <w:szCs w:val="28"/>
        </w:rPr>
        <w:t xml:space="preserve"> и Караганда, а в 2020-2022 гг. планируется строительство аналолгичных объектов в наиболее выгодных городах, с точки зрения географического расположения, наличия предприятий и покупательской способности, для строительства ОРЦ – Актобе, Шымкент, Алматы. Наличие автомобильных и ж/д транспортных сетей  ведущих в Россию и Китай позволят увеличить экспорт продовольственных товаров в эти страны.</w:t>
      </w:r>
    </w:p>
    <w:p w:rsidR="00BE589E" w:rsidRPr="00181E8A" w:rsidRDefault="00BE589E" w:rsidP="00BE589E">
      <w:pPr>
        <w:widowControl w:val="0"/>
        <w:ind w:firstLine="567"/>
        <w:jc w:val="both"/>
        <w:rPr>
          <w:sz w:val="28"/>
          <w:szCs w:val="28"/>
        </w:rPr>
      </w:pPr>
      <w:r w:rsidRPr="00181E8A">
        <w:rPr>
          <w:sz w:val="28"/>
          <w:szCs w:val="28"/>
        </w:rPr>
        <w:t xml:space="preserve">Актуальна ситуация по развитию предпринимательства, занятого в сфере выездной, передвижной торговли, так называемого </w:t>
      </w:r>
      <w:r w:rsidR="000E0B62" w:rsidRPr="00181E8A">
        <w:rPr>
          <w:sz w:val="28"/>
          <w:szCs w:val="28"/>
        </w:rPr>
        <w:t>«</w:t>
      </w:r>
      <w:r w:rsidRPr="00181E8A">
        <w:rPr>
          <w:sz w:val="28"/>
          <w:szCs w:val="28"/>
        </w:rPr>
        <w:t>бизнеса на колесах</w:t>
      </w:r>
      <w:r w:rsidR="000E0B62" w:rsidRPr="00181E8A">
        <w:rPr>
          <w:sz w:val="28"/>
          <w:szCs w:val="28"/>
        </w:rPr>
        <w:t>»</w:t>
      </w:r>
      <w:r w:rsidRPr="00181E8A">
        <w:rPr>
          <w:sz w:val="28"/>
          <w:szCs w:val="28"/>
        </w:rPr>
        <w:t>.</w:t>
      </w:r>
    </w:p>
    <w:p w:rsidR="00BE589E" w:rsidRPr="00181E8A" w:rsidRDefault="00BE589E" w:rsidP="00BE589E">
      <w:pPr>
        <w:widowControl w:val="0"/>
        <w:ind w:firstLine="567"/>
        <w:jc w:val="both"/>
        <w:rPr>
          <w:sz w:val="28"/>
          <w:szCs w:val="28"/>
        </w:rPr>
      </w:pPr>
    </w:p>
    <w:p w:rsidR="001D7C6F" w:rsidRPr="00181E8A" w:rsidRDefault="001D7C6F" w:rsidP="00CA2665">
      <w:pPr>
        <w:widowControl w:val="0"/>
        <w:ind w:firstLine="567"/>
        <w:jc w:val="both"/>
        <w:rPr>
          <w:sz w:val="28"/>
          <w:szCs w:val="28"/>
        </w:rPr>
      </w:pPr>
    </w:p>
    <w:p w:rsidR="001D7C6F" w:rsidRPr="00181E8A" w:rsidRDefault="001D7C6F" w:rsidP="00CA2665">
      <w:pPr>
        <w:widowControl w:val="0"/>
        <w:ind w:firstLine="567"/>
        <w:jc w:val="both"/>
        <w:rPr>
          <w:b/>
          <w:sz w:val="28"/>
          <w:szCs w:val="28"/>
        </w:rPr>
      </w:pPr>
      <w:r w:rsidRPr="00181E8A">
        <w:rPr>
          <w:b/>
          <w:sz w:val="28"/>
          <w:szCs w:val="28"/>
        </w:rPr>
        <w:t>4 Анализ структуры отрасли в профессионально-квалификационном разрезе, новые квалификации</w:t>
      </w:r>
    </w:p>
    <w:p w:rsidR="001D7C6F" w:rsidRPr="00181E8A" w:rsidRDefault="001D7C6F" w:rsidP="00CA2665">
      <w:pPr>
        <w:widowControl w:val="0"/>
        <w:ind w:firstLine="567"/>
        <w:jc w:val="both"/>
        <w:rPr>
          <w:sz w:val="28"/>
          <w:szCs w:val="28"/>
        </w:rPr>
      </w:pPr>
    </w:p>
    <w:p w:rsidR="002A1B6A" w:rsidRPr="00181E8A" w:rsidRDefault="001D7C6F" w:rsidP="00CA2665">
      <w:pPr>
        <w:widowControl w:val="0"/>
        <w:ind w:firstLine="567"/>
        <w:jc w:val="both"/>
        <w:rPr>
          <w:b/>
          <w:sz w:val="28"/>
          <w:szCs w:val="28"/>
        </w:rPr>
      </w:pPr>
      <w:r w:rsidRPr="00181E8A">
        <w:rPr>
          <w:b/>
          <w:sz w:val="28"/>
          <w:szCs w:val="28"/>
        </w:rPr>
        <w:t>4.1 Анализ зарубежного опыта разработки ОКР</w:t>
      </w:r>
    </w:p>
    <w:p w:rsidR="002A1B6A" w:rsidRPr="00181E8A" w:rsidRDefault="002A1B6A" w:rsidP="00CA2665">
      <w:pPr>
        <w:widowControl w:val="0"/>
        <w:ind w:firstLine="567"/>
        <w:jc w:val="both"/>
        <w:rPr>
          <w:sz w:val="28"/>
          <w:szCs w:val="28"/>
        </w:rPr>
      </w:pPr>
    </w:p>
    <w:p w:rsidR="00F940B5" w:rsidRPr="00181E8A" w:rsidRDefault="00F940B5" w:rsidP="00325C5C">
      <w:pPr>
        <w:widowControl w:val="0"/>
        <w:ind w:firstLine="567"/>
        <w:jc w:val="both"/>
        <w:rPr>
          <w:spacing w:val="-4"/>
          <w:sz w:val="28"/>
          <w:szCs w:val="28"/>
        </w:rPr>
      </w:pPr>
      <w:r w:rsidRPr="00181E8A">
        <w:rPr>
          <w:b/>
          <w:spacing w:val="-4"/>
          <w:sz w:val="28"/>
          <w:szCs w:val="28"/>
        </w:rPr>
        <w:t xml:space="preserve">Великобритания. </w:t>
      </w:r>
      <w:r w:rsidRPr="00181E8A">
        <w:rPr>
          <w:spacing w:val="-4"/>
          <w:sz w:val="28"/>
          <w:szCs w:val="28"/>
        </w:rPr>
        <w:t xml:space="preserve">Национальные профессиональные стандарты (NOS) – это установки о стандартах качества работы, которых человек должен достичь при выполнении функций на рабочем месте, вместе со спецификациями лежащих в основе знаний, понимания выполняемых видов работ и навыков. NOS могут быть использованы в любой части Великобритании. </w:t>
      </w:r>
    </w:p>
    <w:p w:rsidR="00F940B5" w:rsidRPr="00181E8A" w:rsidRDefault="00F940B5" w:rsidP="00325C5C">
      <w:pPr>
        <w:widowControl w:val="0"/>
        <w:ind w:firstLine="567"/>
        <w:jc w:val="both"/>
        <w:rPr>
          <w:spacing w:val="-4"/>
          <w:sz w:val="28"/>
          <w:szCs w:val="28"/>
        </w:rPr>
      </w:pPr>
      <w:r w:rsidRPr="00181E8A">
        <w:rPr>
          <w:spacing w:val="-4"/>
          <w:sz w:val="28"/>
          <w:szCs w:val="28"/>
        </w:rPr>
        <w:t xml:space="preserve">NOS являются профессиональными документами, потому что они описывают производительность, требуемую от человека при выполнении функций на рабочем месте, то есть в его родовой деятельности (в качестве сантехника, полицейского, технолога и т.д.). </w:t>
      </w:r>
    </w:p>
    <w:p w:rsidR="00F940B5" w:rsidRPr="00181E8A" w:rsidRDefault="00F940B5" w:rsidP="00325C5C">
      <w:pPr>
        <w:widowControl w:val="0"/>
        <w:ind w:firstLine="567"/>
        <w:jc w:val="both"/>
        <w:rPr>
          <w:spacing w:val="-4"/>
          <w:sz w:val="28"/>
          <w:szCs w:val="28"/>
        </w:rPr>
      </w:pPr>
      <w:r w:rsidRPr="00181E8A">
        <w:rPr>
          <w:spacing w:val="-4"/>
          <w:sz w:val="28"/>
          <w:szCs w:val="28"/>
        </w:rPr>
        <w:t>NOS представляют собой стандарты деятельности, потому что они представляют собой описания эффективной работы, которые были согласованы репрезентативной выборкой работодателей и других ключевых заинтересованных сторон и одобрены Группой NOS Великобритании. Эти критерии качества были разработаны Комиссией по занятости и навыкам Соединенного Королевства в партнерстве с Советами по отраслевым навыкам (SSCs) и другими организациями, занимающимися установлением стандартов</w:t>
      </w:r>
      <w:r w:rsidRPr="00181E8A">
        <w:rPr>
          <w:rStyle w:val="ac"/>
          <w:spacing w:val="-4"/>
          <w:sz w:val="28"/>
          <w:szCs w:val="28"/>
        </w:rPr>
        <w:footnoteReference w:id="10"/>
      </w:r>
      <w:r w:rsidRPr="00181E8A">
        <w:rPr>
          <w:spacing w:val="-4"/>
          <w:sz w:val="28"/>
          <w:szCs w:val="28"/>
        </w:rPr>
        <w:t>, организациями, ответственными за разработку, поддержание и внедрение стандартов, определяющих эффективность работы людей на рабочем месте. В основе стандартов лежит Стратегия NOS на 2010-2020 гг., которая возлагает ответственность за обеспечение качества NOS на Советы по отраслевым навыкам, устанавливающим стандарты.</w:t>
      </w:r>
    </w:p>
    <w:p w:rsidR="00F940B5" w:rsidRPr="00181E8A" w:rsidRDefault="00F940B5" w:rsidP="00325C5C">
      <w:pPr>
        <w:widowControl w:val="0"/>
        <w:ind w:firstLine="567"/>
        <w:jc w:val="both"/>
        <w:rPr>
          <w:spacing w:val="-4"/>
          <w:sz w:val="28"/>
          <w:szCs w:val="28"/>
        </w:rPr>
      </w:pPr>
      <w:r w:rsidRPr="00181E8A">
        <w:rPr>
          <w:spacing w:val="-4"/>
          <w:sz w:val="28"/>
          <w:szCs w:val="28"/>
        </w:rPr>
        <w:t xml:space="preserve">Национальные профессиональные стандарты призваны сформировать </w:t>
      </w:r>
      <w:r w:rsidRPr="00181E8A">
        <w:rPr>
          <w:spacing w:val="-4"/>
          <w:sz w:val="28"/>
          <w:szCs w:val="28"/>
        </w:rPr>
        <w:lastRenderedPageBreak/>
        <w:t>перечень профессий и соответствующих им навыков для тех сфер, где нет четких критериев профессиональных обязанностей и/или нет специализированного профессионального образования с выдачей соответствующих дипломов.</w:t>
      </w:r>
    </w:p>
    <w:p w:rsidR="00F940B5" w:rsidRPr="00181E8A" w:rsidRDefault="00F940B5" w:rsidP="00325C5C">
      <w:pPr>
        <w:widowControl w:val="0"/>
        <w:ind w:firstLine="567"/>
        <w:jc w:val="both"/>
        <w:rPr>
          <w:spacing w:val="-4"/>
          <w:sz w:val="28"/>
          <w:szCs w:val="28"/>
        </w:rPr>
      </w:pPr>
      <w:r w:rsidRPr="00181E8A">
        <w:rPr>
          <w:spacing w:val="-4"/>
          <w:sz w:val="28"/>
          <w:szCs w:val="28"/>
        </w:rPr>
        <w:t>Этому уровню профессий соответствуют уровни 1-4 Национального стандарта, в рамках которых и раскрывается содержание профессиональной деятельности, для которой не требуется специализированного образования.</w:t>
      </w:r>
    </w:p>
    <w:p w:rsidR="00F940B5" w:rsidRPr="00181E8A" w:rsidRDefault="00F940B5" w:rsidP="00325C5C">
      <w:pPr>
        <w:widowControl w:val="0"/>
        <w:ind w:firstLine="567"/>
        <w:jc w:val="both"/>
        <w:rPr>
          <w:sz w:val="28"/>
          <w:szCs w:val="28"/>
        </w:rPr>
      </w:pPr>
      <w:r w:rsidRPr="00181E8A">
        <w:rPr>
          <w:sz w:val="28"/>
          <w:szCs w:val="28"/>
        </w:rPr>
        <w:t xml:space="preserve">Схожую систему построения профессиональных стандартов имеет </w:t>
      </w:r>
      <w:r w:rsidRPr="00181E8A">
        <w:rPr>
          <w:b/>
          <w:sz w:val="28"/>
          <w:szCs w:val="28"/>
        </w:rPr>
        <w:t>Канада</w:t>
      </w:r>
      <w:r w:rsidRPr="00181E8A">
        <w:rPr>
          <w:sz w:val="28"/>
          <w:szCs w:val="28"/>
        </w:rPr>
        <w:t xml:space="preserve"> (как бывший британский доминион). </w:t>
      </w:r>
    </w:p>
    <w:p w:rsidR="00F940B5" w:rsidRPr="00181E8A" w:rsidRDefault="00F940B5" w:rsidP="00325C5C">
      <w:pPr>
        <w:widowControl w:val="0"/>
        <w:ind w:firstLine="567"/>
        <w:jc w:val="both"/>
        <w:rPr>
          <w:sz w:val="28"/>
          <w:szCs w:val="28"/>
        </w:rPr>
      </w:pPr>
      <w:r w:rsidRPr="00181E8A">
        <w:rPr>
          <w:sz w:val="28"/>
          <w:szCs w:val="28"/>
        </w:rPr>
        <w:t>Канадские стандарты также ориентированы на формирование перечня профессий, по которым не требуется получение дипломов высших или средне-специальных учебных заведений. Предполагается, что, например, вузы, открывая специальности заранее четко прописывают компетенции (знания и навыки), которые усвоит выпускник вуза. Кроме того, данные компетенции, как правило, согласованы с работодателями через механизмы прямого сотрудничества, академических комитетов, патронажа и т.п. И, следовательно, не нуждаются в настолько подробной детализации со стороны профессиональных сообществ.</w:t>
      </w:r>
    </w:p>
    <w:p w:rsidR="00F940B5" w:rsidRPr="00181E8A" w:rsidRDefault="00F940B5" w:rsidP="00325C5C">
      <w:pPr>
        <w:widowControl w:val="0"/>
        <w:ind w:firstLine="567"/>
        <w:jc w:val="both"/>
        <w:rPr>
          <w:sz w:val="28"/>
          <w:szCs w:val="28"/>
        </w:rPr>
      </w:pPr>
      <w:r w:rsidRPr="00181E8A">
        <w:rPr>
          <w:sz w:val="28"/>
          <w:szCs w:val="28"/>
        </w:rPr>
        <w:t>То есть, из рассмотренного опыта Великобритании и Канады мож</w:t>
      </w:r>
      <w:r w:rsidR="000E0B62" w:rsidRPr="00181E8A">
        <w:rPr>
          <w:sz w:val="28"/>
          <w:szCs w:val="28"/>
        </w:rPr>
        <w:t>но</w:t>
      </w:r>
      <w:r w:rsidRPr="00181E8A">
        <w:rPr>
          <w:sz w:val="28"/>
          <w:szCs w:val="28"/>
        </w:rPr>
        <w:t xml:space="preserve"> сделать вывод о том, что обязательной разработке подлежат только базовые виды профессий, по которым отсутствует системное образование, а переход из группы этих специальностей на более высокую ступень требует получения специального образования, без которого топ-менеджеры и владельцы фирм не будут продвигать специалиста в большинстве случаев.</w:t>
      </w:r>
    </w:p>
    <w:p w:rsidR="00F940B5" w:rsidRPr="00181E8A" w:rsidRDefault="00F940B5" w:rsidP="00325C5C">
      <w:pPr>
        <w:widowControl w:val="0"/>
        <w:ind w:firstLine="567"/>
        <w:jc w:val="both"/>
        <w:rPr>
          <w:sz w:val="28"/>
          <w:szCs w:val="28"/>
        </w:rPr>
      </w:pPr>
      <w:r w:rsidRPr="00181E8A">
        <w:rPr>
          <w:b/>
          <w:sz w:val="28"/>
          <w:szCs w:val="28"/>
        </w:rPr>
        <w:t>Индия.</w:t>
      </w:r>
      <w:r w:rsidRPr="00181E8A">
        <w:rPr>
          <w:sz w:val="28"/>
          <w:szCs w:val="28"/>
        </w:rPr>
        <w:t xml:space="preserve"> Индийским профессиональным советом Ассоциации ритейлеров (</w:t>
      </w:r>
      <w:r w:rsidRPr="00181E8A">
        <w:rPr>
          <w:sz w:val="28"/>
          <w:szCs w:val="28"/>
          <w:lang w:val="en-US"/>
        </w:rPr>
        <w:t>RASCI</w:t>
      </w:r>
      <w:r w:rsidRPr="00181E8A">
        <w:rPr>
          <w:sz w:val="28"/>
          <w:szCs w:val="28"/>
        </w:rPr>
        <w:t xml:space="preserve">) были созданы Национальные профессиональные стандарты (NOS) для 18 профессий, на долю которых приходится более 80% прямой занятости в индийском секторе розничной торговли. Они были верифицированы через Комитет по регистрации квалификаций (QRC) Национальной корпорации развития навыков (NSDC) (таблица </w:t>
      </w:r>
      <w:r w:rsidR="00942034" w:rsidRPr="00181E8A">
        <w:rPr>
          <w:sz w:val="28"/>
          <w:szCs w:val="28"/>
        </w:rPr>
        <w:t>20</w:t>
      </w:r>
      <w:r w:rsidRPr="00181E8A">
        <w:rPr>
          <w:sz w:val="28"/>
          <w:szCs w:val="28"/>
        </w:rPr>
        <w:t>)</w:t>
      </w:r>
      <w:r w:rsidRPr="00181E8A">
        <w:rPr>
          <w:rStyle w:val="ac"/>
          <w:sz w:val="28"/>
          <w:szCs w:val="28"/>
        </w:rPr>
        <w:footnoteReference w:id="11"/>
      </w:r>
      <w:r w:rsidRPr="00181E8A">
        <w:rPr>
          <w:sz w:val="28"/>
          <w:szCs w:val="28"/>
        </w:rPr>
        <w:t>.</w:t>
      </w:r>
    </w:p>
    <w:p w:rsidR="00F940B5" w:rsidRPr="00181E8A" w:rsidRDefault="00F940B5" w:rsidP="00325C5C">
      <w:pPr>
        <w:widowControl w:val="0"/>
        <w:ind w:firstLine="567"/>
        <w:jc w:val="both"/>
        <w:rPr>
          <w:sz w:val="28"/>
          <w:szCs w:val="28"/>
        </w:rPr>
      </w:pPr>
      <w:r w:rsidRPr="00181E8A">
        <w:rPr>
          <w:sz w:val="28"/>
          <w:szCs w:val="28"/>
        </w:rPr>
        <w:t>Основным отличием стандартов Индии от стандартов Соединенного Королевства и Канады (несмотря на то, что Индия также была в составе Британии и унаследовала британскую корпоративную культуру) является то, что в нем предусмотрено формирование перечней специальностей и профессий по всему спектру должностей с формированием к ним описаний навыков и знаний, необходимых для выполнения своих обязанностей.</w:t>
      </w:r>
    </w:p>
    <w:p w:rsidR="00F940B5" w:rsidRPr="00181E8A" w:rsidRDefault="00F940B5" w:rsidP="00325C5C">
      <w:pPr>
        <w:widowControl w:val="0"/>
        <w:ind w:firstLine="567"/>
        <w:jc w:val="both"/>
        <w:rPr>
          <w:sz w:val="28"/>
          <w:szCs w:val="28"/>
        </w:rPr>
      </w:pPr>
    </w:p>
    <w:p w:rsidR="00F940B5" w:rsidRPr="00181E8A" w:rsidRDefault="00F940B5" w:rsidP="00325C5C">
      <w:pPr>
        <w:widowControl w:val="0"/>
        <w:jc w:val="both"/>
        <w:rPr>
          <w:sz w:val="28"/>
          <w:szCs w:val="28"/>
        </w:rPr>
      </w:pPr>
      <w:r w:rsidRPr="00181E8A">
        <w:rPr>
          <w:sz w:val="28"/>
          <w:szCs w:val="28"/>
        </w:rPr>
        <w:t xml:space="preserve">Таблица </w:t>
      </w:r>
      <w:r w:rsidR="00942034" w:rsidRPr="00181E8A">
        <w:rPr>
          <w:sz w:val="28"/>
          <w:szCs w:val="28"/>
        </w:rPr>
        <w:t>20</w:t>
      </w:r>
      <w:r w:rsidRPr="00181E8A">
        <w:rPr>
          <w:sz w:val="28"/>
          <w:szCs w:val="28"/>
        </w:rPr>
        <w:t xml:space="preserve"> – Состав профессий, входящих в Индийский национальный профессиональный стандарт (розничная торговля)</w:t>
      </w:r>
    </w:p>
    <w:tbl>
      <w:tblPr>
        <w:tblStyle w:val="a3"/>
        <w:tblW w:w="9638" w:type="dxa"/>
        <w:jc w:val="center"/>
        <w:tblLook w:val="04A0" w:firstRow="1" w:lastRow="0" w:firstColumn="1" w:lastColumn="0" w:noHBand="0" w:noVBand="1"/>
      </w:tblPr>
      <w:tblGrid>
        <w:gridCol w:w="1696"/>
        <w:gridCol w:w="7942"/>
      </w:tblGrid>
      <w:tr w:rsidR="00F940B5" w:rsidRPr="00181E8A" w:rsidTr="00DF47F0">
        <w:trPr>
          <w:jc w:val="center"/>
        </w:trPr>
        <w:tc>
          <w:tcPr>
            <w:tcW w:w="1696" w:type="dxa"/>
            <w:vAlign w:val="center"/>
          </w:tcPr>
          <w:p w:rsidR="00F940B5" w:rsidRPr="00181E8A" w:rsidRDefault="00F940B5" w:rsidP="00325C5C">
            <w:pPr>
              <w:widowControl w:val="0"/>
              <w:jc w:val="center"/>
              <w:rPr>
                <w:b/>
                <w:sz w:val="22"/>
                <w:szCs w:val="22"/>
              </w:rPr>
            </w:pPr>
            <w:r w:rsidRPr="00181E8A">
              <w:rPr>
                <w:b/>
                <w:sz w:val="22"/>
                <w:szCs w:val="22"/>
              </w:rPr>
              <w:t>Уровни стандарта</w:t>
            </w:r>
          </w:p>
        </w:tc>
        <w:tc>
          <w:tcPr>
            <w:tcW w:w="7942" w:type="dxa"/>
            <w:vAlign w:val="center"/>
          </w:tcPr>
          <w:p w:rsidR="00F940B5" w:rsidRPr="00181E8A" w:rsidRDefault="00F940B5" w:rsidP="00325C5C">
            <w:pPr>
              <w:widowControl w:val="0"/>
              <w:jc w:val="center"/>
              <w:rPr>
                <w:b/>
                <w:sz w:val="22"/>
                <w:szCs w:val="22"/>
              </w:rPr>
            </w:pPr>
            <w:r w:rsidRPr="00181E8A">
              <w:rPr>
                <w:b/>
                <w:sz w:val="22"/>
                <w:szCs w:val="22"/>
              </w:rPr>
              <w:t>Профессии</w:t>
            </w:r>
          </w:p>
        </w:tc>
      </w:tr>
      <w:tr w:rsidR="00F940B5" w:rsidRPr="00181E8A" w:rsidTr="00DF47F0">
        <w:trPr>
          <w:jc w:val="center"/>
        </w:trPr>
        <w:tc>
          <w:tcPr>
            <w:tcW w:w="1696" w:type="dxa"/>
            <w:vAlign w:val="center"/>
          </w:tcPr>
          <w:p w:rsidR="00F940B5" w:rsidRPr="00181E8A" w:rsidRDefault="00F940B5" w:rsidP="00325C5C">
            <w:pPr>
              <w:widowControl w:val="0"/>
              <w:jc w:val="center"/>
              <w:rPr>
                <w:b/>
                <w:sz w:val="22"/>
                <w:szCs w:val="22"/>
                <w:lang w:val="en-US"/>
              </w:rPr>
            </w:pPr>
            <w:r w:rsidRPr="00181E8A">
              <w:rPr>
                <w:b/>
                <w:sz w:val="22"/>
                <w:szCs w:val="22"/>
                <w:lang w:val="en-US"/>
              </w:rPr>
              <w:t>VII</w:t>
            </w:r>
          </w:p>
        </w:tc>
        <w:tc>
          <w:tcPr>
            <w:tcW w:w="7942" w:type="dxa"/>
          </w:tcPr>
          <w:p w:rsidR="00F940B5" w:rsidRPr="00181E8A" w:rsidRDefault="00F940B5" w:rsidP="00482091">
            <w:pPr>
              <w:pStyle w:val="a4"/>
              <w:widowControl w:val="0"/>
              <w:numPr>
                <w:ilvl w:val="0"/>
                <w:numId w:val="11"/>
              </w:numPr>
              <w:jc w:val="both"/>
              <w:rPr>
                <w:sz w:val="22"/>
                <w:szCs w:val="22"/>
              </w:rPr>
            </w:pPr>
            <w:r w:rsidRPr="00181E8A">
              <w:rPr>
                <w:sz w:val="22"/>
                <w:szCs w:val="22"/>
              </w:rPr>
              <w:t xml:space="preserve">менеджер (директор) розничного магазина, </w:t>
            </w:r>
          </w:p>
          <w:p w:rsidR="00F940B5" w:rsidRPr="00181E8A" w:rsidRDefault="00F940B5" w:rsidP="00482091">
            <w:pPr>
              <w:pStyle w:val="a4"/>
              <w:widowControl w:val="0"/>
              <w:numPr>
                <w:ilvl w:val="0"/>
                <w:numId w:val="11"/>
              </w:numPr>
              <w:jc w:val="both"/>
              <w:rPr>
                <w:sz w:val="22"/>
                <w:szCs w:val="22"/>
              </w:rPr>
            </w:pPr>
            <w:r w:rsidRPr="00181E8A">
              <w:rPr>
                <w:sz w:val="22"/>
                <w:szCs w:val="22"/>
              </w:rPr>
              <w:t>бизнес-промоутер / многоканальный ритейлер</w:t>
            </w:r>
          </w:p>
        </w:tc>
      </w:tr>
      <w:tr w:rsidR="00F940B5" w:rsidRPr="00181E8A" w:rsidTr="00DF47F0">
        <w:trPr>
          <w:jc w:val="center"/>
        </w:trPr>
        <w:tc>
          <w:tcPr>
            <w:tcW w:w="1696" w:type="dxa"/>
            <w:vAlign w:val="center"/>
          </w:tcPr>
          <w:p w:rsidR="00F940B5" w:rsidRPr="00181E8A" w:rsidRDefault="00F940B5" w:rsidP="00325C5C">
            <w:pPr>
              <w:widowControl w:val="0"/>
              <w:jc w:val="center"/>
              <w:rPr>
                <w:b/>
                <w:sz w:val="22"/>
                <w:szCs w:val="22"/>
                <w:lang w:val="en-US"/>
              </w:rPr>
            </w:pPr>
            <w:r w:rsidRPr="00181E8A">
              <w:rPr>
                <w:b/>
                <w:sz w:val="22"/>
                <w:szCs w:val="22"/>
                <w:lang w:val="en-US"/>
              </w:rPr>
              <w:t>VI</w:t>
            </w:r>
          </w:p>
        </w:tc>
        <w:tc>
          <w:tcPr>
            <w:tcW w:w="7942" w:type="dxa"/>
          </w:tcPr>
          <w:p w:rsidR="00F940B5" w:rsidRPr="00181E8A" w:rsidRDefault="00F940B5" w:rsidP="00482091">
            <w:pPr>
              <w:pStyle w:val="a4"/>
              <w:widowControl w:val="0"/>
              <w:numPr>
                <w:ilvl w:val="0"/>
                <w:numId w:val="11"/>
              </w:numPr>
              <w:jc w:val="both"/>
              <w:rPr>
                <w:sz w:val="22"/>
                <w:szCs w:val="22"/>
              </w:rPr>
            </w:pPr>
            <w:r w:rsidRPr="00181E8A">
              <w:rPr>
                <w:sz w:val="22"/>
                <w:szCs w:val="22"/>
              </w:rPr>
              <w:t xml:space="preserve">начальник торгового отдела, </w:t>
            </w:r>
          </w:p>
          <w:p w:rsidR="00F940B5" w:rsidRPr="00181E8A" w:rsidRDefault="00F940B5" w:rsidP="00482091">
            <w:pPr>
              <w:pStyle w:val="a4"/>
              <w:widowControl w:val="0"/>
              <w:numPr>
                <w:ilvl w:val="0"/>
                <w:numId w:val="11"/>
              </w:numPr>
              <w:jc w:val="both"/>
              <w:rPr>
                <w:sz w:val="22"/>
                <w:szCs w:val="22"/>
              </w:rPr>
            </w:pPr>
            <w:r w:rsidRPr="00181E8A">
              <w:rPr>
                <w:sz w:val="22"/>
                <w:szCs w:val="22"/>
              </w:rPr>
              <w:t>бизнес-лидер / мульти-аутлет ритейлер</w:t>
            </w:r>
          </w:p>
        </w:tc>
      </w:tr>
    </w:tbl>
    <w:tbl>
      <w:tblPr>
        <w:tblStyle w:val="12"/>
        <w:tblW w:w="9647" w:type="dxa"/>
        <w:tblLook w:val="04A0" w:firstRow="1" w:lastRow="0" w:firstColumn="1" w:lastColumn="0" w:noHBand="0" w:noVBand="1"/>
      </w:tblPr>
      <w:tblGrid>
        <w:gridCol w:w="9647"/>
      </w:tblGrid>
      <w:tr w:rsidR="00942034" w:rsidRPr="00181E8A" w:rsidTr="00942034">
        <w:trPr>
          <w:trHeight w:val="300"/>
        </w:trPr>
        <w:tc>
          <w:tcPr>
            <w:tcW w:w="9647" w:type="dxa"/>
            <w:tcBorders>
              <w:top w:val="nil"/>
              <w:left w:val="nil"/>
              <w:bottom w:val="nil"/>
              <w:right w:val="nil"/>
            </w:tcBorders>
            <w:noWrap/>
            <w:hideMark/>
          </w:tcPr>
          <w:p w:rsidR="002A1FCF" w:rsidRPr="00181E8A" w:rsidRDefault="002A1FCF" w:rsidP="00593C0F">
            <w:pPr>
              <w:jc w:val="right"/>
              <w:rPr>
                <w:sz w:val="24"/>
                <w:szCs w:val="24"/>
              </w:rPr>
            </w:pPr>
          </w:p>
          <w:p w:rsidR="00942034" w:rsidRPr="00181E8A" w:rsidRDefault="00942034" w:rsidP="00593C0F">
            <w:pPr>
              <w:jc w:val="right"/>
              <w:rPr>
                <w:sz w:val="24"/>
                <w:szCs w:val="24"/>
              </w:rPr>
            </w:pPr>
            <w:r w:rsidRPr="00181E8A">
              <w:rPr>
                <w:sz w:val="24"/>
                <w:szCs w:val="24"/>
              </w:rPr>
              <w:t>Продолжение таблицы</w:t>
            </w:r>
          </w:p>
        </w:tc>
      </w:tr>
    </w:tbl>
    <w:tbl>
      <w:tblPr>
        <w:tblStyle w:val="a3"/>
        <w:tblW w:w="9638" w:type="dxa"/>
        <w:jc w:val="center"/>
        <w:tblLook w:val="04A0" w:firstRow="1" w:lastRow="0" w:firstColumn="1" w:lastColumn="0" w:noHBand="0" w:noVBand="1"/>
      </w:tblPr>
      <w:tblGrid>
        <w:gridCol w:w="1696"/>
        <w:gridCol w:w="7942"/>
      </w:tblGrid>
      <w:tr w:rsidR="002A1FCF" w:rsidRPr="00181E8A" w:rsidTr="0062461E">
        <w:trPr>
          <w:jc w:val="center"/>
        </w:trPr>
        <w:tc>
          <w:tcPr>
            <w:tcW w:w="1696" w:type="dxa"/>
            <w:vAlign w:val="center"/>
          </w:tcPr>
          <w:p w:rsidR="002A1FCF" w:rsidRPr="00181E8A" w:rsidRDefault="002A1FCF" w:rsidP="0062461E">
            <w:pPr>
              <w:widowControl w:val="0"/>
              <w:jc w:val="center"/>
              <w:rPr>
                <w:b/>
                <w:sz w:val="24"/>
                <w:szCs w:val="24"/>
              </w:rPr>
            </w:pPr>
            <w:r w:rsidRPr="00181E8A">
              <w:rPr>
                <w:b/>
                <w:sz w:val="24"/>
                <w:szCs w:val="24"/>
                <w:lang w:val="en-US"/>
              </w:rPr>
              <w:t>V</w:t>
            </w:r>
          </w:p>
        </w:tc>
        <w:tc>
          <w:tcPr>
            <w:tcW w:w="7942" w:type="dxa"/>
          </w:tcPr>
          <w:p w:rsidR="002A1FCF" w:rsidRPr="00181E8A" w:rsidRDefault="002A1FCF" w:rsidP="0062461E">
            <w:pPr>
              <w:pStyle w:val="a4"/>
              <w:widowControl w:val="0"/>
              <w:numPr>
                <w:ilvl w:val="0"/>
                <w:numId w:val="11"/>
              </w:numPr>
              <w:jc w:val="both"/>
              <w:rPr>
                <w:sz w:val="24"/>
                <w:szCs w:val="24"/>
              </w:rPr>
            </w:pPr>
            <w:r w:rsidRPr="00181E8A">
              <w:rPr>
                <w:sz w:val="24"/>
                <w:szCs w:val="24"/>
              </w:rPr>
              <w:t xml:space="preserve">руководитель группы (бригадир), </w:t>
            </w:r>
          </w:p>
          <w:p w:rsidR="002A1FCF" w:rsidRPr="00181E8A" w:rsidRDefault="002A1FCF" w:rsidP="0062461E">
            <w:pPr>
              <w:pStyle w:val="a4"/>
              <w:widowControl w:val="0"/>
              <w:numPr>
                <w:ilvl w:val="0"/>
                <w:numId w:val="11"/>
              </w:numPr>
              <w:jc w:val="both"/>
              <w:rPr>
                <w:sz w:val="24"/>
                <w:szCs w:val="24"/>
              </w:rPr>
            </w:pPr>
            <w:r w:rsidRPr="00181E8A">
              <w:rPr>
                <w:sz w:val="24"/>
                <w:szCs w:val="24"/>
              </w:rPr>
              <w:t xml:space="preserve">бизнес-организатор / ритейлер (байер), </w:t>
            </w:r>
          </w:p>
          <w:p w:rsidR="002A1FCF" w:rsidRPr="00181E8A" w:rsidRDefault="002A1FCF" w:rsidP="00181E8A">
            <w:pPr>
              <w:pStyle w:val="a4"/>
              <w:widowControl w:val="0"/>
              <w:numPr>
                <w:ilvl w:val="0"/>
                <w:numId w:val="11"/>
              </w:numPr>
              <w:jc w:val="both"/>
              <w:rPr>
                <w:sz w:val="24"/>
                <w:szCs w:val="24"/>
              </w:rPr>
            </w:pPr>
            <w:r w:rsidRPr="00181E8A">
              <w:rPr>
                <w:sz w:val="24"/>
                <w:szCs w:val="24"/>
              </w:rPr>
              <w:t>визуальный мерчендайзер</w:t>
            </w:r>
          </w:p>
        </w:tc>
      </w:tr>
      <w:tr w:rsidR="00F940B5" w:rsidRPr="00181E8A" w:rsidTr="00DF47F0">
        <w:trPr>
          <w:jc w:val="center"/>
        </w:trPr>
        <w:tc>
          <w:tcPr>
            <w:tcW w:w="1696" w:type="dxa"/>
            <w:vAlign w:val="center"/>
          </w:tcPr>
          <w:p w:rsidR="00F940B5" w:rsidRPr="00181E8A" w:rsidRDefault="00F940B5" w:rsidP="00325C5C">
            <w:pPr>
              <w:widowControl w:val="0"/>
              <w:jc w:val="center"/>
              <w:rPr>
                <w:b/>
                <w:sz w:val="24"/>
                <w:szCs w:val="24"/>
              </w:rPr>
            </w:pPr>
            <w:r w:rsidRPr="00181E8A">
              <w:rPr>
                <w:b/>
                <w:sz w:val="24"/>
                <w:szCs w:val="24"/>
                <w:lang w:val="en-US"/>
              </w:rPr>
              <w:t>IV</w:t>
            </w:r>
          </w:p>
        </w:tc>
        <w:tc>
          <w:tcPr>
            <w:tcW w:w="7942" w:type="dxa"/>
          </w:tcPr>
          <w:p w:rsidR="00F940B5" w:rsidRPr="00181E8A" w:rsidRDefault="00F940B5" w:rsidP="00482091">
            <w:pPr>
              <w:pStyle w:val="a4"/>
              <w:widowControl w:val="0"/>
              <w:numPr>
                <w:ilvl w:val="0"/>
                <w:numId w:val="11"/>
              </w:numPr>
              <w:jc w:val="both"/>
              <w:rPr>
                <w:sz w:val="24"/>
                <w:szCs w:val="24"/>
              </w:rPr>
            </w:pPr>
            <w:r w:rsidRPr="00181E8A">
              <w:rPr>
                <w:sz w:val="24"/>
                <w:szCs w:val="24"/>
              </w:rPr>
              <w:t xml:space="preserve">розничный продавец, </w:t>
            </w:r>
          </w:p>
          <w:p w:rsidR="00F940B5" w:rsidRPr="00181E8A" w:rsidRDefault="00F940B5" w:rsidP="00482091">
            <w:pPr>
              <w:pStyle w:val="a4"/>
              <w:widowControl w:val="0"/>
              <w:numPr>
                <w:ilvl w:val="0"/>
                <w:numId w:val="11"/>
              </w:numPr>
              <w:jc w:val="both"/>
              <w:rPr>
                <w:sz w:val="24"/>
                <w:szCs w:val="24"/>
              </w:rPr>
            </w:pPr>
            <w:r w:rsidRPr="00181E8A">
              <w:rPr>
                <w:sz w:val="24"/>
                <w:szCs w:val="24"/>
              </w:rPr>
              <w:t xml:space="preserve">продавец-дистрибьютор, </w:t>
            </w:r>
          </w:p>
          <w:p w:rsidR="00F940B5" w:rsidRPr="00181E8A" w:rsidRDefault="00F940B5" w:rsidP="00482091">
            <w:pPr>
              <w:pStyle w:val="a4"/>
              <w:widowControl w:val="0"/>
              <w:numPr>
                <w:ilvl w:val="0"/>
                <w:numId w:val="11"/>
              </w:numPr>
              <w:jc w:val="both"/>
              <w:rPr>
                <w:sz w:val="24"/>
                <w:szCs w:val="24"/>
              </w:rPr>
            </w:pPr>
            <w:r w:rsidRPr="00181E8A">
              <w:rPr>
                <w:sz w:val="24"/>
                <w:szCs w:val="24"/>
              </w:rPr>
              <w:t>индивидуальный продавец-профессионал, с</w:t>
            </w:r>
          </w:p>
          <w:p w:rsidR="00F940B5" w:rsidRPr="00181E8A" w:rsidRDefault="00F940B5" w:rsidP="00482091">
            <w:pPr>
              <w:pStyle w:val="a4"/>
              <w:widowControl w:val="0"/>
              <w:numPr>
                <w:ilvl w:val="0"/>
                <w:numId w:val="11"/>
              </w:numPr>
              <w:jc w:val="both"/>
              <w:rPr>
                <w:sz w:val="24"/>
                <w:szCs w:val="24"/>
              </w:rPr>
            </w:pPr>
            <w:r w:rsidRPr="00181E8A">
              <w:rPr>
                <w:sz w:val="24"/>
                <w:szCs w:val="24"/>
              </w:rPr>
              <w:t xml:space="preserve">специалист по работе с персоналом, </w:t>
            </w:r>
          </w:p>
          <w:p w:rsidR="00F940B5" w:rsidRPr="00181E8A" w:rsidRDefault="00F940B5" w:rsidP="00482091">
            <w:pPr>
              <w:pStyle w:val="a4"/>
              <w:widowControl w:val="0"/>
              <w:numPr>
                <w:ilvl w:val="0"/>
                <w:numId w:val="11"/>
              </w:numPr>
              <w:jc w:val="both"/>
              <w:rPr>
                <w:sz w:val="24"/>
                <w:szCs w:val="24"/>
              </w:rPr>
            </w:pPr>
            <w:r w:rsidRPr="00181E8A">
              <w:rPr>
                <w:sz w:val="24"/>
                <w:szCs w:val="24"/>
              </w:rPr>
              <w:t xml:space="preserve">составитель каталогов (в т.ч. цифровых), </w:t>
            </w:r>
          </w:p>
          <w:p w:rsidR="00F940B5" w:rsidRPr="00181E8A" w:rsidRDefault="00F940B5" w:rsidP="00482091">
            <w:pPr>
              <w:pStyle w:val="a4"/>
              <w:widowControl w:val="0"/>
              <w:numPr>
                <w:ilvl w:val="0"/>
                <w:numId w:val="11"/>
              </w:numPr>
              <w:jc w:val="both"/>
              <w:rPr>
                <w:sz w:val="24"/>
                <w:szCs w:val="24"/>
              </w:rPr>
            </w:pPr>
            <w:r w:rsidRPr="00181E8A">
              <w:rPr>
                <w:sz w:val="24"/>
                <w:szCs w:val="24"/>
              </w:rPr>
              <w:t>фрилансер-продавец (через собственный сайт),</w:t>
            </w:r>
          </w:p>
          <w:p w:rsidR="00F940B5" w:rsidRPr="00181E8A" w:rsidRDefault="00F940B5" w:rsidP="00482091">
            <w:pPr>
              <w:pStyle w:val="a4"/>
              <w:widowControl w:val="0"/>
              <w:numPr>
                <w:ilvl w:val="0"/>
                <w:numId w:val="11"/>
              </w:numPr>
              <w:jc w:val="both"/>
              <w:rPr>
                <w:sz w:val="24"/>
                <w:szCs w:val="24"/>
              </w:rPr>
            </w:pPr>
            <w:r w:rsidRPr="00181E8A">
              <w:rPr>
                <w:sz w:val="24"/>
                <w:szCs w:val="24"/>
              </w:rPr>
              <w:t>специалист по розничной продаже</w:t>
            </w:r>
          </w:p>
        </w:tc>
      </w:tr>
      <w:tr w:rsidR="00F940B5" w:rsidRPr="00181E8A" w:rsidTr="00DF47F0">
        <w:trPr>
          <w:jc w:val="center"/>
        </w:trPr>
        <w:tc>
          <w:tcPr>
            <w:tcW w:w="1696" w:type="dxa"/>
            <w:vAlign w:val="center"/>
          </w:tcPr>
          <w:p w:rsidR="00F940B5" w:rsidRPr="00181E8A" w:rsidRDefault="00F940B5" w:rsidP="00325C5C">
            <w:pPr>
              <w:widowControl w:val="0"/>
              <w:jc w:val="center"/>
              <w:rPr>
                <w:b/>
                <w:sz w:val="24"/>
                <w:szCs w:val="24"/>
                <w:lang w:val="en-US"/>
              </w:rPr>
            </w:pPr>
            <w:r w:rsidRPr="00181E8A">
              <w:rPr>
                <w:b/>
                <w:sz w:val="24"/>
                <w:szCs w:val="24"/>
                <w:lang w:val="en-US"/>
              </w:rPr>
              <w:t>III</w:t>
            </w:r>
          </w:p>
        </w:tc>
        <w:tc>
          <w:tcPr>
            <w:tcW w:w="7942" w:type="dxa"/>
          </w:tcPr>
          <w:p w:rsidR="00F940B5" w:rsidRPr="00181E8A" w:rsidRDefault="00F940B5" w:rsidP="00482091">
            <w:pPr>
              <w:pStyle w:val="a4"/>
              <w:widowControl w:val="0"/>
              <w:numPr>
                <w:ilvl w:val="0"/>
                <w:numId w:val="11"/>
              </w:numPr>
              <w:jc w:val="both"/>
              <w:rPr>
                <w:sz w:val="24"/>
                <w:szCs w:val="24"/>
              </w:rPr>
            </w:pPr>
            <w:r w:rsidRPr="00181E8A">
              <w:rPr>
                <w:sz w:val="24"/>
                <w:szCs w:val="24"/>
              </w:rPr>
              <w:t xml:space="preserve">розничный стажер, </w:t>
            </w:r>
          </w:p>
          <w:p w:rsidR="00F940B5" w:rsidRPr="00181E8A" w:rsidRDefault="00F940B5" w:rsidP="00482091">
            <w:pPr>
              <w:pStyle w:val="a4"/>
              <w:widowControl w:val="0"/>
              <w:numPr>
                <w:ilvl w:val="0"/>
                <w:numId w:val="11"/>
              </w:numPr>
              <w:jc w:val="both"/>
              <w:rPr>
                <w:sz w:val="24"/>
                <w:szCs w:val="24"/>
              </w:rPr>
            </w:pPr>
            <w:r w:rsidRPr="00181E8A">
              <w:rPr>
                <w:sz w:val="24"/>
                <w:szCs w:val="24"/>
              </w:rPr>
              <w:t>розничный агент-кассир</w:t>
            </w:r>
          </w:p>
        </w:tc>
      </w:tr>
      <w:tr w:rsidR="00F940B5" w:rsidRPr="00181E8A" w:rsidTr="00DF47F0">
        <w:trPr>
          <w:jc w:val="center"/>
        </w:trPr>
        <w:tc>
          <w:tcPr>
            <w:tcW w:w="1696" w:type="dxa"/>
            <w:vAlign w:val="center"/>
          </w:tcPr>
          <w:p w:rsidR="00F940B5" w:rsidRPr="00181E8A" w:rsidRDefault="00F940B5" w:rsidP="00325C5C">
            <w:pPr>
              <w:widowControl w:val="0"/>
              <w:jc w:val="center"/>
              <w:rPr>
                <w:b/>
                <w:sz w:val="24"/>
                <w:szCs w:val="24"/>
              </w:rPr>
            </w:pPr>
            <w:r w:rsidRPr="00181E8A">
              <w:rPr>
                <w:b/>
                <w:sz w:val="24"/>
                <w:szCs w:val="24"/>
                <w:lang w:val="en-US"/>
              </w:rPr>
              <w:t>II</w:t>
            </w:r>
          </w:p>
        </w:tc>
        <w:tc>
          <w:tcPr>
            <w:tcW w:w="7942" w:type="dxa"/>
          </w:tcPr>
          <w:p w:rsidR="00F940B5" w:rsidRPr="00181E8A" w:rsidRDefault="00F940B5" w:rsidP="00482091">
            <w:pPr>
              <w:pStyle w:val="a4"/>
              <w:widowControl w:val="0"/>
              <w:numPr>
                <w:ilvl w:val="0"/>
                <w:numId w:val="11"/>
              </w:numPr>
              <w:jc w:val="both"/>
              <w:rPr>
                <w:sz w:val="24"/>
                <w:szCs w:val="24"/>
              </w:rPr>
            </w:pPr>
            <w:r w:rsidRPr="00181E8A">
              <w:rPr>
                <w:sz w:val="24"/>
                <w:szCs w:val="24"/>
              </w:rPr>
              <w:t>розничный кассир</w:t>
            </w:r>
          </w:p>
        </w:tc>
      </w:tr>
      <w:tr w:rsidR="00F940B5" w:rsidRPr="00181E8A" w:rsidTr="00DF47F0">
        <w:trPr>
          <w:jc w:val="center"/>
        </w:trPr>
        <w:tc>
          <w:tcPr>
            <w:tcW w:w="1696" w:type="dxa"/>
            <w:vAlign w:val="center"/>
          </w:tcPr>
          <w:p w:rsidR="00F940B5" w:rsidRPr="00181E8A" w:rsidRDefault="00F940B5" w:rsidP="00325C5C">
            <w:pPr>
              <w:widowControl w:val="0"/>
              <w:jc w:val="center"/>
              <w:rPr>
                <w:b/>
                <w:sz w:val="24"/>
                <w:szCs w:val="24"/>
              </w:rPr>
            </w:pPr>
            <w:r w:rsidRPr="00181E8A">
              <w:rPr>
                <w:b/>
                <w:sz w:val="24"/>
                <w:szCs w:val="24"/>
                <w:lang w:val="en-US"/>
              </w:rPr>
              <w:t>I</w:t>
            </w:r>
          </w:p>
        </w:tc>
        <w:tc>
          <w:tcPr>
            <w:tcW w:w="7942" w:type="dxa"/>
          </w:tcPr>
          <w:p w:rsidR="00F940B5" w:rsidRPr="00181E8A" w:rsidRDefault="00F940B5" w:rsidP="00482091">
            <w:pPr>
              <w:pStyle w:val="a4"/>
              <w:widowControl w:val="0"/>
              <w:numPr>
                <w:ilvl w:val="0"/>
                <w:numId w:val="11"/>
              </w:numPr>
              <w:jc w:val="both"/>
              <w:rPr>
                <w:sz w:val="24"/>
                <w:szCs w:val="24"/>
              </w:rPr>
            </w:pPr>
            <w:r w:rsidRPr="00181E8A">
              <w:rPr>
                <w:sz w:val="24"/>
                <w:szCs w:val="24"/>
              </w:rPr>
              <w:t>помощник розничного магазина</w:t>
            </w:r>
          </w:p>
        </w:tc>
      </w:tr>
      <w:tr w:rsidR="002A1FCF" w:rsidRPr="00181E8A" w:rsidTr="0062461E">
        <w:trPr>
          <w:jc w:val="center"/>
        </w:trPr>
        <w:tc>
          <w:tcPr>
            <w:tcW w:w="9638" w:type="dxa"/>
            <w:gridSpan w:val="2"/>
            <w:vAlign w:val="center"/>
          </w:tcPr>
          <w:p w:rsidR="002A1FCF" w:rsidRPr="00181E8A" w:rsidRDefault="002A1FCF" w:rsidP="002A1FCF">
            <w:pPr>
              <w:widowControl w:val="0"/>
              <w:jc w:val="both"/>
              <w:rPr>
                <w:sz w:val="24"/>
                <w:szCs w:val="24"/>
              </w:rPr>
            </w:pPr>
            <w:r w:rsidRPr="00181E8A">
              <w:rPr>
                <w:sz w:val="24"/>
                <w:szCs w:val="24"/>
              </w:rPr>
              <w:t>Составлена разработчиками ОРК</w:t>
            </w:r>
          </w:p>
        </w:tc>
      </w:tr>
    </w:tbl>
    <w:p w:rsidR="002A1FCF" w:rsidRPr="00181E8A" w:rsidRDefault="002A1FCF" w:rsidP="00325C5C">
      <w:pPr>
        <w:widowControl w:val="0"/>
        <w:ind w:firstLine="567"/>
        <w:jc w:val="both"/>
        <w:rPr>
          <w:sz w:val="28"/>
          <w:szCs w:val="28"/>
        </w:rPr>
      </w:pPr>
    </w:p>
    <w:p w:rsidR="00F940B5" w:rsidRPr="00181E8A" w:rsidRDefault="00F940B5" w:rsidP="00325C5C">
      <w:pPr>
        <w:widowControl w:val="0"/>
        <w:ind w:firstLine="567"/>
        <w:jc w:val="both"/>
        <w:rPr>
          <w:sz w:val="28"/>
          <w:szCs w:val="28"/>
        </w:rPr>
      </w:pPr>
      <w:r w:rsidRPr="00181E8A">
        <w:rPr>
          <w:sz w:val="28"/>
          <w:szCs w:val="28"/>
        </w:rPr>
        <w:t>И хотя так же, как и в Британии, до 4 уровня включительно не требуется специального образования, тем не менее индийское правительство считает необходимым формировать полные градации по уровням для стандартизации подхода к построению системы управления в отрасли.</w:t>
      </w:r>
    </w:p>
    <w:p w:rsidR="001D7C6F" w:rsidRPr="00181E8A" w:rsidRDefault="001D7C6F" w:rsidP="00325C5C">
      <w:pPr>
        <w:widowControl w:val="0"/>
        <w:tabs>
          <w:tab w:val="left" w:pos="1134"/>
        </w:tabs>
        <w:ind w:firstLine="567"/>
        <w:jc w:val="both"/>
        <w:rPr>
          <w:sz w:val="28"/>
          <w:szCs w:val="28"/>
        </w:rPr>
      </w:pPr>
    </w:p>
    <w:p w:rsidR="001D7C6F" w:rsidRPr="00181E8A" w:rsidRDefault="001D7C6F" w:rsidP="00325C5C">
      <w:pPr>
        <w:widowControl w:val="0"/>
        <w:tabs>
          <w:tab w:val="left" w:pos="1134"/>
        </w:tabs>
        <w:ind w:firstLine="567"/>
        <w:jc w:val="both"/>
        <w:rPr>
          <w:b/>
          <w:sz w:val="28"/>
          <w:szCs w:val="28"/>
        </w:rPr>
      </w:pPr>
      <w:r w:rsidRPr="00181E8A">
        <w:rPr>
          <w:b/>
          <w:sz w:val="28"/>
          <w:szCs w:val="28"/>
        </w:rPr>
        <w:t>4.2 Требования, предъявляемые к квалификациям в зарубежной практике</w:t>
      </w:r>
    </w:p>
    <w:p w:rsidR="00633638" w:rsidRPr="00181E8A" w:rsidRDefault="00633638" w:rsidP="00633638">
      <w:pPr>
        <w:widowControl w:val="0"/>
        <w:ind w:firstLine="567"/>
        <w:jc w:val="both"/>
        <w:rPr>
          <w:spacing w:val="-4"/>
          <w:sz w:val="28"/>
          <w:szCs w:val="28"/>
        </w:rPr>
      </w:pPr>
      <w:r w:rsidRPr="00181E8A">
        <w:rPr>
          <w:b/>
          <w:spacing w:val="-4"/>
          <w:sz w:val="28"/>
          <w:szCs w:val="28"/>
        </w:rPr>
        <w:t>Великобритания.</w:t>
      </w:r>
      <w:r w:rsidRPr="00181E8A">
        <w:rPr>
          <w:spacing w:val="-4"/>
          <w:sz w:val="28"/>
          <w:szCs w:val="28"/>
        </w:rPr>
        <w:t xml:space="preserve"> В сфере ритейла (розничной торговли) в рамках британских стандартов разработаны описания 328 навыков (в том числе, например, отдельно для байеров – 44 навыка, мерчендайзера – 25 навыков). Которые могут комбинироваться для различных профессий или быть уникальными для каждой самостоятельной профессии.</w:t>
      </w:r>
    </w:p>
    <w:p w:rsidR="00633638" w:rsidRPr="00181E8A" w:rsidRDefault="000E0B62" w:rsidP="00633638">
      <w:pPr>
        <w:widowControl w:val="0"/>
        <w:ind w:firstLine="567"/>
        <w:jc w:val="both"/>
        <w:rPr>
          <w:spacing w:val="-4"/>
          <w:sz w:val="28"/>
          <w:szCs w:val="28"/>
        </w:rPr>
      </w:pPr>
      <w:r w:rsidRPr="00181E8A">
        <w:rPr>
          <w:spacing w:val="-4"/>
          <w:sz w:val="28"/>
          <w:szCs w:val="28"/>
        </w:rPr>
        <w:t xml:space="preserve">В </w:t>
      </w:r>
      <w:r w:rsidR="00633638" w:rsidRPr="00181E8A">
        <w:rPr>
          <w:spacing w:val="-4"/>
          <w:sz w:val="28"/>
          <w:szCs w:val="28"/>
        </w:rPr>
        <w:t xml:space="preserve"> таблиц</w:t>
      </w:r>
      <w:r w:rsidRPr="00181E8A">
        <w:rPr>
          <w:spacing w:val="-4"/>
          <w:sz w:val="28"/>
          <w:szCs w:val="28"/>
        </w:rPr>
        <w:t>е</w:t>
      </w:r>
      <w:r w:rsidR="00633638" w:rsidRPr="00181E8A">
        <w:rPr>
          <w:spacing w:val="-4"/>
          <w:sz w:val="28"/>
          <w:szCs w:val="28"/>
        </w:rPr>
        <w:t xml:space="preserve"> </w:t>
      </w:r>
      <w:r w:rsidR="00942034" w:rsidRPr="00181E8A">
        <w:rPr>
          <w:spacing w:val="-4"/>
          <w:sz w:val="28"/>
          <w:szCs w:val="28"/>
        </w:rPr>
        <w:t>21</w:t>
      </w:r>
      <w:r w:rsidR="00633638" w:rsidRPr="00181E8A">
        <w:rPr>
          <w:spacing w:val="-4"/>
          <w:sz w:val="28"/>
          <w:szCs w:val="28"/>
        </w:rPr>
        <w:t xml:space="preserve"> показаны типичные профессии сферы торговли с их отнесением к различным уровням, а также указанием примеров конкретных навыков, которыми должен обладать тот или иной специалист розничной торговли. Например, для работников складов существует всего 3 необходимых навыка (два из которых приведены в таблице), для секретаря или администратора – всего один навык.</w:t>
      </w:r>
    </w:p>
    <w:p w:rsidR="00633638" w:rsidRPr="00181E8A" w:rsidRDefault="00633638" w:rsidP="00633638">
      <w:pPr>
        <w:widowControl w:val="0"/>
        <w:ind w:firstLine="567"/>
        <w:jc w:val="both"/>
        <w:rPr>
          <w:spacing w:val="-4"/>
          <w:sz w:val="28"/>
          <w:szCs w:val="28"/>
        </w:rPr>
      </w:pPr>
      <w:r w:rsidRPr="00181E8A">
        <w:rPr>
          <w:spacing w:val="-4"/>
          <w:sz w:val="28"/>
          <w:szCs w:val="28"/>
        </w:rPr>
        <w:t>В то же время, как уже было отмечено выше, мерчендайзер должен обладать минимум 25 навыками (не считая тех, которые он усвоил, будучи на предыдущих ступенях профессиональной деятельности), а для менеджера обязательными к освоению являются 57-62 навыков в зависимости от специфики работы менеджера.</w:t>
      </w:r>
    </w:p>
    <w:p w:rsidR="00633638" w:rsidRPr="00181E8A" w:rsidRDefault="00633638" w:rsidP="00633638">
      <w:pPr>
        <w:widowControl w:val="0"/>
        <w:ind w:firstLine="567"/>
        <w:jc w:val="both"/>
        <w:rPr>
          <w:spacing w:val="-4"/>
          <w:sz w:val="28"/>
          <w:szCs w:val="28"/>
        </w:rPr>
      </w:pPr>
      <w:r w:rsidRPr="00181E8A">
        <w:rPr>
          <w:spacing w:val="-4"/>
          <w:sz w:val="28"/>
          <w:szCs w:val="28"/>
        </w:rPr>
        <w:t>Освоение указанных навыков происходит двумя способами:</w:t>
      </w:r>
    </w:p>
    <w:p w:rsidR="00633638" w:rsidRPr="00181E8A" w:rsidRDefault="00633638" w:rsidP="00482091">
      <w:pPr>
        <w:pStyle w:val="a4"/>
        <w:widowControl w:val="0"/>
        <w:numPr>
          <w:ilvl w:val="0"/>
          <w:numId w:val="10"/>
        </w:numPr>
        <w:tabs>
          <w:tab w:val="left" w:pos="1134"/>
        </w:tabs>
        <w:ind w:left="0" w:firstLine="567"/>
        <w:jc w:val="both"/>
        <w:rPr>
          <w:spacing w:val="-4"/>
          <w:sz w:val="28"/>
          <w:szCs w:val="28"/>
        </w:rPr>
      </w:pPr>
      <w:r w:rsidRPr="00181E8A">
        <w:rPr>
          <w:spacing w:val="-4"/>
          <w:sz w:val="28"/>
          <w:szCs w:val="28"/>
        </w:rPr>
        <w:t>на рабочем месте, т.е. наставничество с последующей аттестацией работником, имеющим соответствующие полномочия;</w:t>
      </w:r>
    </w:p>
    <w:p w:rsidR="00633638" w:rsidRPr="00181E8A" w:rsidRDefault="00633638" w:rsidP="00633638">
      <w:pPr>
        <w:pStyle w:val="a4"/>
        <w:widowControl w:val="0"/>
        <w:numPr>
          <w:ilvl w:val="0"/>
          <w:numId w:val="10"/>
        </w:numPr>
        <w:tabs>
          <w:tab w:val="left" w:pos="1134"/>
        </w:tabs>
        <w:ind w:left="0" w:firstLine="567"/>
        <w:jc w:val="both"/>
        <w:rPr>
          <w:spacing w:val="-4"/>
          <w:sz w:val="28"/>
          <w:szCs w:val="28"/>
        </w:rPr>
      </w:pPr>
      <w:r w:rsidRPr="00181E8A">
        <w:rPr>
          <w:spacing w:val="-4"/>
          <w:sz w:val="28"/>
          <w:szCs w:val="28"/>
        </w:rPr>
        <w:t>обучение в специализированных сертифицированных центрах, т.е. сертификация полученных знаний и навыков вне рабочего места.</w:t>
      </w:r>
    </w:p>
    <w:p w:rsidR="00633638" w:rsidRPr="00181E8A" w:rsidRDefault="00633638" w:rsidP="00633638">
      <w:pPr>
        <w:widowControl w:val="0"/>
        <w:ind w:firstLine="567"/>
        <w:jc w:val="both"/>
        <w:rPr>
          <w:sz w:val="28"/>
          <w:szCs w:val="28"/>
        </w:rPr>
        <w:sectPr w:rsidR="00633638" w:rsidRPr="00181E8A" w:rsidSect="002A1B6A">
          <w:headerReference w:type="even" r:id="rId31"/>
          <w:headerReference w:type="default" r:id="rId32"/>
          <w:footerReference w:type="even" r:id="rId33"/>
          <w:footerReference w:type="default" r:id="rId34"/>
          <w:headerReference w:type="first" r:id="rId35"/>
          <w:footerReference w:type="first" r:id="rId36"/>
          <w:pgSz w:w="11906" w:h="16838"/>
          <w:pgMar w:top="1134" w:right="566" w:bottom="1134" w:left="1701" w:header="708" w:footer="708" w:gutter="0"/>
          <w:cols w:space="708"/>
          <w:titlePg/>
          <w:docGrid w:linePitch="360"/>
        </w:sectPr>
      </w:pPr>
    </w:p>
    <w:p w:rsidR="00633638" w:rsidRPr="00181E8A" w:rsidRDefault="00633638" w:rsidP="00633638">
      <w:pPr>
        <w:widowControl w:val="0"/>
        <w:jc w:val="both"/>
        <w:rPr>
          <w:sz w:val="28"/>
          <w:szCs w:val="28"/>
        </w:rPr>
      </w:pPr>
      <w:r w:rsidRPr="00181E8A">
        <w:rPr>
          <w:sz w:val="28"/>
          <w:szCs w:val="28"/>
        </w:rPr>
        <w:lastRenderedPageBreak/>
        <w:t xml:space="preserve">Таблица </w:t>
      </w:r>
      <w:r w:rsidR="00942034" w:rsidRPr="00181E8A">
        <w:rPr>
          <w:sz w:val="28"/>
          <w:szCs w:val="28"/>
        </w:rPr>
        <w:t>21</w:t>
      </w:r>
      <w:r w:rsidRPr="00181E8A">
        <w:rPr>
          <w:sz w:val="28"/>
          <w:szCs w:val="28"/>
        </w:rPr>
        <w:t xml:space="preserve"> – Примеры навыков, которым работник должен быть обучен в рамках наставничества (аттестация на рабочем месте) и обучения (получение сертификата) </w:t>
      </w:r>
      <w:r w:rsidRPr="00181E8A">
        <w:rPr>
          <w:rStyle w:val="ac"/>
          <w:sz w:val="28"/>
          <w:szCs w:val="28"/>
        </w:rPr>
        <w:footnoteReference w:id="12"/>
      </w:r>
    </w:p>
    <w:tbl>
      <w:tblPr>
        <w:tblStyle w:val="a3"/>
        <w:tblW w:w="14596" w:type="dxa"/>
        <w:jc w:val="center"/>
        <w:tblLook w:val="04A0" w:firstRow="1" w:lastRow="0" w:firstColumn="1" w:lastColumn="0" w:noHBand="0" w:noVBand="1"/>
      </w:tblPr>
      <w:tblGrid>
        <w:gridCol w:w="2426"/>
        <w:gridCol w:w="1822"/>
        <w:gridCol w:w="2587"/>
        <w:gridCol w:w="2587"/>
        <w:gridCol w:w="2587"/>
        <w:gridCol w:w="2587"/>
      </w:tblGrid>
      <w:tr w:rsidR="00633638" w:rsidRPr="00181E8A" w:rsidTr="00907782">
        <w:trPr>
          <w:jc w:val="center"/>
        </w:trPr>
        <w:tc>
          <w:tcPr>
            <w:tcW w:w="2426" w:type="dxa"/>
            <w:vMerge w:val="restart"/>
            <w:vAlign w:val="center"/>
          </w:tcPr>
          <w:p w:rsidR="00633638" w:rsidRPr="00181E8A" w:rsidRDefault="00633638" w:rsidP="00907782">
            <w:pPr>
              <w:widowControl w:val="0"/>
              <w:jc w:val="center"/>
              <w:rPr>
                <w:sz w:val="22"/>
                <w:szCs w:val="22"/>
              </w:rPr>
            </w:pPr>
            <w:r w:rsidRPr="00181E8A">
              <w:rPr>
                <w:sz w:val="22"/>
                <w:szCs w:val="22"/>
              </w:rPr>
              <w:t>Профессия</w:t>
            </w:r>
          </w:p>
        </w:tc>
        <w:tc>
          <w:tcPr>
            <w:tcW w:w="1822" w:type="dxa"/>
            <w:vMerge w:val="restart"/>
            <w:vAlign w:val="center"/>
          </w:tcPr>
          <w:p w:rsidR="00633638" w:rsidRPr="00181E8A" w:rsidRDefault="00633638" w:rsidP="00907782">
            <w:pPr>
              <w:widowControl w:val="0"/>
              <w:jc w:val="center"/>
              <w:rPr>
                <w:sz w:val="22"/>
                <w:szCs w:val="22"/>
              </w:rPr>
            </w:pPr>
            <w:r w:rsidRPr="00181E8A">
              <w:rPr>
                <w:sz w:val="22"/>
                <w:szCs w:val="22"/>
              </w:rPr>
              <w:t>Уровни стандарта</w:t>
            </w:r>
          </w:p>
        </w:tc>
        <w:tc>
          <w:tcPr>
            <w:tcW w:w="10348" w:type="dxa"/>
            <w:gridSpan w:val="4"/>
            <w:vAlign w:val="center"/>
          </w:tcPr>
          <w:p w:rsidR="00633638" w:rsidRPr="00181E8A" w:rsidRDefault="00633638" w:rsidP="00907782">
            <w:pPr>
              <w:widowControl w:val="0"/>
              <w:jc w:val="center"/>
              <w:rPr>
                <w:sz w:val="22"/>
                <w:szCs w:val="22"/>
              </w:rPr>
            </w:pPr>
            <w:r w:rsidRPr="00181E8A">
              <w:rPr>
                <w:sz w:val="22"/>
                <w:szCs w:val="22"/>
              </w:rPr>
              <w:t>Примеры навыков по уровням национального профессионального стандарта Великобритании, которым работник должен быть обучен в рамках наставничества (аттестация на рабочем месте) и обучения (получение сертификата)</w:t>
            </w:r>
          </w:p>
        </w:tc>
      </w:tr>
      <w:tr w:rsidR="00633638" w:rsidRPr="00181E8A" w:rsidTr="00907782">
        <w:trPr>
          <w:jc w:val="center"/>
        </w:trPr>
        <w:tc>
          <w:tcPr>
            <w:tcW w:w="2426" w:type="dxa"/>
            <w:vMerge/>
            <w:vAlign w:val="center"/>
          </w:tcPr>
          <w:p w:rsidR="00633638" w:rsidRPr="00181E8A" w:rsidRDefault="00633638" w:rsidP="00907782">
            <w:pPr>
              <w:widowControl w:val="0"/>
              <w:jc w:val="center"/>
              <w:rPr>
                <w:sz w:val="22"/>
                <w:szCs w:val="22"/>
              </w:rPr>
            </w:pPr>
          </w:p>
        </w:tc>
        <w:tc>
          <w:tcPr>
            <w:tcW w:w="1822" w:type="dxa"/>
            <w:vMerge/>
            <w:vAlign w:val="center"/>
          </w:tcPr>
          <w:p w:rsidR="00633638" w:rsidRPr="00181E8A" w:rsidRDefault="00633638" w:rsidP="00907782">
            <w:pPr>
              <w:widowControl w:val="0"/>
              <w:jc w:val="center"/>
              <w:rPr>
                <w:sz w:val="22"/>
                <w:szCs w:val="22"/>
              </w:rPr>
            </w:pPr>
          </w:p>
        </w:tc>
        <w:tc>
          <w:tcPr>
            <w:tcW w:w="2587" w:type="dxa"/>
            <w:vAlign w:val="center"/>
          </w:tcPr>
          <w:p w:rsidR="00633638" w:rsidRPr="00181E8A" w:rsidRDefault="00633638" w:rsidP="00907782">
            <w:pPr>
              <w:widowControl w:val="0"/>
              <w:jc w:val="center"/>
              <w:rPr>
                <w:sz w:val="22"/>
                <w:szCs w:val="22"/>
              </w:rPr>
            </w:pPr>
            <w:r w:rsidRPr="00181E8A">
              <w:rPr>
                <w:sz w:val="22"/>
                <w:szCs w:val="22"/>
              </w:rPr>
              <w:t>1 уровень</w:t>
            </w:r>
          </w:p>
        </w:tc>
        <w:tc>
          <w:tcPr>
            <w:tcW w:w="2587" w:type="dxa"/>
            <w:vAlign w:val="center"/>
          </w:tcPr>
          <w:p w:rsidR="00633638" w:rsidRPr="00181E8A" w:rsidRDefault="00633638" w:rsidP="00907782">
            <w:pPr>
              <w:widowControl w:val="0"/>
              <w:jc w:val="center"/>
              <w:rPr>
                <w:sz w:val="22"/>
                <w:szCs w:val="22"/>
              </w:rPr>
            </w:pPr>
            <w:r w:rsidRPr="00181E8A">
              <w:rPr>
                <w:sz w:val="22"/>
                <w:szCs w:val="22"/>
              </w:rPr>
              <w:t xml:space="preserve">2 уровень </w:t>
            </w:r>
          </w:p>
        </w:tc>
        <w:tc>
          <w:tcPr>
            <w:tcW w:w="2587" w:type="dxa"/>
            <w:vAlign w:val="center"/>
          </w:tcPr>
          <w:p w:rsidR="00633638" w:rsidRPr="00181E8A" w:rsidRDefault="00633638" w:rsidP="00907782">
            <w:pPr>
              <w:widowControl w:val="0"/>
              <w:jc w:val="center"/>
              <w:rPr>
                <w:sz w:val="22"/>
                <w:szCs w:val="22"/>
              </w:rPr>
            </w:pPr>
            <w:r w:rsidRPr="00181E8A">
              <w:rPr>
                <w:sz w:val="22"/>
                <w:szCs w:val="22"/>
              </w:rPr>
              <w:t>3 уровень</w:t>
            </w:r>
          </w:p>
        </w:tc>
        <w:tc>
          <w:tcPr>
            <w:tcW w:w="2587" w:type="dxa"/>
            <w:vAlign w:val="center"/>
          </w:tcPr>
          <w:p w:rsidR="00633638" w:rsidRPr="00181E8A" w:rsidRDefault="00633638" w:rsidP="00907782">
            <w:pPr>
              <w:widowControl w:val="0"/>
              <w:jc w:val="center"/>
              <w:rPr>
                <w:sz w:val="22"/>
                <w:szCs w:val="22"/>
              </w:rPr>
            </w:pPr>
            <w:r w:rsidRPr="00181E8A">
              <w:rPr>
                <w:sz w:val="22"/>
                <w:szCs w:val="22"/>
              </w:rPr>
              <w:t>4 уровень</w:t>
            </w:r>
          </w:p>
        </w:tc>
      </w:tr>
      <w:tr w:rsidR="00633638" w:rsidRPr="00181E8A" w:rsidTr="00907782">
        <w:trPr>
          <w:jc w:val="center"/>
        </w:trPr>
        <w:tc>
          <w:tcPr>
            <w:tcW w:w="2426" w:type="dxa"/>
          </w:tcPr>
          <w:p w:rsidR="00633638" w:rsidRPr="00181E8A" w:rsidRDefault="00633638" w:rsidP="00907782">
            <w:pPr>
              <w:widowControl w:val="0"/>
              <w:rPr>
                <w:sz w:val="22"/>
                <w:szCs w:val="22"/>
              </w:rPr>
            </w:pPr>
            <w:r w:rsidRPr="00181E8A">
              <w:rPr>
                <w:sz w:val="22"/>
                <w:szCs w:val="22"/>
              </w:rPr>
              <w:t>Работники складов и дистрибьюторы</w:t>
            </w:r>
          </w:p>
        </w:tc>
        <w:tc>
          <w:tcPr>
            <w:tcW w:w="1822" w:type="dxa"/>
            <w:vAlign w:val="center"/>
          </w:tcPr>
          <w:p w:rsidR="00633638" w:rsidRPr="00181E8A" w:rsidRDefault="00633638" w:rsidP="00907782">
            <w:pPr>
              <w:widowControl w:val="0"/>
              <w:jc w:val="center"/>
              <w:rPr>
                <w:sz w:val="22"/>
                <w:szCs w:val="22"/>
              </w:rPr>
            </w:pPr>
            <w:r w:rsidRPr="00181E8A">
              <w:rPr>
                <w:sz w:val="22"/>
                <w:szCs w:val="22"/>
              </w:rPr>
              <w:t>1-2</w:t>
            </w:r>
          </w:p>
        </w:tc>
        <w:tc>
          <w:tcPr>
            <w:tcW w:w="2587" w:type="dxa"/>
          </w:tcPr>
          <w:p w:rsidR="00633638" w:rsidRPr="00181E8A" w:rsidRDefault="00633638" w:rsidP="00907782">
            <w:pPr>
              <w:widowControl w:val="0"/>
              <w:rPr>
                <w:sz w:val="22"/>
                <w:szCs w:val="22"/>
              </w:rPr>
            </w:pPr>
            <w:r w:rsidRPr="00181E8A">
              <w:rPr>
                <w:sz w:val="22"/>
                <w:szCs w:val="22"/>
              </w:rPr>
              <w:t xml:space="preserve">Вручную безопасно поднимать и обрабатывать товары и материалы </w:t>
            </w:r>
          </w:p>
        </w:tc>
        <w:tc>
          <w:tcPr>
            <w:tcW w:w="2587" w:type="dxa"/>
          </w:tcPr>
          <w:p w:rsidR="00633638" w:rsidRPr="00181E8A" w:rsidRDefault="00633638" w:rsidP="00907782">
            <w:pPr>
              <w:widowControl w:val="0"/>
              <w:rPr>
                <w:sz w:val="22"/>
                <w:szCs w:val="22"/>
              </w:rPr>
            </w:pPr>
            <w:r w:rsidRPr="00181E8A">
              <w:rPr>
                <w:sz w:val="22"/>
                <w:szCs w:val="22"/>
              </w:rPr>
              <w:t>Получать поставки и проверять условия хранения товаров</w:t>
            </w:r>
          </w:p>
        </w:tc>
        <w:tc>
          <w:tcPr>
            <w:tcW w:w="2587" w:type="dxa"/>
          </w:tcPr>
          <w:p w:rsidR="00633638" w:rsidRPr="00181E8A" w:rsidRDefault="00633638" w:rsidP="00907782">
            <w:pPr>
              <w:widowControl w:val="0"/>
              <w:rPr>
                <w:sz w:val="22"/>
                <w:szCs w:val="22"/>
              </w:rPr>
            </w:pPr>
          </w:p>
        </w:tc>
        <w:tc>
          <w:tcPr>
            <w:tcW w:w="2587" w:type="dxa"/>
          </w:tcPr>
          <w:p w:rsidR="00633638" w:rsidRPr="00181E8A" w:rsidRDefault="00633638" w:rsidP="00907782">
            <w:pPr>
              <w:widowControl w:val="0"/>
              <w:rPr>
                <w:sz w:val="22"/>
                <w:szCs w:val="22"/>
              </w:rPr>
            </w:pPr>
          </w:p>
        </w:tc>
      </w:tr>
      <w:tr w:rsidR="00633638" w:rsidRPr="00181E8A" w:rsidTr="00907782">
        <w:trPr>
          <w:jc w:val="center"/>
        </w:trPr>
        <w:tc>
          <w:tcPr>
            <w:tcW w:w="2426" w:type="dxa"/>
          </w:tcPr>
          <w:p w:rsidR="00633638" w:rsidRPr="00181E8A" w:rsidRDefault="00633638" w:rsidP="00907782">
            <w:pPr>
              <w:widowControl w:val="0"/>
              <w:rPr>
                <w:sz w:val="22"/>
                <w:szCs w:val="22"/>
              </w:rPr>
            </w:pPr>
            <w:r w:rsidRPr="00181E8A">
              <w:rPr>
                <w:sz w:val="22"/>
                <w:szCs w:val="22"/>
              </w:rPr>
              <w:t>Секретарь / администратор</w:t>
            </w:r>
          </w:p>
        </w:tc>
        <w:tc>
          <w:tcPr>
            <w:tcW w:w="1822" w:type="dxa"/>
            <w:vAlign w:val="center"/>
          </w:tcPr>
          <w:p w:rsidR="00633638" w:rsidRPr="00181E8A" w:rsidRDefault="00633638" w:rsidP="00907782">
            <w:pPr>
              <w:widowControl w:val="0"/>
              <w:jc w:val="center"/>
              <w:rPr>
                <w:sz w:val="22"/>
                <w:szCs w:val="22"/>
              </w:rPr>
            </w:pPr>
            <w:r w:rsidRPr="00181E8A">
              <w:rPr>
                <w:sz w:val="22"/>
                <w:szCs w:val="22"/>
              </w:rPr>
              <w:t>2</w:t>
            </w:r>
          </w:p>
        </w:tc>
        <w:tc>
          <w:tcPr>
            <w:tcW w:w="2587" w:type="dxa"/>
          </w:tcPr>
          <w:p w:rsidR="00633638" w:rsidRPr="00181E8A" w:rsidRDefault="00633638" w:rsidP="00907782">
            <w:pPr>
              <w:widowControl w:val="0"/>
              <w:rPr>
                <w:sz w:val="22"/>
                <w:szCs w:val="22"/>
              </w:rPr>
            </w:pPr>
          </w:p>
        </w:tc>
        <w:tc>
          <w:tcPr>
            <w:tcW w:w="2587" w:type="dxa"/>
          </w:tcPr>
          <w:p w:rsidR="00633638" w:rsidRPr="00181E8A" w:rsidRDefault="00633638" w:rsidP="00907782">
            <w:pPr>
              <w:widowControl w:val="0"/>
              <w:rPr>
                <w:sz w:val="22"/>
                <w:szCs w:val="22"/>
              </w:rPr>
            </w:pPr>
            <w:r w:rsidRPr="00181E8A">
              <w:rPr>
                <w:sz w:val="22"/>
                <w:szCs w:val="22"/>
              </w:rPr>
              <w:t>Своевременное и полное ведение учета рабочего времени</w:t>
            </w:r>
          </w:p>
        </w:tc>
        <w:tc>
          <w:tcPr>
            <w:tcW w:w="2587" w:type="dxa"/>
          </w:tcPr>
          <w:p w:rsidR="00633638" w:rsidRPr="00181E8A" w:rsidRDefault="00633638" w:rsidP="00907782">
            <w:pPr>
              <w:widowControl w:val="0"/>
              <w:rPr>
                <w:sz w:val="22"/>
                <w:szCs w:val="22"/>
              </w:rPr>
            </w:pPr>
          </w:p>
        </w:tc>
        <w:tc>
          <w:tcPr>
            <w:tcW w:w="2587" w:type="dxa"/>
          </w:tcPr>
          <w:p w:rsidR="00633638" w:rsidRPr="00181E8A" w:rsidRDefault="00633638" w:rsidP="00907782">
            <w:pPr>
              <w:widowControl w:val="0"/>
              <w:rPr>
                <w:sz w:val="22"/>
                <w:szCs w:val="22"/>
              </w:rPr>
            </w:pPr>
          </w:p>
        </w:tc>
      </w:tr>
      <w:tr w:rsidR="00633638" w:rsidRPr="00181E8A" w:rsidTr="00907782">
        <w:trPr>
          <w:jc w:val="center"/>
        </w:trPr>
        <w:tc>
          <w:tcPr>
            <w:tcW w:w="2426" w:type="dxa"/>
          </w:tcPr>
          <w:p w:rsidR="00633638" w:rsidRPr="00181E8A" w:rsidRDefault="00633638" w:rsidP="00907782">
            <w:pPr>
              <w:widowControl w:val="0"/>
              <w:rPr>
                <w:sz w:val="22"/>
                <w:szCs w:val="22"/>
              </w:rPr>
            </w:pPr>
            <w:r w:rsidRPr="00181E8A">
              <w:rPr>
                <w:sz w:val="22"/>
                <w:szCs w:val="22"/>
              </w:rPr>
              <w:t>Квалифицированные торговые работники</w:t>
            </w:r>
          </w:p>
        </w:tc>
        <w:tc>
          <w:tcPr>
            <w:tcW w:w="1822" w:type="dxa"/>
            <w:vAlign w:val="center"/>
          </w:tcPr>
          <w:p w:rsidR="00633638" w:rsidRPr="00181E8A" w:rsidRDefault="00633638" w:rsidP="00907782">
            <w:pPr>
              <w:widowControl w:val="0"/>
              <w:jc w:val="center"/>
              <w:rPr>
                <w:sz w:val="22"/>
                <w:szCs w:val="22"/>
              </w:rPr>
            </w:pPr>
            <w:r w:rsidRPr="00181E8A">
              <w:rPr>
                <w:sz w:val="22"/>
                <w:szCs w:val="22"/>
              </w:rPr>
              <w:t>2-3</w:t>
            </w:r>
          </w:p>
        </w:tc>
        <w:tc>
          <w:tcPr>
            <w:tcW w:w="2587" w:type="dxa"/>
          </w:tcPr>
          <w:p w:rsidR="00633638" w:rsidRPr="00181E8A" w:rsidRDefault="00633638" w:rsidP="00907782">
            <w:pPr>
              <w:widowControl w:val="0"/>
              <w:rPr>
                <w:sz w:val="22"/>
                <w:szCs w:val="22"/>
              </w:rPr>
            </w:pPr>
          </w:p>
        </w:tc>
        <w:tc>
          <w:tcPr>
            <w:tcW w:w="2587" w:type="dxa"/>
          </w:tcPr>
          <w:p w:rsidR="00633638" w:rsidRPr="00181E8A" w:rsidRDefault="00633638" w:rsidP="00907782">
            <w:pPr>
              <w:widowControl w:val="0"/>
              <w:rPr>
                <w:sz w:val="22"/>
                <w:szCs w:val="22"/>
              </w:rPr>
            </w:pPr>
            <w:r w:rsidRPr="00181E8A">
              <w:rPr>
                <w:sz w:val="22"/>
                <w:szCs w:val="22"/>
              </w:rPr>
              <w:t>Подготовка мясных продуктов к продаже</w:t>
            </w:r>
          </w:p>
        </w:tc>
        <w:tc>
          <w:tcPr>
            <w:tcW w:w="2587" w:type="dxa"/>
          </w:tcPr>
          <w:p w:rsidR="00633638" w:rsidRPr="00181E8A" w:rsidRDefault="00633638" w:rsidP="00907782">
            <w:pPr>
              <w:widowControl w:val="0"/>
              <w:rPr>
                <w:sz w:val="22"/>
                <w:szCs w:val="22"/>
              </w:rPr>
            </w:pPr>
            <w:r w:rsidRPr="00181E8A">
              <w:rPr>
                <w:sz w:val="22"/>
                <w:szCs w:val="22"/>
              </w:rPr>
              <w:t>Отслеживать и помогать повышать безопасность пищевых продуктов в розничной среде</w:t>
            </w:r>
          </w:p>
        </w:tc>
        <w:tc>
          <w:tcPr>
            <w:tcW w:w="2587" w:type="dxa"/>
          </w:tcPr>
          <w:p w:rsidR="00633638" w:rsidRPr="00181E8A" w:rsidRDefault="00633638" w:rsidP="00907782">
            <w:pPr>
              <w:widowControl w:val="0"/>
              <w:rPr>
                <w:sz w:val="22"/>
                <w:szCs w:val="22"/>
              </w:rPr>
            </w:pPr>
          </w:p>
        </w:tc>
      </w:tr>
      <w:tr w:rsidR="00633638" w:rsidRPr="00181E8A" w:rsidTr="00907782">
        <w:trPr>
          <w:jc w:val="center"/>
        </w:trPr>
        <w:tc>
          <w:tcPr>
            <w:tcW w:w="2426" w:type="dxa"/>
          </w:tcPr>
          <w:p w:rsidR="00633638" w:rsidRPr="00181E8A" w:rsidRDefault="00633638" w:rsidP="00907782">
            <w:pPr>
              <w:widowControl w:val="0"/>
              <w:rPr>
                <w:sz w:val="22"/>
                <w:szCs w:val="22"/>
              </w:rPr>
            </w:pPr>
            <w:r w:rsidRPr="00181E8A">
              <w:rPr>
                <w:sz w:val="22"/>
                <w:szCs w:val="22"/>
              </w:rPr>
              <w:t>Менеджер</w:t>
            </w:r>
          </w:p>
        </w:tc>
        <w:tc>
          <w:tcPr>
            <w:tcW w:w="1822" w:type="dxa"/>
            <w:vAlign w:val="center"/>
          </w:tcPr>
          <w:p w:rsidR="00633638" w:rsidRPr="00181E8A" w:rsidRDefault="00633638" w:rsidP="00907782">
            <w:pPr>
              <w:widowControl w:val="0"/>
              <w:jc w:val="center"/>
              <w:rPr>
                <w:sz w:val="22"/>
                <w:szCs w:val="22"/>
              </w:rPr>
            </w:pPr>
            <w:r w:rsidRPr="00181E8A">
              <w:rPr>
                <w:sz w:val="22"/>
                <w:szCs w:val="22"/>
              </w:rPr>
              <w:t>3-4</w:t>
            </w:r>
          </w:p>
        </w:tc>
        <w:tc>
          <w:tcPr>
            <w:tcW w:w="2587" w:type="dxa"/>
          </w:tcPr>
          <w:p w:rsidR="00633638" w:rsidRPr="00181E8A" w:rsidRDefault="00633638" w:rsidP="00907782">
            <w:pPr>
              <w:widowControl w:val="0"/>
              <w:rPr>
                <w:sz w:val="22"/>
                <w:szCs w:val="22"/>
              </w:rPr>
            </w:pPr>
          </w:p>
        </w:tc>
        <w:tc>
          <w:tcPr>
            <w:tcW w:w="2587" w:type="dxa"/>
          </w:tcPr>
          <w:p w:rsidR="00633638" w:rsidRPr="00181E8A" w:rsidRDefault="00633638" w:rsidP="00907782">
            <w:pPr>
              <w:widowControl w:val="0"/>
              <w:rPr>
                <w:sz w:val="22"/>
                <w:szCs w:val="22"/>
              </w:rPr>
            </w:pPr>
          </w:p>
        </w:tc>
        <w:tc>
          <w:tcPr>
            <w:tcW w:w="2587" w:type="dxa"/>
          </w:tcPr>
          <w:p w:rsidR="00633638" w:rsidRPr="00181E8A" w:rsidRDefault="00633638" w:rsidP="00907782">
            <w:pPr>
              <w:widowControl w:val="0"/>
              <w:rPr>
                <w:sz w:val="22"/>
                <w:szCs w:val="22"/>
              </w:rPr>
            </w:pPr>
            <w:r w:rsidRPr="00181E8A">
              <w:rPr>
                <w:sz w:val="22"/>
                <w:szCs w:val="22"/>
              </w:rPr>
              <w:t>Помощь коллегам в обучении на рабочем месте</w:t>
            </w:r>
          </w:p>
        </w:tc>
        <w:tc>
          <w:tcPr>
            <w:tcW w:w="2587" w:type="dxa"/>
          </w:tcPr>
          <w:p w:rsidR="00633638" w:rsidRPr="00181E8A" w:rsidRDefault="00633638" w:rsidP="00907782">
            <w:pPr>
              <w:widowControl w:val="0"/>
              <w:rPr>
                <w:sz w:val="22"/>
                <w:szCs w:val="22"/>
              </w:rPr>
            </w:pPr>
            <w:r w:rsidRPr="00181E8A">
              <w:rPr>
                <w:sz w:val="22"/>
                <w:szCs w:val="22"/>
              </w:rPr>
              <w:t>Поддержка разработки новых продуктов</w:t>
            </w:r>
          </w:p>
        </w:tc>
      </w:tr>
      <w:tr w:rsidR="00633638" w:rsidRPr="00181E8A" w:rsidTr="00907782">
        <w:trPr>
          <w:jc w:val="center"/>
        </w:trPr>
        <w:tc>
          <w:tcPr>
            <w:tcW w:w="2426" w:type="dxa"/>
          </w:tcPr>
          <w:p w:rsidR="00633638" w:rsidRPr="00181E8A" w:rsidRDefault="00633638" w:rsidP="00907782">
            <w:pPr>
              <w:widowControl w:val="0"/>
              <w:rPr>
                <w:sz w:val="22"/>
                <w:szCs w:val="22"/>
              </w:rPr>
            </w:pPr>
            <w:r w:rsidRPr="00181E8A">
              <w:rPr>
                <w:sz w:val="22"/>
                <w:szCs w:val="22"/>
              </w:rPr>
              <w:t>Профессии обслуживания клиентов</w:t>
            </w:r>
          </w:p>
        </w:tc>
        <w:tc>
          <w:tcPr>
            <w:tcW w:w="1822" w:type="dxa"/>
            <w:vAlign w:val="center"/>
          </w:tcPr>
          <w:p w:rsidR="00633638" w:rsidRPr="00181E8A" w:rsidRDefault="00633638" w:rsidP="00907782">
            <w:pPr>
              <w:widowControl w:val="0"/>
              <w:jc w:val="center"/>
              <w:rPr>
                <w:sz w:val="22"/>
                <w:szCs w:val="22"/>
              </w:rPr>
            </w:pPr>
            <w:r w:rsidRPr="00181E8A">
              <w:rPr>
                <w:sz w:val="22"/>
                <w:szCs w:val="22"/>
              </w:rPr>
              <w:t>3-4</w:t>
            </w:r>
          </w:p>
        </w:tc>
        <w:tc>
          <w:tcPr>
            <w:tcW w:w="2587" w:type="dxa"/>
          </w:tcPr>
          <w:p w:rsidR="00633638" w:rsidRPr="00181E8A" w:rsidRDefault="00633638" w:rsidP="00907782">
            <w:pPr>
              <w:widowControl w:val="0"/>
              <w:rPr>
                <w:sz w:val="22"/>
                <w:szCs w:val="22"/>
              </w:rPr>
            </w:pPr>
          </w:p>
        </w:tc>
        <w:tc>
          <w:tcPr>
            <w:tcW w:w="2587" w:type="dxa"/>
          </w:tcPr>
          <w:p w:rsidR="00633638" w:rsidRPr="00181E8A" w:rsidRDefault="00633638" w:rsidP="00907782">
            <w:pPr>
              <w:widowControl w:val="0"/>
              <w:rPr>
                <w:sz w:val="22"/>
                <w:szCs w:val="22"/>
              </w:rPr>
            </w:pPr>
          </w:p>
        </w:tc>
        <w:tc>
          <w:tcPr>
            <w:tcW w:w="2587" w:type="dxa"/>
          </w:tcPr>
          <w:p w:rsidR="00633638" w:rsidRPr="00181E8A" w:rsidRDefault="00633638" w:rsidP="00907782">
            <w:pPr>
              <w:widowControl w:val="0"/>
              <w:rPr>
                <w:sz w:val="22"/>
                <w:szCs w:val="22"/>
              </w:rPr>
            </w:pPr>
            <w:r w:rsidRPr="00181E8A">
              <w:rPr>
                <w:sz w:val="22"/>
                <w:szCs w:val="22"/>
              </w:rPr>
              <w:t>Организация, планирование и контроль самообучения сотрудников</w:t>
            </w:r>
          </w:p>
        </w:tc>
        <w:tc>
          <w:tcPr>
            <w:tcW w:w="2587" w:type="dxa"/>
          </w:tcPr>
          <w:p w:rsidR="00633638" w:rsidRPr="00181E8A" w:rsidRDefault="00633638" w:rsidP="00907782">
            <w:pPr>
              <w:widowControl w:val="0"/>
              <w:rPr>
                <w:sz w:val="22"/>
                <w:szCs w:val="22"/>
              </w:rPr>
            </w:pPr>
            <w:r w:rsidRPr="00181E8A">
              <w:rPr>
                <w:sz w:val="22"/>
                <w:szCs w:val="22"/>
              </w:rPr>
              <w:t>Управление разработкой нового продукта</w:t>
            </w:r>
          </w:p>
        </w:tc>
      </w:tr>
      <w:tr w:rsidR="00633638" w:rsidRPr="00181E8A" w:rsidTr="00907782">
        <w:trPr>
          <w:jc w:val="center"/>
        </w:trPr>
        <w:tc>
          <w:tcPr>
            <w:tcW w:w="2426" w:type="dxa"/>
          </w:tcPr>
          <w:p w:rsidR="00633638" w:rsidRPr="00181E8A" w:rsidRDefault="00633638" w:rsidP="00907782">
            <w:pPr>
              <w:widowControl w:val="0"/>
              <w:rPr>
                <w:sz w:val="22"/>
                <w:szCs w:val="22"/>
              </w:rPr>
            </w:pPr>
            <w:r w:rsidRPr="00181E8A">
              <w:rPr>
                <w:sz w:val="22"/>
                <w:szCs w:val="22"/>
              </w:rPr>
              <w:t>Байер</w:t>
            </w:r>
          </w:p>
        </w:tc>
        <w:tc>
          <w:tcPr>
            <w:tcW w:w="1822" w:type="dxa"/>
            <w:vAlign w:val="center"/>
          </w:tcPr>
          <w:p w:rsidR="00633638" w:rsidRPr="00181E8A" w:rsidRDefault="00633638" w:rsidP="00907782">
            <w:pPr>
              <w:widowControl w:val="0"/>
              <w:jc w:val="center"/>
              <w:rPr>
                <w:sz w:val="22"/>
                <w:szCs w:val="22"/>
              </w:rPr>
            </w:pPr>
            <w:r w:rsidRPr="00181E8A">
              <w:rPr>
                <w:sz w:val="22"/>
                <w:szCs w:val="22"/>
              </w:rPr>
              <w:t>4</w:t>
            </w:r>
          </w:p>
        </w:tc>
        <w:tc>
          <w:tcPr>
            <w:tcW w:w="2587" w:type="dxa"/>
          </w:tcPr>
          <w:p w:rsidR="00633638" w:rsidRPr="00181E8A" w:rsidRDefault="00633638" w:rsidP="00907782">
            <w:pPr>
              <w:widowControl w:val="0"/>
              <w:rPr>
                <w:sz w:val="22"/>
                <w:szCs w:val="22"/>
              </w:rPr>
            </w:pPr>
          </w:p>
        </w:tc>
        <w:tc>
          <w:tcPr>
            <w:tcW w:w="2587" w:type="dxa"/>
          </w:tcPr>
          <w:p w:rsidR="00633638" w:rsidRPr="00181E8A" w:rsidRDefault="00633638" w:rsidP="00907782">
            <w:pPr>
              <w:widowControl w:val="0"/>
              <w:rPr>
                <w:sz w:val="22"/>
                <w:szCs w:val="22"/>
              </w:rPr>
            </w:pPr>
          </w:p>
        </w:tc>
        <w:tc>
          <w:tcPr>
            <w:tcW w:w="2587" w:type="dxa"/>
          </w:tcPr>
          <w:p w:rsidR="00633638" w:rsidRPr="00181E8A" w:rsidRDefault="00633638" w:rsidP="00907782">
            <w:pPr>
              <w:widowControl w:val="0"/>
              <w:rPr>
                <w:sz w:val="22"/>
                <w:szCs w:val="22"/>
              </w:rPr>
            </w:pPr>
          </w:p>
        </w:tc>
        <w:tc>
          <w:tcPr>
            <w:tcW w:w="2587" w:type="dxa"/>
          </w:tcPr>
          <w:p w:rsidR="00633638" w:rsidRPr="00181E8A" w:rsidRDefault="00633638" w:rsidP="00907782">
            <w:pPr>
              <w:widowControl w:val="0"/>
              <w:rPr>
                <w:sz w:val="22"/>
                <w:szCs w:val="22"/>
              </w:rPr>
            </w:pPr>
            <w:r w:rsidRPr="00181E8A">
              <w:rPr>
                <w:sz w:val="22"/>
                <w:szCs w:val="22"/>
              </w:rPr>
              <w:t>Разработка стратегии закупок</w:t>
            </w:r>
          </w:p>
        </w:tc>
      </w:tr>
      <w:tr w:rsidR="00633638" w:rsidRPr="00181E8A" w:rsidTr="00907782">
        <w:trPr>
          <w:jc w:val="center"/>
        </w:trPr>
        <w:tc>
          <w:tcPr>
            <w:tcW w:w="2426" w:type="dxa"/>
          </w:tcPr>
          <w:p w:rsidR="00633638" w:rsidRPr="00181E8A" w:rsidRDefault="00633638" w:rsidP="00907782">
            <w:pPr>
              <w:widowControl w:val="0"/>
              <w:rPr>
                <w:sz w:val="22"/>
                <w:szCs w:val="22"/>
              </w:rPr>
            </w:pPr>
            <w:r w:rsidRPr="00181E8A">
              <w:rPr>
                <w:sz w:val="22"/>
                <w:szCs w:val="22"/>
              </w:rPr>
              <w:t>Мерчендайзер</w:t>
            </w:r>
          </w:p>
        </w:tc>
        <w:tc>
          <w:tcPr>
            <w:tcW w:w="1822" w:type="dxa"/>
            <w:vAlign w:val="center"/>
          </w:tcPr>
          <w:p w:rsidR="00633638" w:rsidRPr="00181E8A" w:rsidRDefault="00633638" w:rsidP="00907782">
            <w:pPr>
              <w:widowControl w:val="0"/>
              <w:jc w:val="center"/>
              <w:rPr>
                <w:sz w:val="22"/>
                <w:szCs w:val="22"/>
              </w:rPr>
            </w:pPr>
            <w:r w:rsidRPr="00181E8A">
              <w:rPr>
                <w:sz w:val="22"/>
                <w:szCs w:val="22"/>
              </w:rPr>
              <w:t>4</w:t>
            </w:r>
          </w:p>
        </w:tc>
        <w:tc>
          <w:tcPr>
            <w:tcW w:w="2587" w:type="dxa"/>
          </w:tcPr>
          <w:p w:rsidR="00633638" w:rsidRPr="00181E8A" w:rsidRDefault="00633638" w:rsidP="00907782">
            <w:pPr>
              <w:widowControl w:val="0"/>
              <w:rPr>
                <w:sz w:val="22"/>
                <w:szCs w:val="22"/>
              </w:rPr>
            </w:pPr>
          </w:p>
        </w:tc>
        <w:tc>
          <w:tcPr>
            <w:tcW w:w="2587" w:type="dxa"/>
          </w:tcPr>
          <w:p w:rsidR="00633638" w:rsidRPr="00181E8A" w:rsidRDefault="00633638" w:rsidP="00907782">
            <w:pPr>
              <w:widowControl w:val="0"/>
              <w:rPr>
                <w:sz w:val="22"/>
                <w:szCs w:val="22"/>
              </w:rPr>
            </w:pPr>
          </w:p>
        </w:tc>
        <w:tc>
          <w:tcPr>
            <w:tcW w:w="2587" w:type="dxa"/>
          </w:tcPr>
          <w:p w:rsidR="00633638" w:rsidRPr="00181E8A" w:rsidRDefault="00633638" w:rsidP="00907782">
            <w:pPr>
              <w:widowControl w:val="0"/>
              <w:rPr>
                <w:sz w:val="22"/>
                <w:szCs w:val="22"/>
              </w:rPr>
            </w:pPr>
          </w:p>
        </w:tc>
        <w:tc>
          <w:tcPr>
            <w:tcW w:w="2587" w:type="dxa"/>
          </w:tcPr>
          <w:p w:rsidR="00633638" w:rsidRPr="00181E8A" w:rsidRDefault="00633638" w:rsidP="00907782">
            <w:pPr>
              <w:widowControl w:val="0"/>
              <w:rPr>
                <w:sz w:val="22"/>
                <w:szCs w:val="22"/>
              </w:rPr>
            </w:pPr>
            <w:r w:rsidRPr="00181E8A">
              <w:rPr>
                <w:sz w:val="22"/>
                <w:szCs w:val="22"/>
              </w:rPr>
              <w:t>Выбор товаров для продажи</w:t>
            </w:r>
          </w:p>
        </w:tc>
      </w:tr>
    </w:tbl>
    <w:p w:rsidR="00633638" w:rsidRPr="00181E8A" w:rsidRDefault="00633638" w:rsidP="00633638">
      <w:pPr>
        <w:widowControl w:val="0"/>
        <w:ind w:firstLine="567"/>
        <w:jc w:val="both"/>
        <w:rPr>
          <w:sz w:val="28"/>
          <w:szCs w:val="28"/>
        </w:rPr>
      </w:pPr>
    </w:p>
    <w:p w:rsidR="00633638" w:rsidRPr="00181E8A" w:rsidRDefault="00633638" w:rsidP="00633638">
      <w:pPr>
        <w:widowControl w:val="0"/>
        <w:ind w:firstLine="567"/>
        <w:jc w:val="both"/>
        <w:rPr>
          <w:sz w:val="28"/>
          <w:szCs w:val="28"/>
        </w:rPr>
        <w:sectPr w:rsidR="00633638" w:rsidRPr="00181E8A" w:rsidSect="00DB4CBA">
          <w:pgSz w:w="16838" w:h="11906" w:orient="landscape"/>
          <w:pgMar w:top="1701" w:right="1134" w:bottom="850" w:left="1134" w:header="708" w:footer="708" w:gutter="0"/>
          <w:cols w:space="708"/>
          <w:docGrid w:linePitch="360"/>
        </w:sectPr>
      </w:pPr>
    </w:p>
    <w:p w:rsidR="002A1FCF" w:rsidRPr="00181E8A" w:rsidRDefault="002A1FCF" w:rsidP="002A1FCF">
      <w:pPr>
        <w:widowControl w:val="0"/>
        <w:ind w:firstLine="567"/>
        <w:jc w:val="both"/>
        <w:rPr>
          <w:spacing w:val="-4"/>
          <w:sz w:val="28"/>
          <w:szCs w:val="28"/>
        </w:rPr>
      </w:pPr>
      <w:r w:rsidRPr="00181E8A">
        <w:rPr>
          <w:spacing w:val="-4"/>
          <w:sz w:val="28"/>
          <w:szCs w:val="28"/>
        </w:rPr>
        <w:lastRenderedPageBreak/>
        <w:t>Приведем примеры кратких описаний навыков, которыми должны обладать розничный продавец, бригадир, менеджер розничных продаж</w:t>
      </w:r>
      <w:r w:rsidRPr="00181E8A">
        <w:rPr>
          <w:rStyle w:val="ac"/>
          <w:spacing w:val="-4"/>
          <w:sz w:val="28"/>
          <w:szCs w:val="28"/>
        </w:rPr>
        <w:footnoteReference w:id="13"/>
      </w:r>
      <w:r w:rsidRPr="00181E8A">
        <w:rPr>
          <w:spacing w:val="-4"/>
          <w:sz w:val="28"/>
          <w:szCs w:val="28"/>
        </w:rPr>
        <w:t>:</w:t>
      </w:r>
    </w:p>
    <w:p w:rsidR="00633638" w:rsidRPr="00181E8A" w:rsidRDefault="00942034" w:rsidP="00633638">
      <w:pPr>
        <w:widowControl w:val="0"/>
        <w:ind w:firstLine="567"/>
        <w:jc w:val="both"/>
        <w:rPr>
          <w:sz w:val="28"/>
          <w:szCs w:val="28"/>
        </w:rPr>
      </w:pPr>
      <w:r w:rsidRPr="00181E8A">
        <w:rPr>
          <w:spacing w:val="-4"/>
          <w:sz w:val="28"/>
          <w:szCs w:val="28"/>
        </w:rPr>
        <w:t xml:space="preserve">А) </w:t>
      </w:r>
      <w:r w:rsidRPr="00181E8A">
        <w:rPr>
          <w:i/>
          <w:spacing w:val="-4"/>
          <w:sz w:val="28"/>
          <w:szCs w:val="28"/>
        </w:rPr>
        <w:t>Розничный продавец (2 уровень):</w:t>
      </w:r>
      <w:r w:rsidRPr="00181E8A">
        <w:rPr>
          <w:spacing w:val="-4"/>
          <w:sz w:val="28"/>
          <w:szCs w:val="28"/>
        </w:rPr>
        <w:t xml:space="preserve"> Основная цель ритейлера (продавца) – помогать покупателям при покупке продуктов и услуг, что требует хорошего понимания продаваемых запасов, разнообразных способов совершения покупок и возможности обработки платежей, например, с помощью кассы. Ритейлеры должны стремиться предоставлять качественные услуги, которые всегда направлены на то, чтобы превзойти ожидания клиентов. Таким образом, ритейлеры имеют прямой контакт с широким кругом людей и мотивированы завершением продажи и пониманием того, что покупатель доволен своей покупкой. </w:t>
      </w:r>
      <w:r w:rsidR="00633638" w:rsidRPr="00181E8A">
        <w:rPr>
          <w:sz w:val="28"/>
          <w:szCs w:val="28"/>
        </w:rPr>
        <w:t>Они могут работать в различных магазинах и других торговых точках: небольшие бутики, крупные торговые сети, супермаркеты и известные универмаги - лишь некоторые примеры. Более специализированные розничные продавцы включают ритуальные услуги, садовые центры, магазины деликатесов и людей, которые работают в удаленной среде, например, по телефону, в Интернете и по почте.</w:t>
      </w:r>
    </w:p>
    <w:p w:rsidR="00633638" w:rsidRPr="00181E8A" w:rsidRDefault="00633638" w:rsidP="00633638">
      <w:pPr>
        <w:widowControl w:val="0"/>
        <w:ind w:firstLine="567"/>
        <w:jc w:val="both"/>
        <w:rPr>
          <w:sz w:val="28"/>
          <w:szCs w:val="28"/>
        </w:rPr>
      </w:pPr>
      <w:r w:rsidRPr="00181E8A">
        <w:rPr>
          <w:sz w:val="28"/>
          <w:szCs w:val="28"/>
        </w:rPr>
        <w:t xml:space="preserve">Б) </w:t>
      </w:r>
      <w:r w:rsidRPr="00181E8A">
        <w:rPr>
          <w:i/>
          <w:sz w:val="28"/>
          <w:szCs w:val="28"/>
        </w:rPr>
        <w:t>Лидер команды розничных продавцов (бригадир) (3 уровень):</w:t>
      </w:r>
      <w:r w:rsidRPr="00181E8A">
        <w:rPr>
          <w:sz w:val="28"/>
          <w:szCs w:val="28"/>
        </w:rPr>
        <w:t xml:space="preserve"> Лидеры розничной команды – это критически важная поддержка для менеджеров, обеспечивающая исключительное обслуживание клиентов и положительный опыт работы с клиентами, и возможная замена менеджерам в их отсутствие. Роль динамична, и в один день может включать в себя множество различных функций. В первую очередь лидеры розничных команд направляют и координируют работу команды для выполнения задач, выявления и изучения возможностей, которые стимулируют продажи, гарантируя, что члены команды поддерживают бизнес-стандарты в отношении мерчендайзинга, обслуживания и рекламной деятельности в соответствии со стандартами компании. Лидеры розничных команд получают большую часть своей команды на ежедневной основе, гарантируя, что они полностью обучены и работают эффективно и в меру своих способностей.</w:t>
      </w:r>
    </w:p>
    <w:p w:rsidR="00633638" w:rsidRPr="00181E8A" w:rsidRDefault="00633638" w:rsidP="00633638">
      <w:pPr>
        <w:widowControl w:val="0"/>
        <w:ind w:firstLine="567"/>
        <w:jc w:val="both"/>
        <w:rPr>
          <w:sz w:val="28"/>
          <w:szCs w:val="28"/>
        </w:rPr>
      </w:pPr>
      <w:r w:rsidRPr="00181E8A">
        <w:rPr>
          <w:sz w:val="28"/>
          <w:szCs w:val="28"/>
        </w:rPr>
        <w:t xml:space="preserve">В) </w:t>
      </w:r>
      <w:r w:rsidRPr="00181E8A">
        <w:rPr>
          <w:i/>
          <w:sz w:val="28"/>
          <w:szCs w:val="28"/>
        </w:rPr>
        <w:t>Менеджер розничной торговли (4 уровень):</w:t>
      </w:r>
      <w:r w:rsidRPr="00181E8A">
        <w:rPr>
          <w:sz w:val="28"/>
          <w:szCs w:val="28"/>
        </w:rPr>
        <w:t xml:space="preserve"> Менеджеры по розничной торговле несут ответственность за достижение целей продаж и положительный опыт для клиентов, которые будут поощрять повторные обычаи и лояльность к бренду / бизнесу. Это разнообразная роль, которая включает в себя руководство и развитие команды для достижения бизнес-целей и работы с широким кругом людей, требующих отличных коммуникативных навыков. Максимизация дохода и минимизация потерь важны для работы, и поэтому люди должны развить четкое понимание принципов управления бизнесом и людьми, чтобы поддержать достижение видения и целей бизнеса. Менеджеры по розничной торговле отстаивают путь к личному развитию, обучению и постоянному совершенствованию, побуждая их команду развивать свои собственные навыки и способности для повышения эффективности и производительности бизнеса.</w:t>
      </w:r>
    </w:p>
    <w:p w:rsidR="00633638" w:rsidRPr="00181E8A" w:rsidRDefault="00633638" w:rsidP="00633638">
      <w:pPr>
        <w:widowControl w:val="0"/>
        <w:ind w:firstLine="567"/>
        <w:jc w:val="both"/>
        <w:rPr>
          <w:sz w:val="28"/>
          <w:szCs w:val="28"/>
        </w:rPr>
      </w:pPr>
      <w:r w:rsidRPr="00181E8A">
        <w:rPr>
          <w:sz w:val="28"/>
          <w:szCs w:val="28"/>
        </w:rPr>
        <w:t xml:space="preserve">Для всех трех указанных выше профессий обязательно обучение на </w:t>
      </w:r>
      <w:r w:rsidRPr="00181E8A">
        <w:rPr>
          <w:sz w:val="28"/>
          <w:szCs w:val="28"/>
        </w:rPr>
        <w:lastRenderedPageBreak/>
        <w:t>специальных курсах или стажировка на месте работы по следующим направлениям:</w:t>
      </w:r>
    </w:p>
    <w:p w:rsidR="00633638" w:rsidRPr="00181E8A" w:rsidRDefault="00633638" w:rsidP="00482091">
      <w:pPr>
        <w:pStyle w:val="a4"/>
        <w:widowControl w:val="0"/>
        <w:numPr>
          <w:ilvl w:val="0"/>
          <w:numId w:val="9"/>
        </w:numPr>
        <w:tabs>
          <w:tab w:val="left" w:pos="1134"/>
        </w:tabs>
        <w:ind w:left="0" w:firstLine="567"/>
        <w:jc w:val="both"/>
        <w:rPr>
          <w:sz w:val="28"/>
          <w:szCs w:val="28"/>
        </w:rPr>
      </w:pPr>
      <w:r w:rsidRPr="00181E8A">
        <w:rPr>
          <w:sz w:val="28"/>
          <w:szCs w:val="28"/>
        </w:rPr>
        <w:t>работа с клиентами;</w:t>
      </w:r>
    </w:p>
    <w:p w:rsidR="00633638" w:rsidRPr="00181E8A" w:rsidRDefault="00633638" w:rsidP="00482091">
      <w:pPr>
        <w:pStyle w:val="a4"/>
        <w:widowControl w:val="0"/>
        <w:numPr>
          <w:ilvl w:val="0"/>
          <w:numId w:val="9"/>
        </w:numPr>
        <w:tabs>
          <w:tab w:val="left" w:pos="1134"/>
        </w:tabs>
        <w:ind w:left="0" w:firstLine="567"/>
        <w:jc w:val="both"/>
        <w:rPr>
          <w:sz w:val="28"/>
          <w:szCs w:val="28"/>
        </w:rPr>
      </w:pPr>
      <w:r w:rsidRPr="00181E8A">
        <w:rPr>
          <w:sz w:val="28"/>
          <w:szCs w:val="28"/>
        </w:rPr>
        <w:t>понимание бизнеса и стратегии его развития;</w:t>
      </w:r>
    </w:p>
    <w:p w:rsidR="00633638" w:rsidRPr="00181E8A" w:rsidRDefault="00633638" w:rsidP="00482091">
      <w:pPr>
        <w:pStyle w:val="a4"/>
        <w:widowControl w:val="0"/>
        <w:numPr>
          <w:ilvl w:val="0"/>
          <w:numId w:val="9"/>
        </w:numPr>
        <w:tabs>
          <w:tab w:val="left" w:pos="1134"/>
        </w:tabs>
        <w:ind w:left="0" w:firstLine="567"/>
        <w:jc w:val="both"/>
        <w:rPr>
          <w:sz w:val="28"/>
          <w:szCs w:val="28"/>
        </w:rPr>
      </w:pPr>
      <w:r w:rsidRPr="00181E8A">
        <w:rPr>
          <w:sz w:val="28"/>
          <w:szCs w:val="28"/>
        </w:rPr>
        <w:t>работа с финансовыми документами по уровням ответственности;</w:t>
      </w:r>
    </w:p>
    <w:p w:rsidR="00633638" w:rsidRPr="00181E8A" w:rsidRDefault="00633638" w:rsidP="00482091">
      <w:pPr>
        <w:pStyle w:val="a4"/>
        <w:widowControl w:val="0"/>
        <w:numPr>
          <w:ilvl w:val="0"/>
          <w:numId w:val="9"/>
        </w:numPr>
        <w:tabs>
          <w:tab w:val="left" w:pos="1134"/>
        </w:tabs>
        <w:ind w:left="0" w:firstLine="567"/>
        <w:jc w:val="both"/>
        <w:rPr>
          <w:sz w:val="28"/>
          <w:szCs w:val="28"/>
        </w:rPr>
      </w:pPr>
      <w:r w:rsidRPr="00181E8A">
        <w:rPr>
          <w:sz w:val="28"/>
          <w:szCs w:val="28"/>
        </w:rPr>
        <w:t>маркетинговая деятельность;</w:t>
      </w:r>
    </w:p>
    <w:p w:rsidR="00633638" w:rsidRPr="00181E8A" w:rsidRDefault="00633638" w:rsidP="00482091">
      <w:pPr>
        <w:pStyle w:val="a4"/>
        <w:widowControl w:val="0"/>
        <w:numPr>
          <w:ilvl w:val="0"/>
          <w:numId w:val="9"/>
        </w:numPr>
        <w:tabs>
          <w:tab w:val="left" w:pos="1134"/>
        </w:tabs>
        <w:ind w:left="0" w:firstLine="567"/>
        <w:jc w:val="both"/>
        <w:rPr>
          <w:sz w:val="28"/>
          <w:szCs w:val="28"/>
        </w:rPr>
      </w:pPr>
      <w:r w:rsidRPr="00181E8A">
        <w:rPr>
          <w:sz w:val="28"/>
          <w:szCs w:val="28"/>
        </w:rPr>
        <w:t>коммуникации;</w:t>
      </w:r>
    </w:p>
    <w:p w:rsidR="00633638" w:rsidRPr="00181E8A" w:rsidRDefault="00633638" w:rsidP="00482091">
      <w:pPr>
        <w:pStyle w:val="a4"/>
        <w:widowControl w:val="0"/>
        <w:numPr>
          <w:ilvl w:val="0"/>
          <w:numId w:val="9"/>
        </w:numPr>
        <w:tabs>
          <w:tab w:val="left" w:pos="1134"/>
        </w:tabs>
        <w:ind w:left="0" w:firstLine="567"/>
        <w:jc w:val="both"/>
        <w:rPr>
          <w:sz w:val="28"/>
          <w:szCs w:val="28"/>
        </w:rPr>
      </w:pPr>
      <w:r w:rsidRPr="00181E8A">
        <w:rPr>
          <w:sz w:val="28"/>
          <w:szCs w:val="28"/>
        </w:rPr>
        <w:t>продажи и продвижение продуктов;</w:t>
      </w:r>
    </w:p>
    <w:p w:rsidR="00633638" w:rsidRPr="00181E8A" w:rsidRDefault="00633638" w:rsidP="00482091">
      <w:pPr>
        <w:pStyle w:val="a4"/>
        <w:widowControl w:val="0"/>
        <w:numPr>
          <w:ilvl w:val="0"/>
          <w:numId w:val="9"/>
        </w:numPr>
        <w:tabs>
          <w:tab w:val="left" w:pos="1134"/>
        </w:tabs>
        <w:ind w:left="0" w:firstLine="567"/>
        <w:jc w:val="both"/>
        <w:rPr>
          <w:sz w:val="28"/>
          <w:szCs w:val="28"/>
        </w:rPr>
      </w:pPr>
      <w:r w:rsidRPr="00181E8A">
        <w:rPr>
          <w:sz w:val="28"/>
          <w:szCs w:val="28"/>
        </w:rPr>
        <w:t>сервисное обслуживание проданных продуктов;</w:t>
      </w:r>
    </w:p>
    <w:p w:rsidR="00633638" w:rsidRPr="00181E8A" w:rsidRDefault="00633638" w:rsidP="00482091">
      <w:pPr>
        <w:pStyle w:val="a4"/>
        <w:widowControl w:val="0"/>
        <w:numPr>
          <w:ilvl w:val="0"/>
          <w:numId w:val="9"/>
        </w:numPr>
        <w:tabs>
          <w:tab w:val="left" w:pos="1134"/>
        </w:tabs>
        <w:ind w:left="0" w:firstLine="567"/>
        <w:jc w:val="both"/>
        <w:rPr>
          <w:sz w:val="28"/>
          <w:szCs w:val="28"/>
        </w:rPr>
      </w:pPr>
      <w:r w:rsidRPr="00181E8A">
        <w:rPr>
          <w:sz w:val="28"/>
          <w:szCs w:val="28"/>
        </w:rPr>
        <w:t>мерчендайзинг;</w:t>
      </w:r>
    </w:p>
    <w:p w:rsidR="00633638" w:rsidRPr="00181E8A" w:rsidRDefault="00633638" w:rsidP="00482091">
      <w:pPr>
        <w:pStyle w:val="a4"/>
        <w:widowControl w:val="0"/>
        <w:numPr>
          <w:ilvl w:val="0"/>
          <w:numId w:val="9"/>
        </w:numPr>
        <w:tabs>
          <w:tab w:val="left" w:pos="1134"/>
        </w:tabs>
        <w:ind w:left="0" w:firstLine="567"/>
        <w:jc w:val="both"/>
        <w:rPr>
          <w:sz w:val="28"/>
          <w:szCs w:val="28"/>
        </w:rPr>
      </w:pPr>
      <w:r w:rsidRPr="00181E8A">
        <w:rPr>
          <w:sz w:val="28"/>
          <w:szCs w:val="28"/>
        </w:rPr>
        <w:t>запасы товаров и управление ими;</w:t>
      </w:r>
    </w:p>
    <w:p w:rsidR="00633638" w:rsidRPr="00181E8A" w:rsidRDefault="00633638" w:rsidP="00482091">
      <w:pPr>
        <w:pStyle w:val="a4"/>
        <w:widowControl w:val="0"/>
        <w:numPr>
          <w:ilvl w:val="0"/>
          <w:numId w:val="9"/>
        </w:numPr>
        <w:tabs>
          <w:tab w:val="left" w:pos="1134"/>
        </w:tabs>
        <w:ind w:left="0" w:firstLine="567"/>
        <w:jc w:val="both"/>
        <w:rPr>
          <w:sz w:val="28"/>
          <w:szCs w:val="28"/>
        </w:rPr>
      </w:pPr>
      <w:r w:rsidRPr="00181E8A">
        <w:rPr>
          <w:sz w:val="28"/>
          <w:szCs w:val="28"/>
        </w:rPr>
        <w:t>технологии в ритейле;</w:t>
      </w:r>
    </w:p>
    <w:p w:rsidR="00633638" w:rsidRPr="00181E8A" w:rsidRDefault="00633638" w:rsidP="00482091">
      <w:pPr>
        <w:pStyle w:val="a4"/>
        <w:widowControl w:val="0"/>
        <w:numPr>
          <w:ilvl w:val="0"/>
          <w:numId w:val="9"/>
        </w:numPr>
        <w:tabs>
          <w:tab w:val="left" w:pos="1134"/>
        </w:tabs>
        <w:ind w:left="0" w:firstLine="567"/>
        <w:jc w:val="both"/>
        <w:rPr>
          <w:sz w:val="28"/>
          <w:szCs w:val="28"/>
        </w:rPr>
      </w:pPr>
      <w:r w:rsidRPr="00181E8A">
        <w:rPr>
          <w:sz w:val="28"/>
          <w:szCs w:val="28"/>
        </w:rPr>
        <w:t>правовые аспекты функционирования торгового бизнеса;</w:t>
      </w:r>
    </w:p>
    <w:p w:rsidR="00633638" w:rsidRPr="00181E8A" w:rsidRDefault="00633638" w:rsidP="00482091">
      <w:pPr>
        <w:pStyle w:val="a4"/>
        <w:widowControl w:val="0"/>
        <w:numPr>
          <w:ilvl w:val="0"/>
          <w:numId w:val="9"/>
        </w:numPr>
        <w:tabs>
          <w:tab w:val="left" w:pos="1134"/>
        </w:tabs>
        <w:ind w:left="0" w:firstLine="567"/>
        <w:jc w:val="both"/>
        <w:rPr>
          <w:sz w:val="28"/>
          <w:szCs w:val="28"/>
        </w:rPr>
      </w:pPr>
      <w:r w:rsidRPr="00181E8A">
        <w:rPr>
          <w:sz w:val="28"/>
          <w:szCs w:val="28"/>
        </w:rPr>
        <w:t>командная работа</w:t>
      </w:r>
    </w:p>
    <w:p w:rsidR="00633638" w:rsidRPr="00181E8A" w:rsidRDefault="00633638" w:rsidP="00482091">
      <w:pPr>
        <w:pStyle w:val="a4"/>
        <w:widowControl w:val="0"/>
        <w:numPr>
          <w:ilvl w:val="0"/>
          <w:numId w:val="9"/>
        </w:numPr>
        <w:tabs>
          <w:tab w:val="left" w:pos="1134"/>
        </w:tabs>
        <w:ind w:left="0" w:firstLine="567"/>
        <w:jc w:val="both"/>
        <w:rPr>
          <w:sz w:val="28"/>
          <w:szCs w:val="28"/>
        </w:rPr>
      </w:pPr>
      <w:r w:rsidRPr="00181E8A">
        <w:rPr>
          <w:sz w:val="28"/>
          <w:szCs w:val="28"/>
        </w:rPr>
        <w:t>разнообразие (поддерживать людей из самых разных слоев общества и культур).</w:t>
      </w:r>
    </w:p>
    <w:p w:rsidR="00633638" w:rsidRPr="00181E8A" w:rsidRDefault="00633638" w:rsidP="00633638">
      <w:pPr>
        <w:widowControl w:val="0"/>
        <w:ind w:firstLine="567"/>
        <w:jc w:val="both"/>
        <w:rPr>
          <w:sz w:val="28"/>
          <w:szCs w:val="28"/>
        </w:rPr>
      </w:pPr>
      <w:r w:rsidRPr="00181E8A">
        <w:rPr>
          <w:sz w:val="28"/>
          <w:szCs w:val="28"/>
        </w:rPr>
        <w:t>Обучение овладению указанными навыками проводится по различным программам в зависимости от уровня специалиста: 2 уровень – базовый уровень знаний; 3 уровень – программы со специализированными знаниями и навыками; 4 уровень – продвинутый уровень программ развития специалиста-менеджера. Отдельные навыки требуется осваивать работникам не всех уровней. Например:</w:t>
      </w:r>
    </w:p>
    <w:p w:rsidR="00633638" w:rsidRPr="00181E8A" w:rsidRDefault="00633638" w:rsidP="00482091">
      <w:pPr>
        <w:pStyle w:val="a4"/>
        <w:widowControl w:val="0"/>
        <w:numPr>
          <w:ilvl w:val="0"/>
          <w:numId w:val="9"/>
        </w:numPr>
        <w:tabs>
          <w:tab w:val="left" w:pos="1134"/>
        </w:tabs>
        <w:ind w:left="0" w:firstLine="567"/>
        <w:jc w:val="both"/>
        <w:rPr>
          <w:sz w:val="28"/>
          <w:szCs w:val="28"/>
        </w:rPr>
      </w:pPr>
      <w:r w:rsidRPr="00181E8A">
        <w:rPr>
          <w:sz w:val="28"/>
          <w:szCs w:val="28"/>
        </w:rPr>
        <w:t>бренд и его репутация обязательный к изучению продавцами и менеджерами (для бригадиров достаточно базовых навыков продавца);</w:t>
      </w:r>
    </w:p>
    <w:p w:rsidR="00633638" w:rsidRPr="00181E8A" w:rsidRDefault="00633638" w:rsidP="00482091">
      <w:pPr>
        <w:pStyle w:val="a4"/>
        <w:widowControl w:val="0"/>
        <w:numPr>
          <w:ilvl w:val="0"/>
          <w:numId w:val="9"/>
        </w:numPr>
        <w:tabs>
          <w:tab w:val="left" w:pos="1134"/>
        </w:tabs>
        <w:ind w:left="0" w:firstLine="567"/>
        <w:jc w:val="both"/>
        <w:rPr>
          <w:sz w:val="28"/>
          <w:szCs w:val="28"/>
        </w:rPr>
      </w:pPr>
      <w:r w:rsidRPr="00181E8A">
        <w:rPr>
          <w:sz w:val="28"/>
          <w:szCs w:val="28"/>
        </w:rPr>
        <w:t>навыки лидерства, саморазвития и обучения персонала обязательны к изучению и освоению и бригадирами (на базовом уровне), и менеджерами (на продвинутом уровне).</w:t>
      </w:r>
    </w:p>
    <w:p w:rsidR="00633638" w:rsidRPr="00181E8A" w:rsidRDefault="00633638" w:rsidP="00633638">
      <w:pPr>
        <w:widowControl w:val="0"/>
        <w:ind w:firstLine="567"/>
        <w:jc w:val="both"/>
        <w:rPr>
          <w:sz w:val="28"/>
          <w:szCs w:val="28"/>
        </w:rPr>
      </w:pPr>
      <w:r w:rsidRPr="00181E8A">
        <w:rPr>
          <w:sz w:val="28"/>
          <w:szCs w:val="28"/>
        </w:rPr>
        <w:t>При этом следует отметить, что большое количество профессий в сфере ритейла (розничной торговли) не требуют получения специализированного диплома, только аттестации или сертификации. Разумеется, при наличии диплома бакалавра экономики будет осуществлен перезачет пройденного в колледже материала и полученных навыков, однако, такой специалист, принимая обязанности, например, байера торговой сети уйдет на уровень ниже, нежели предполагает его диплом (уровень для профессий бакалавров в британской системе – пятый). То есть, специалист с высшим образованием в данном случае будет работать в профессии, которая не требует высшего образования, и с британской точки зрения на профессиональные стандарты в этом случае инвестиции в высшее образование окажутся напрасными.</w:t>
      </w:r>
    </w:p>
    <w:p w:rsidR="00633638" w:rsidRPr="00181E8A" w:rsidRDefault="00633638" w:rsidP="00633638">
      <w:pPr>
        <w:widowControl w:val="0"/>
        <w:ind w:firstLine="567"/>
        <w:jc w:val="both"/>
        <w:rPr>
          <w:sz w:val="28"/>
          <w:szCs w:val="28"/>
        </w:rPr>
      </w:pPr>
      <w:r w:rsidRPr="00181E8A">
        <w:rPr>
          <w:b/>
          <w:sz w:val="28"/>
          <w:szCs w:val="28"/>
        </w:rPr>
        <w:t>Канада.</w:t>
      </w:r>
      <w:r w:rsidRPr="00181E8A">
        <w:rPr>
          <w:sz w:val="28"/>
          <w:szCs w:val="28"/>
        </w:rPr>
        <w:t xml:space="preserve"> В таблице </w:t>
      </w:r>
      <w:r w:rsidR="00942034" w:rsidRPr="00181E8A">
        <w:rPr>
          <w:sz w:val="28"/>
          <w:szCs w:val="28"/>
        </w:rPr>
        <w:t>22</w:t>
      </w:r>
      <w:r w:rsidRPr="00181E8A">
        <w:rPr>
          <w:sz w:val="28"/>
          <w:szCs w:val="28"/>
        </w:rPr>
        <w:t xml:space="preserve"> представлен перечень профессий</w:t>
      </w:r>
      <w:r w:rsidRPr="00181E8A">
        <w:rPr>
          <w:rStyle w:val="ac"/>
          <w:sz w:val="28"/>
          <w:szCs w:val="28"/>
        </w:rPr>
        <w:footnoteReference w:id="14"/>
      </w:r>
      <w:r w:rsidRPr="00181E8A">
        <w:rPr>
          <w:sz w:val="28"/>
          <w:szCs w:val="28"/>
        </w:rPr>
        <w:t xml:space="preserve"> (а также их групп и подгрупп), которые согласно канадской системе статистического учета относятся к сфере розничной торговли.</w:t>
      </w:r>
    </w:p>
    <w:p w:rsidR="00633638" w:rsidRPr="00181E8A" w:rsidRDefault="00633638" w:rsidP="00633638">
      <w:pPr>
        <w:widowControl w:val="0"/>
        <w:ind w:firstLine="567"/>
        <w:jc w:val="both"/>
        <w:rPr>
          <w:sz w:val="28"/>
          <w:szCs w:val="28"/>
        </w:rPr>
        <w:sectPr w:rsidR="00633638" w:rsidRPr="00181E8A">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8" w:footer="708" w:gutter="0"/>
          <w:cols w:space="708"/>
          <w:docGrid w:linePitch="360"/>
        </w:sectPr>
      </w:pPr>
    </w:p>
    <w:p w:rsidR="00633638" w:rsidRPr="00181E8A" w:rsidRDefault="00633638" w:rsidP="00633638">
      <w:pPr>
        <w:widowControl w:val="0"/>
        <w:jc w:val="both"/>
        <w:rPr>
          <w:sz w:val="28"/>
          <w:szCs w:val="28"/>
        </w:rPr>
      </w:pPr>
      <w:r w:rsidRPr="00181E8A">
        <w:rPr>
          <w:sz w:val="28"/>
          <w:szCs w:val="28"/>
        </w:rPr>
        <w:lastRenderedPageBreak/>
        <w:t xml:space="preserve">Таблица </w:t>
      </w:r>
      <w:r w:rsidR="00942034" w:rsidRPr="00181E8A">
        <w:rPr>
          <w:sz w:val="28"/>
          <w:szCs w:val="28"/>
        </w:rPr>
        <w:t>22</w:t>
      </w:r>
      <w:r w:rsidRPr="00181E8A">
        <w:rPr>
          <w:sz w:val="28"/>
          <w:szCs w:val="28"/>
        </w:rPr>
        <w:t xml:space="preserve"> – Структура канадского профессионального стандарта в ритейле</w:t>
      </w:r>
    </w:p>
    <w:p w:rsidR="00633638" w:rsidRPr="00181E8A" w:rsidRDefault="00633638" w:rsidP="00633638">
      <w:pPr>
        <w:widowControl w:val="0"/>
        <w:jc w:val="both"/>
        <w:rPr>
          <w:sz w:val="28"/>
          <w:szCs w:val="28"/>
        </w:rPr>
      </w:pPr>
    </w:p>
    <w:tbl>
      <w:tblPr>
        <w:tblStyle w:val="a3"/>
        <w:tblW w:w="5118" w:type="pct"/>
        <w:tblLook w:val="04A0" w:firstRow="1" w:lastRow="0" w:firstColumn="1" w:lastColumn="0" w:noHBand="0" w:noVBand="1"/>
      </w:tblPr>
      <w:tblGrid>
        <w:gridCol w:w="2518"/>
        <w:gridCol w:w="4907"/>
        <w:gridCol w:w="7710"/>
      </w:tblGrid>
      <w:tr w:rsidR="00633638" w:rsidRPr="00181E8A" w:rsidTr="00907782">
        <w:tc>
          <w:tcPr>
            <w:tcW w:w="832" w:type="pct"/>
          </w:tcPr>
          <w:p w:rsidR="00633638" w:rsidRPr="00181E8A" w:rsidRDefault="00633638" w:rsidP="00907782">
            <w:pPr>
              <w:widowControl w:val="0"/>
              <w:jc w:val="center"/>
              <w:rPr>
                <w:sz w:val="24"/>
                <w:szCs w:val="24"/>
              </w:rPr>
            </w:pPr>
            <w:r w:rsidRPr="00181E8A">
              <w:rPr>
                <w:sz w:val="24"/>
                <w:szCs w:val="24"/>
              </w:rPr>
              <w:t>Группа профессий</w:t>
            </w:r>
          </w:p>
        </w:tc>
        <w:tc>
          <w:tcPr>
            <w:tcW w:w="1621" w:type="pct"/>
          </w:tcPr>
          <w:p w:rsidR="00633638" w:rsidRPr="00181E8A" w:rsidRDefault="00633638" w:rsidP="00907782">
            <w:pPr>
              <w:widowControl w:val="0"/>
              <w:jc w:val="center"/>
              <w:rPr>
                <w:sz w:val="24"/>
                <w:szCs w:val="24"/>
              </w:rPr>
            </w:pPr>
            <w:r w:rsidRPr="00181E8A">
              <w:rPr>
                <w:sz w:val="24"/>
                <w:szCs w:val="24"/>
              </w:rPr>
              <w:t>Подгруппа профессий</w:t>
            </w:r>
          </w:p>
        </w:tc>
        <w:tc>
          <w:tcPr>
            <w:tcW w:w="2547" w:type="pct"/>
          </w:tcPr>
          <w:p w:rsidR="00633638" w:rsidRPr="00181E8A" w:rsidRDefault="00633638" w:rsidP="00907782">
            <w:pPr>
              <w:widowControl w:val="0"/>
              <w:jc w:val="center"/>
              <w:rPr>
                <w:sz w:val="24"/>
                <w:szCs w:val="24"/>
              </w:rPr>
            </w:pPr>
            <w:r w:rsidRPr="00181E8A">
              <w:rPr>
                <w:sz w:val="24"/>
                <w:szCs w:val="24"/>
              </w:rPr>
              <w:t>Профессии</w:t>
            </w:r>
          </w:p>
        </w:tc>
      </w:tr>
      <w:tr w:rsidR="00633638" w:rsidRPr="00181E8A" w:rsidTr="00907782">
        <w:tc>
          <w:tcPr>
            <w:tcW w:w="832" w:type="pct"/>
            <w:vMerge w:val="restart"/>
          </w:tcPr>
          <w:p w:rsidR="00633638" w:rsidRPr="00181E8A" w:rsidRDefault="00633638" w:rsidP="00907782">
            <w:pPr>
              <w:widowControl w:val="0"/>
              <w:rPr>
                <w:szCs w:val="24"/>
              </w:rPr>
            </w:pPr>
            <w:r w:rsidRPr="00181E8A">
              <w:rPr>
                <w:szCs w:val="24"/>
              </w:rPr>
              <w:t>62 – Супервайзеры розничных и специализированных продаж</w:t>
            </w:r>
          </w:p>
        </w:tc>
        <w:tc>
          <w:tcPr>
            <w:tcW w:w="1621" w:type="pct"/>
          </w:tcPr>
          <w:p w:rsidR="00633638" w:rsidRPr="00181E8A" w:rsidRDefault="00633638" w:rsidP="00907782">
            <w:pPr>
              <w:widowControl w:val="0"/>
              <w:rPr>
                <w:szCs w:val="24"/>
              </w:rPr>
            </w:pPr>
            <w:r w:rsidRPr="00181E8A">
              <w:rPr>
                <w:szCs w:val="24"/>
              </w:rPr>
              <w:t>621 – Супервайзеры розничных продаж</w:t>
            </w:r>
          </w:p>
        </w:tc>
        <w:tc>
          <w:tcPr>
            <w:tcW w:w="2547" w:type="pct"/>
          </w:tcPr>
          <w:p w:rsidR="00633638" w:rsidRPr="00181E8A" w:rsidRDefault="00633638" w:rsidP="00907782">
            <w:pPr>
              <w:widowControl w:val="0"/>
              <w:rPr>
                <w:szCs w:val="24"/>
              </w:rPr>
            </w:pPr>
            <w:r w:rsidRPr="00181E8A">
              <w:rPr>
                <w:szCs w:val="24"/>
              </w:rPr>
              <w:t>6211 - Супервайзеры розничных продаж</w:t>
            </w:r>
          </w:p>
        </w:tc>
      </w:tr>
      <w:tr w:rsidR="00633638" w:rsidRPr="00181E8A" w:rsidTr="00907782">
        <w:tc>
          <w:tcPr>
            <w:tcW w:w="832" w:type="pct"/>
            <w:vMerge/>
          </w:tcPr>
          <w:p w:rsidR="00633638" w:rsidRPr="00181E8A" w:rsidRDefault="00633638" w:rsidP="00907782">
            <w:pPr>
              <w:widowControl w:val="0"/>
              <w:rPr>
                <w:szCs w:val="24"/>
              </w:rPr>
            </w:pPr>
          </w:p>
        </w:tc>
        <w:tc>
          <w:tcPr>
            <w:tcW w:w="1621" w:type="pct"/>
            <w:tcBorders>
              <w:bottom w:val="single" w:sz="4" w:space="0" w:color="auto"/>
            </w:tcBorders>
          </w:tcPr>
          <w:p w:rsidR="00633638" w:rsidRPr="00181E8A" w:rsidRDefault="00633638" w:rsidP="00907782">
            <w:pPr>
              <w:widowControl w:val="0"/>
              <w:rPr>
                <w:szCs w:val="24"/>
              </w:rPr>
            </w:pPr>
            <w:r w:rsidRPr="00181E8A">
              <w:rPr>
                <w:szCs w:val="24"/>
              </w:rPr>
              <w:t xml:space="preserve">622 - Технические специалисты продаж в оптовой и розничной торговле </w:t>
            </w:r>
          </w:p>
        </w:tc>
        <w:tc>
          <w:tcPr>
            <w:tcW w:w="2547" w:type="pct"/>
            <w:tcBorders>
              <w:bottom w:val="single" w:sz="4" w:space="0" w:color="auto"/>
            </w:tcBorders>
          </w:tcPr>
          <w:p w:rsidR="00633638" w:rsidRPr="00181E8A" w:rsidRDefault="00633638" w:rsidP="00907782">
            <w:pPr>
              <w:widowControl w:val="0"/>
              <w:rPr>
                <w:szCs w:val="24"/>
              </w:rPr>
            </w:pPr>
            <w:r w:rsidRPr="00181E8A">
              <w:rPr>
                <w:szCs w:val="24"/>
              </w:rPr>
              <w:t>6221 - Технические специалисты продаж в оптовой торговле</w:t>
            </w:r>
          </w:p>
          <w:p w:rsidR="00633638" w:rsidRPr="00181E8A" w:rsidRDefault="00633638" w:rsidP="00907782">
            <w:pPr>
              <w:widowControl w:val="0"/>
              <w:rPr>
                <w:szCs w:val="24"/>
              </w:rPr>
            </w:pPr>
            <w:r w:rsidRPr="00181E8A">
              <w:rPr>
                <w:szCs w:val="24"/>
              </w:rPr>
              <w:t>6222 - Розничные и оптовые байеры</w:t>
            </w:r>
          </w:p>
        </w:tc>
      </w:tr>
      <w:tr w:rsidR="00633638" w:rsidRPr="00181E8A" w:rsidTr="00907782">
        <w:tc>
          <w:tcPr>
            <w:tcW w:w="832" w:type="pct"/>
            <w:vMerge/>
          </w:tcPr>
          <w:p w:rsidR="00633638" w:rsidRPr="00181E8A" w:rsidRDefault="00633638" w:rsidP="00907782">
            <w:pPr>
              <w:widowControl w:val="0"/>
              <w:rPr>
                <w:szCs w:val="24"/>
              </w:rPr>
            </w:pPr>
          </w:p>
        </w:tc>
        <w:tc>
          <w:tcPr>
            <w:tcW w:w="1621" w:type="pct"/>
            <w:shd w:val="clear" w:color="auto" w:fill="FFFF00"/>
          </w:tcPr>
          <w:p w:rsidR="00633638" w:rsidRPr="00181E8A" w:rsidRDefault="00633638" w:rsidP="00907782">
            <w:pPr>
              <w:widowControl w:val="0"/>
              <w:rPr>
                <w:szCs w:val="24"/>
              </w:rPr>
            </w:pPr>
            <w:r w:rsidRPr="00181E8A">
              <w:rPr>
                <w:szCs w:val="24"/>
              </w:rPr>
              <w:t>623 – Продажа страховок, недвижимости и финансовых продуктов</w:t>
            </w:r>
          </w:p>
        </w:tc>
        <w:tc>
          <w:tcPr>
            <w:tcW w:w="2547" w:type="pct"/>
            <w:shd w:val="clear" w:color="auto" w:fill="FFFF00"/>
          </w:tcPr>
          <w:p w:rsidR="00633638" w:rsidRPr="00181E8A" w:rsidRDefault="00633638" w:rsidP="00907782">
            <w:pPr>
              <w:widowControl w:val="0"/>
              <w:ind w:hanging="1"/>
              <w:rPr>
                <w:szCs w:val="24"/>
              </w:rPr>
            </w:pPr>
            <w:r w:rsidRPr="00181E8A">
              <w:rPr>
                <w:szCs w:val="24"/>
              </w:rPr>
              <w:t>6231 - Страховые агенты и брокеры</w:t>
            </w:r>
          </w:p>
          <w:p w:rsidR="00633638" w:rsidRPr="00181E8A" w:rsidRDefault="00633638" w:rsidP="00907782">
            <w:pPr>
              <w:widowControl w:val="0"/>
              <w:ind w:hanging="1"/>
              <w:rPr>
                <w:szCs w:val="24"/>
              </w:rPr>
            </w:pPr>
            <w:r w:rsidRPr="00181E8A">
              <w:rPr>
                <w:szCs w:val="24"/>
              </w:rPr>
              <w:t>6232 - Агенты по операциям с недвижимостью и продавцы</w:t>
            </w:r>
          </w:p>
          <w:p w:rsidR="00633638" w:rsidRPr="00181E8A" w:rsidRDefault="00633638" w:rsidP="00907782">
            <w:pPr>
              <w:widowControl w:val="0"/>
              <w:ind w:hanging="1"/>
              <w:rPr>
                <w:szCs w:val="24"/>
                <w:lang w:val="en-US"/>
              </w:rPr>
            </w:pPr>
            <w:r w:rsidRPr="00181E8A">
              <w:rPr>
                <w:szCs w:val="24"/>
              </w:rPr>
              <w:t>6235 - Торговые представители финансовых услуг</w:t>
            </w:r>
          </w:p>
        </w:tc>
      </w:tr>
      <w:tr w:rsidR="00633638" w:rsidRPr="00181E8A" w:rsidTr="00907782">
        <w:tc>
          <w:tcPr>
            <w:tcW w:w="832" w:type="pct"/>
            <w:vMerge w:val="restart"/>
          </w:tcPr>
          <w:p w:rsidR="00633638" w:rsidRPr="00181E8A" w:rsidRDefault="00633638" w:rsidP="00907782">
            <w:pPr>
              <w:widowControl w:val="0"/>
              <w:rPr>
                <w:szCs w:val="24"/>
              </w:rPr>
            </w:pPr>
            <w:r w:rsidRPr="00181E8A">
              <w:rPr>
                <w:szCs w:val="24"/>
              </w:rPr>
              <w:t>63 – Супервайзеры в сервисном и специализированном сервисном обслуживании</w:t>
            </w:r>
          </w:p>
        </w:tc>
        <w:tc>
          <w:tcPr>
            <w:tcW w:w="1621" w:type="pct"/>
            <w:tcBorders>
              <w:bottom w:val="single" w:sz="4" w:space="0" w:color="auto"/>
            </w:tcBorders>
          </w:tcPr>
          <w:p w:rsidR="00633638" w:rsidRPr="00181E8A" w:rsidRDefault="00633638" w:rsidP="00907782">
            <w:pPr>
              <w:widowControl w:val="0"/>
              <w:rPr>
                <w:szCs w:val="24"/>
              </w:rPr>
            </w:pPr>
            <w:r w:rsidRPr="00181E8A">
              <w:rPr>
                <w:szCs w:val="24"/>
              </w:rPr>
              <w:t>631 - Сервисные супервайзеры и предоставление специализированных услуг</w:t>
            </w:r>
          </w:p>
        </w:tc>
        <w:tc>
          <w:tcPr>
            <w:tcW w:w="2547" w:type="pct"/>
            <w:tcBorders>
              <w:bottom w:val="single" w:sz="4" w:space="0" w:color="auto"/>
            </w:tcBorders>
          </w:tcPr>
          <w:p w:rsidR="00633638" w:rsidRPr="00181E8A" w:rsidRDefault="00633638" w:rsidP="00907782">
            <w:pPr>
              <w:widowControl w:val="0"/>
              <w:ind w:hanging="1"/>
              <w:rPr>
                <w:szCs w:val="24"/>
              </w:rPr>
            </w:pPr>
            <w:r w:rsidRPr="00181E8A">
              <w:rPr>
                <w:szCs w:val="24"/>
              </w:rPr>
              <w:t>6311 - Супервайзеры общественного питания</w:t>
            </w:r>
          </w:p>
          <w:p w:rsidR="00633638" w:rsidRPr="00181E8A" w:rsidRDefault="00633638" w:rsidP="00907782">
            <w:pPr>
              <w:widowControl w:val="0"/>
              <w:ind w:hanging="1"/>
              <w:rPr>
                <w:szCs w:val="24"/>
              </w:rPr>
            </w:pPr>
            <w:r w:rsidRPr="00181E8A">
              <w:rPr>
                <w:szCs w:val="24"/>
              </w:rPr>
              <w:t>6312 - Мажордом</w:t>
            </w:r>
          </w:p>
          <w:p w:rsidR="00633638" w:rsidRPr="00181E8A" w:rsidRDefault="00633638" w:rsidP="00907782">
            <w:pPr>
              <w:widowControl w:val="0"/>
              <w:rPr>
                <w:szCs w:val="24"/>
              </w:rPr>
            </w:pPr>
            <w:r w:rsidRPr="00181E8A">
              <w:rPr>
                <w:szCs w:val="24"/>
              </w:rPr>
              <w:t>6313 - Супервайзеры в сферах размещения, путешествий, туризма и проч.</w:t>
            </w:r>
          </w:p>
          <w:p w:rsidR="00633638" w:rsidRPr="00181E8A" w:rsidRDefault="00633638" w:rsidP="00907782">
            <w:pPr>
              <w:widowControl w:val="0"/>
              <w:rPr>
                <w:szCs w:val="24"/>
              </w:rPr>
            </w:pPr>
            <w:r w:rsidRPr="00181E8A">
              <w:rPr>
                <w:szCs w:val="24"/>
              </w:rPr>
              <w:t>6314 - Супервайзеры клиентских и информационных услуг</w:t>
            </w:r>
          </w:p>
          <w:p w:rsidR="00633638" w:rsidRPr="00181E8A" w:rsidRDefault="00633638" w:rsidP="00907782">
            <w:pPr>
              <w:widowControl w:val="0"/>
              <w:rPr>
                <w:szCs w:val="24"/>
              </w:rPr>
            </w:pPr>
            <w:r w:rsidRPr="00181E8A">
              <w:rPr>
                <w:szCs w:val="24"/>
              </w:rPr>
              <w:t>6315 - Супервайзеры уборочных служб</w:t>
            </w:r>
          </w:p>
          <w:p w:rsidR="00633638" w:rsidRPr="00181E8A" w:rsidRDefault="00633638" w:rsidP="00907782">
            <w:pPr>
              <w:widowControl w:val="0"/>
              <w:rPr>
                <w:szCs w:val="24"/>
              </w:rPr>
            </w:pPr>
            <w:r w:rsidRPr="00181E8A">
              <w:rPr>
                <w:szCs w:val="24"/>
              </w:rPr>
              <w:t>6316 - Другие супервайзеры</w:t>
            </w:r>
          </w:p>
        </w:tc>
      </w:tr>
      <w:tr w:rsidR="00633638" w:rsidRPr="00181E8A" w:rsidTr="00907782">
        <w:tc>
          <w:tcPr>
            <w:tcW w:w="832" w:type="pct"/>
            <w:vMerge/>
          </w:tcPr>
          <w:p w:rsidR="00633638" w:rsidRPr="00181E8A" w:rsidRDefault="00633638" w:rsidP="00907782">
            <w:pPr>
              <w:widowControl w:val="0"/>
              <w:rPr>
                <w:szCs w:val="24"/>
              </w:rPr>
            </w:pPr>
          </w:p>
        </w:tc>
        <w:tc>
          <w:tcPr>
            <w:tcW w:w="1621" w:type="pct"/>
            <w:tcBorders>
              <w:bottom w:val="single" w:sz="4" w:space="0" w:color="auto"/>
            </w:tcBorders>
            <w:shd w:val="clear" w:color="auto" w:fill="FFFF00"/>
          </w:tcPr>
          <w:p w:rsidR="00633638" w:rsidRPr="00181E8A" w:rsidRDefault="00633638" w:rsidP="00907782">
            <w:pPr>
              <w:widowControl w:val="0"/>
              <w:rPr>
                <w:szCs w:val="24"/>
              </w:rPr>
            </w:pPr>
            <w:r w:rsidRPr="00181E8A">
              <w:rPr>
                <w:szCs w:val="24"/>
              </w:rPr>
              <w:t>632 - Шеф-повара и повара</w:t>
            </w:r>
          </w:p>
        </w:tc>
        <w:tc>
          <w:tcPr>
            <w:tcW w:w="2547" w:type="pct"/>
            <w:tcBorders>
              <w:bottom w:val="single" w:sz="4" w:space="0" w:color="auto"/>
            </w:tcBorders>
            <w:shd w:val="clear" w:color="auto" w:fill="FFFF00"/>
          </w:tcPr>
          <w:p w:rsidR="00633638" w:rsidRPr="00181E8A" w:rsidRDefault="00633638" w:rsidP="00907782">
            <w:pPr>
              <w:widowControl w:val="0"/>
              <w:rPr>
                <w:szCs w:val="24"/>
                <w:lang w:val="en-US"/>
              </w:rPr>
            </w:pPr>
            <w:r w:rsidRPr="00181E8A">
              <w:rPr>
                <w:szCs w:val="24"/>
              </w:rPr>
              <w:t>6321 - Шеф-повара</w:t>
            </w:r>
          </w:p>
          <w:p w:rsidR="00633638" w:rsidRPr="00181E8A" w:rsidRDefault="00633638" w:rsidP="00907782">
            <w:pPr>
              <w:widowControl w:val="0"/>
              <w:rPr>
                <w:szCs w:val="24"/>
              </w:rPr>
            </w:pPr>
            <w:r w:rsidRPr="00181E8A">
              <w:rPr>
                <w:szCs w:val="24"/>
              </w:rPr>
              <w:t>6322 - Повара</w:t>
            </w:r>
          </w:p>
        </w:tc>
      </w:tr>
      <w:tr w:rsidR="00633638" w:rsidRPr="00181E8A" w:rsidTr="00907782">
        <w:tc>
          <w:tcPr>
            <w:tcW w:w="832" w:type="pct"/>
            <w:vMerge/>
          </w:tcPr>
          <w:p w:rsidR="00633638" w:rsidRPr="00181E8A" w:rsidRDefault="00633638" w:rsidP="00907782">
            <w:pPr>
              <w:widowControl w:val="0"/>
              <w:rPr>
                <w:szCs w:val="24"/>
              </w:rPr>
            </w:pPr>
          </w:p>
        </w:tc>
        <w:tc>
          <w:tcPr>
            <w:tcW w:w="1621" w:type="pct"/>
            <w:shd w:val="clear" w:color="auto" w:fill="FFFF00"/>
          </w:tcPr>
          <w:p w:rsidR="00633638" w:rsidRPr="00181E8A" w:rsidRDefault="00633638" w:rsidP="00907782">
            <w:pPr>
              <w:widowControl w:val="0"/>
              <w:rPr>
                <w:szCs w:val="24"/>
              </w:rPr>
            </w:pPr>
            <w:r w:rsidRPr="00181E8A">
              <w:rPr>
                <w:szCs w:val="24"/>
              </w:rPr>
              <w:t>633 - Мясники и пекари</w:t>
            </w:r>
          </w:p>
        </w:tc>
        <w:tc>
          <w:tcPr>
            <w:tcW w:w="2547" w:type="pct"/>
            <w:shd w:val="clear" w:color="auto" w:fill="FFFF00"/>
          </w:tcPr>
          <w:p w:rsidR="00633638" w:rsidRPr="00181E8A" w:rsidRDefault="00633638" w:rsidP="00907782">
            <w:pPr>
              <w:widowControl w:val="0"/>
              <w:ind w:hanging="1"/>
              <w:rPr>
                <w:szCs w:val="24"/>
              </w:rPr>
            </w:pPr>
            <w:r w:rsidRPr="00181E8A">
              <w:rPr>
                <w:szCs w:val="24"/>
              </w:rPr>
              <w:t>6331 - Мясники и торговцы рыбой – в розничной и оптовой торговле</w:t>
            </w:r>
          </w:p>
          <w:p w:rsidR="00633638" w:rsidRPr="00181E8A" w:rsidRDefault="00633638" w:rsidP="00907782">
            <w:pPr>
              <w:widowControl w:val="0"/>
              <w:ind w:hanging="1"/>
              <w:rPr>
                <w:szCs w:val="24"/>
                <w:lang w:val="en-US"/>
              </w:rPr>
            </w:pPr>
            <w:r w:rsidRPr="00181E8A">
              <w:rPr>
                <w:szCs w:val="24"/>
              </w:rPr>
              <w:t>6332 - Пекари</w:t>
            </w:r>
          </w:p>
        </w:tc>
      </w:tr>
      <w:tr w:rsidR="00633638" w:rsidRPr="00181E8A" w:rsidTr="00907782">
        <w:tc>
          <w:tcPr>
            <w:tcW w:w="832" w:type="pct"/>
            <w:vMerge/>
          </w:tcPr>
          <w:p w:rsidR="00633638" w:rsidRPr="00181E8A" w:rsidRDefault="00633638" w:rsidP="00907782">
            <w:pPr>
              <w:widowControl w:val="0"/>
              <w:rPr>
                <w:szCs w:val="24"/>
              </w:rPr>
            </w:pPr>
          </w:p>
        </w:tc>
        <w:tc>
          <w:tcPr>
            <w:tcW w:w="1621" w:type="pct"/>
            <w:shd w:val="clear" w:color="auto" w:fill="FFFF00"/>
          </w:tcPr>
          <w:p w:rsidR="00633638" w:rsidRPr="00181E8A" w:rsidRDefault="00633638" w:rsidP="00907782">
            <w:pPr>
              <w:widowControl w:val="0"/>
              <w:rPr>
                <w:szCs w:val="24"/>
              </w:rPr>
            </w:pPr>
            <w:r w:rsidRPr="00181E8A">
              <w:rPr>
                <w:szCs w:val="24"/>
              </w:rPr>
              <w:t>634 - Специализированные занятия в персональном обслуживании клиентов</w:t>
            </w:r>
          </w:p>
        </w:tc>
        <w:tc>
          <w:tcPr>
            <w:tcW w:w="2547" w:type="pct"/>
            <w:shd w:val="clear" w:color="auto" w:fill="FFFF00"/>
          </w:tcPr>
          <w:p w:rsidR="00633638" w:rsidRPr="00181E8A" w:rsidRDefault="00633638" w:rsidP="00907782">
            <w:pPr>
              <w:widowControl w:val="0"/>
              <w:rPr>
                <w:szCs w:val="24"/>
              </w:rPr>
            </w:pPr>
            <w:r w:rsidRPr="00181E8A">
              <w:rPr>
                <w:szCs w:val="24"/>
              </w:rPr>
              <w:t>6341 - Парикмахеры-стилисты и парикмахеры</w:t>
            </w:r>
          </w:p>
          <w:p w:rsidR="00633638" w:rsidRPr="00181E8A" w:rsidRDefault="00633638" w:rsidP="00907782">
            <w:pPr>
              <w:widowControl w:val="0"/>
              <w:rPr>
                <w:szCs w:val="24"/>
              </w:rPr>
            </w:pPr>
            <w:r w:rsidRPr="00181E8A">
              <w:rPr>
                <w:szCs w:val="24"/>
              </w:rPr>
              <w:t>6342 - Портные, портнихи, скорняки и модистки</w:t>
            </w:r>
          </w:p>
          <w:p w:rsidR="00633638" w:rsidRPr="00181E8A" w:rsidRDefault="00633638" w:rsidP="00907782">
            <w:pPr>
              <w:widowControl w:val="0"/>
              <w:rPr>
                <w:szCs w:val="24"/>
              </w:rPr>
            </w:pPr>
            <w:r w:rsidRPr="00181E8A">
              <w:rPr>
                <w:szCs w:val="24"/>
              </w:rPr>
              <w:t>6343 - Обувщики и сапожники</w:t>
            </w:r>
          </w:p>
          <w:p w:rsidR="00633638" w:rsidRPr="00181E8A" w:rsidRDefault="00633638" w:rsidP="00907782">
            <w:pPr>
              <w:widowControl w:val="0"/>
              <w:rPr>
                <w:szCs w:val="24"/>
              </w:rPr>
            </w:pPr>
            <w:r w:rsidRPr="00181E8A">
              <w:rPr>
                <w:szCs w:val="24"/>
              </w:rPr>
              <w:t>6344 - Ювелиры, мастера по ремонту часов и ювелирных изделий и связанные с ними профессии</w:t>
            </w:r>
          </w:p>
          <w:p w:rsidR="00633638" w:rsidRPr="00181E8A" w:rsidRDefault="00633638" w:rsidP="00907782">
            <w:pPr>
              <w:widowControl w:val="0"/>
              <w:rPr>
                <w:szCs w:val="24"/>
              </w:rPr>
            </w:pPr>
            <w:r w:rsidRPr="00181E8A">
              <w:rPr>
                <w:szCs w:val="24"/>
              </w:rPr>
              <w:t>6345 - Драпировщики</w:t>
            </w:r>
          </w:p>
          <w:p w:rsidR="00633638" w:rsidRPr="00181E8A" w:rsidRDefault="00633638" w:rsidP="00907782">
            <w:pPr>
              <w:widowControl w:val="0"/>
              <w:rPr>
                <w:szCs w:val="24"/>
              </w:rPr>
            </w:pPr>
            <w:r w:rsidRPr="00181E8A">
              <w:rPr>
                <w:szCs w:val="24"/>
              </w:rPr>
              <w:t>6346 - Распорядители похорон и бальзамировщики</w:t>
            </w:r>
          </w:p>
        </w:tc>
      </w:tr>
      <w:tr w:rsidR="00633638" w:rsidRPr="00181E8A" w:rsidTr="00907782">
        <w:tc>
          <w:tcPr>
            <w:tcW w:w="832" w:type="pct"/>
            <w:vMerge w:val="restart"/>
          </w:tcPr>
          <w:p w:rsidR="00633638" w:rsidRPr="00181E8A" w:rsidRDefault="00633638" w:rsidP="00907782">
            <w:pPr>
              <w:widowControl w:val="0"/>
              <w:rPr>
                <w:szCs w:val="24"/>
              </w:rPr>
            </w:pPr>
            <w:r w:rsidRPr="00181E8A">
              <w:rPr>
                <w:szCs w:val="24"/>
              </w:rPr>
              <w:t>64 - Торговые представители и продавцы - оптовая и розничная торговля</w:t>
            </w:r>
          </w:p>
        </w:tc>
        <w:tc>
          <w:tcPr>
            <w:tcW w:w="1621" w:type="pct"/>
          </w:tcPr>
          <w:p w:rsidR="00633638" w:rsidRPr="00181E8A" w:rsidRDefault="00633638" w:rsidP="00907782">
            <w:pPr>
              <w:widowControl w:val="0"/>
              <w:rPr>
                <w:szCs w:val="24"/>
              </w:rPr>
            </w:pPr>
            <w:r w:rsidRPr="00181E8A">
              <w:rPr>
                <w:szCs w:val="24"/>
              </w:rPr>
              <w:t>641 - Торговые представители и сотрудники по связи с клиентами - нетехническая оптовая торговля</w:t>
            </w:r>
          </w:p>
        </w:tc>
        <w:tc>
          <w:tcPr>
            <w:tcW w:w="2547" w:type="pct"/>
          </w:tcPr>
          <w:p w:rsidR="00633638" w:rsidRPr="00181E8A" w:rsidRDefault="00633638" w:rsidP="00907782">
            <w:pPr>
              <w:widowControl w:val="0"/>
              <w:rPr>
                <w:szCs w:val="24"/>
              </w:rPr>
            </w:pPr>
            <w:r w:rsidRPr="00181E8A">
              <w:rPr>
                <w:szCs w:val="24"/>
              </w:rPr>
              <w:t>6411 - Торговые представители и сотрудники по связи с клиентами - нетехническая оптовая торговля</w:t>
            </w:r>
          </w:p>
        </w:tc>
      </w:tr>
      <w:tr w:rsidR="00633638" w:rsidRPr="00181E8A" w:rsidTr="00907782">
        <w:tc>
          <w:tcPr>
            <w:tcW w:w="832" w:type="pct"/>
            <w:vMerge/>
            <w:tcBorders>
              <w:bottom w:val="single" w:sz="4" w:space="0" w:color="auto"/>
            </w:tcBorders>
          </w:tcPr>
          <w:p w:rsidR="00633638" w:rsidRPr="00181E8A" w:rsidRDefault="00633638" w:rsidP="00907782">
            <w:pPr>
              <w:widowControl w:val="0"/>
              <w:rPr>
                <w:szCs w:val="24"/>
              </w:rPr>
            </w:pPr>
          </w:p>
        </w:tc>
        <w:tc>
          <w:tcPr>
            <w:tcW w:w="1621" w:type="pct"/>
            <w:tcBorders>
              <w:bottom w:val="single" w:sz="4" w:space="0" w:color="auto"/>
            </w:tcBorders>
          </w:tcPr>
          <w:p w:rsidR="00633638" w:rsidRPr="00181E8A" w:rsidRDefault="00633638" w:rsidP="00907782">
            <w:pPr>
              <w:widowControl w:val="0"/>
              <w:rPr>
                <w:szCs w:val="24"/>
              </w:rPr>
            </w:pPr>
            <w:r w:rsidRPr="00181E8A">
              <w:rPr>
                <w:szCs w:val="24"/>
              </w:rPr>
              <w:t>642 - Розничные продавцы</w:t>
            </w:r>
          </w:p>
        </w:tc>
        <w:tc>
          <w:tcPr>
            <w:tcW w:w="2547" w:type="pct"/>
            <w:tcBorders>
              <w:bottom w:val="single" w:sz="4" w:space="0" w:color="auto"/>
            </w:tcBorders>
          </w:tcPr>
          <w:p w:rsidR="00633638" w:rsidRPr="00181E8A" w:rsidRDefault="00633638" w:rsidP="00907782">
            <w:pPr>
              <w:widowControl w:val="0"/>
              <w:rPr>
                <w:szCs w:val="24"/>
              </w:rPr>
            </w:pPr>
            <w:r w:rsidRPr="00181E8A">
              <w:rPr>
                <w:szCs w:val="24"/>
              </w:rPr>
              <w:t>6421 - Розничные продавцы</w:t>
            </w:r>
          </w:p>
        </w:tc>
      </w:tr>
      <w:tr w:rsidR="00633638" w:rsidRPr="00181E8A" w:rsidTr="00907782">
        <w:tc>
          <w:tcPr>
            <w:tcW w:w="832" w:type="pct"/>
            <w:vMerge w:val="restart"/>
            <w:shd w:val="clear" w:color="auto" w:fill="FFFF00"/>
          </w:tcPr>
          <w:p w:rsidR="00633638" w:rsidRPr="00181E8A" w:rsidRDefault="00633638" w:rsidP="00907782">
            <w:pPr>
              <w:widowControl w:val="0"/>
              <w:rPr>
                <w:szCs w:val="24"/>
              </w:rPr>
            </w:pPr>
            <w:r w:rsidRPr="00181E8A">
              <w:rPr>
                <w:szCs w:val="24"/>
              </w:rPr>
              <w:t>65 - Сервисные представители и другое обслуживание клиентов, профессии индивидуального обслуживания</w:t>
            </w:r>
          </w:p>
        </w:tc>
        <w:tc>
          <w:tcPr>
            <w:tcW w:w="1621" w:type="pct"/>
            <w:shd w:val="clear" w:color="auto" w:fill="FFFF00"/>
          </w:tcPr>
          <w:p w:rsidR="00633638" w:rsidRPr="00181E8A" w:rsidRDefault="00633638" w:rsidP="00907782">
            <w:pPr>
              <w:widowControl w:val="0"/>
              <w:rPr>
                <w:szCs w:val="24"/>
              </w:rPr>
            </w:pPr>
            <w:r w:rsidRPr="00181E8A">
              <w:rPr>
                <w:szCs w:val="24"/>
              </w:rPr>
              <w:t>651 – Профессии в сфере питания</w:t>
            </w:r>
          </w:p>
        </w:tc>
        <w:tc>
          <w:tcPr>
            <w:tcW w:w="2547" w:type="pct"/>
            <w:shd w:val="clear" w:color="auto" w:fill="FFFF00"/>
          </w:tcPr>
          <w:p w:rsidR="00633638" w:rsidRPr="00181E8A" w:rsidRDefault="00633638" w:rsidP="00907782">
            <w:pPr>
              <w:widowControl w:val="0"/>
              <w:rPr>
                <w:szCs w:val="24"/>
              </w:rPr>
            </w:pPr>
            <w:r w:rsidRPr="00181E8A">
              <w:rPr>
                <w:szCs w:val="24"/>
              </w:rPr>
              <w:t>6511 – Метрдотели и хост/хостесс</w:t>
            </w:r>
          </w:p>
          <w:p w:rsidR="00633638" w:rsidRPr="00181E8A" w:rsidRDefault="00633638" w:rsidP="00907782">
            <w:pPr>
              <w:widowControl w:val="0"/>
              <w:rPr>
                <w:szCs w:val="24"/>
              </w:rPr>
            </w:pPr>
            <w:r w:rsidRPr="00181E8A">
              <w:rPr>
                <w:szCs w:val="24"/>
              </w:rPr>
              <w:t>6512 - Бармены</w:t>
            </w:r>
          </w:p>
          <w:p w:rsidR="00633638" w:rsidRPr="00181E8A" w:rsidRDefault="00633638" w:rsidP="00907782">
            <w:pPr>
              <w:widowControl w:val="0"/>
              <w:rPr>
                <w:szCs w:val="24"/>
              </w:rPr>
            </w:pPr>
            <w:r w:rsidRPr="00181E8A">
              <w:rPr>
                <w:szCs w:val="24"/>
              </w:rPr>
              <w:t>6513 - Официанты</w:t>
            </w:r>
          </w:p>
        </w:tc>
      </w:tr>
      <w:tr w:rsidR="00633638" w:rsidRPr="00181E8A" w:rsidTr="00907782">
        <w:tc>
          <w:tcPr>
            <w:tcW w:w="832" w:type="pct"/>
            <w:vMerge/>
            <w:shd w:val="clear" w:color="auto" w:fill="FFFF00"/>
          </w:tcPr>
          <w:p w:rsidR="00633638" w:rsidRPr="00181E8A" w:rsidRDefault="00633638" w:rsidP="00907782">
            <w:pPr>
              <w:widowControl w:val="0"/>
              <w:rPr>
                <w:szCs w:val="24"/>
              </w:rPr>
            </w:pPr>
          </w:p>
        </w:tc>
        <w:tc>
          <w:tcPr>
            <w:tcW w:w="1621" w:type="pct"/>
            <w:shd w:val="clear" w:color="auto" w:fill="FFFF00"/>
          </w:tcPr>
          <w:p w:rsidR="00633638" w:rsidRPr="00181E8A" w:rsidRDefault="00633638" w:rsidP="00907782">
            <w:pPr>
              <w:widowControl w:val="0"/>
              <w:rPr>
                <w:szCs w:val="24"/>
              </w:rPr>
            </w:pPr>
            <w:r w:rsidRPr="00181E8A">
              <w:rPr>
                <w:szCs w:val="24"/>
              </w:rPr>
              <w:t>652 - Занятия в сфере путешествий и размещения</w:t>
            </w:r>
          </w:p>
        </w:tc>
        <w:tc>
          <w:tcPr>
            <w:tcW w:w="2547" w:type="pct"/>
            <w:shd w:val="clear" w:color="auto" w:fill="FFFF00"/>
          </w:tcPr>
          <w:p w:rsidR="00633638" w:rsidRPr="00181E8A" w:rsidRDefault="00633638" w:rsidP="00907782">
            <w:pPr>
              <w:widowControl w:val="0"/>
              <w:rPr>
                <w:szCs w:val="24"/>
              </w:rPr>
            </w:pPr>
            <w:r w:rsidRPr="00181E8A">
              <w:rPr>
                <w:szCs w:val="24"/>
              </w:rPr>
              <w:t>6521 - Консультанты по туризму и путешествиям</w:t>
            </w:r>
          </w:p>
          <w:p w:rsidR="00633638" w:rsidRPr="00181E8A" w:rsidRDefault="00633638" w:rsidP="00907782">
            <w:pPr>
              <w:widowControl w:val="0"/>
              <w:rPr>
                <w:szCs w:val="24"/>
              </w:rPr>
            </w:pPr>
            <w:r w:rsidRPr="00181E8A">
              <w:rPr>
                <w:szCs w:val="24"/>
              </w:rPr>
              <w:t>6522 - Профессии, связанные с обслуживанием полетов, покупок и т.п.</w:t>
            </w:r>
          </w:p>
          <w:p w:rsidR="00633638" w:rsidRPr="00181E8A" w:rsidRDefault="00633638" w:rsidP="00907782">
            <w:pPr>
              <w:widowControl w:val="0"/>
              <w:rPr>
                <w:szCs w:val="24"/>
              </w:rPr>
            </w:pPr>
            <w:r w:rsidRPr="00181E8A">
              <w:rPr>
                <w:szCs w:val="24"/>
              </w:rPr>
              <w:t>6523 - Сервисные агенты по продажам билетов</w:t>
            </w:r>
          </w:p>
          <w:p w:rsidR="00633638" w:rsidRPr="00181E8A" w:rsidRDefault="00633638" w:rsidP="00907782">
            <w:pPr>
              <w:widowControl w:val="0"/>
              <w:rPr>
                <w:szCs w:val="24"/>
              </w:rPr>
            </w:pPr>
            <w:r w:rsidRPr="00181E8A">
              <w:rPr>
                <w:szCs w:val="24"/>
              </w:rPr>
              <w:t xml:space="preserve">6524 - Агенты по продаже билетов наземного и водного транспорта, грузовые </w:t>
            </w:r>
            <w:r w:rsidRPr="00181E8A">
              <w:rPr>
                <w:szCs w:val="24"/>
              </w:rPr>
              <w:lastRenderedPageBreak/>
              <w:t>сервисные представители и прочие связанные с этими сферами клерки</w:t>
            </w:r>
          </w:p>
          <w:p w:rsidR="00633638" w:rsidRPr="00181E8A" w:rsidRDefault="00633638" w:rsidP="00907782">
            <w:pPr>
              <w:widowControl w:val="0"/>
              <w:rPr>
                <w:szCs w:val="24"/>
              </w:rPr>
            </w:pPr>
            <w:r w:rsidRPr="00181E8A">
              <w:rPr>
                <w:szCs w:val="24"/>
              </w:rPr>
              <w:t xml:space="preserve">6525 - Клерки стойки регистрации </w:t>
            </w:r>
          </w:p>
        </w:tc>
      </w:tr>
      <w:tr w:rsidR="00633638" w:rsidRPr="00181E8A" w:rsidTr="00907782">
        <w:tc>
          <w:tcPr>
            <w:tcW w:w="832" w:type="pct"/>
            <w:vMerge/>
            <w:shd w:val="clear" w:color="auto" w:fill="FFFF00"/>
          </w:tcPr>
          <w:p w:rsidR="00633638" w:rsidRPr="00181E8A" w:rsidRDefault="00633638" w:rsidP="00907782">
            <w:pPr>
              <w:widowControl w:val="0"/>
              <w:rPr>
                <w:szCs w:val="24"/>
              </w:rPr>
            </w:pPr>
          </w:p>
        </w:tc>
        <w:tc>
          <w:tcPr>
            <w:tcW w:w="1621" w:type="pct"/>
            <w:shd w:val="clear" w:color="auto" w:fill="FFFF00"/>
          </w:tcPr>
          <w:p w:rsidR="00633638" w:rsidRPr="00181E8A" w:rsidRDefault="00633638" w:rsidP="00907782">
            <w:pPr>
              <w:widowControl w:val="0"/>
              <w:rPr>
                <w:szCs w:val="24"/>
              </w:rPr>
            </w:pPr>
            <w:r w:rsidRPr="00181E8A">
              <w:rPr>
                <w:szCs w:val="24"/>
              </w:rPr>
              <w:t>653 - Профессии в туризме и сфере развлечении</w:t>
            </w:r>
          </w:p>
        </w:tc>
        <w:tc>
          <w:tcPr>
            <w:tcW w:w="2547" w:type="pct"/>
            <w:shd w:val="clear" w:color="auto" w:fill="FFFF00"/>
          </w:tcPr>
          <w:p w:rsidR="00633638" w:rsidRPr="00181E8A" w:rsidRDefault="00633638" w:rsidP="00907782">
            <w:pPr>
              <w:widowControl w:val="0"/>
              <w:rPr>
                <w:szCs w:val="24"/>
              </w:rPr>
            </w:pPr>
            <w:r w:rsidRPr="00181E8A">
              <w:rPr>
                <w:szCs w:val="24"/>
              </w:rPr>
              <w:t>6531 - Гиды и экскурсоводы</w:t>
            </w:r>
          </w:p>
          <w:p w:rsidR="00633638" w:rsidRPr="00181E8A" w:rsidRDefault="00633638" w:rsidP="00907782">
            <w:pPr>
              <w:widowControl w:val="0"/>
              <w:rPr>
                <w:szCs w:val="24"/>
              </w:rPr>
            </w:pPr>
            <w:r w:rsidRPr="00181E8A">
              <w:rPr>
                <w:szCs w:val="24"/>
              </w:rPr>
              <w:t>6532 - Спортивные инструкторы</w:t>
            </w:r>
          </w:p>
          <w:p w:rsidR="00633638" w:rsidRPr="00181E8A" w:rsidRDefault="00633638" w:rsidP="00907782">
            <w:pPr>
              <w:widowControl w:val="0"/>
              <w:rPr>
                <w:szCs w:val="24"/>
              </w:rPr>
            </w:pPr>
            <w:r w:rsidRPr="00181E8A">
              <w:rPr>
                <w:szCs w:val="24"/>
              </w:rPr>
              <w:t>6533 - Профессии казино</w:t>
            </w:r>
          </w:p>
        </w:tc>
      </w:tr>
      <w:tr w:rsidR="00633638" w:rsidRPr="00181E8A" w:rsidTr="00907782">
        <w:tc>
          <w:tcPr>
            <w:tcW w:w="832" w:type="pct"/>
            <w:vMerge/>
            <w:shd w:val="clear" w:color="auto" w:fill="FFFF00"/>
          </w:tcPr>
          <w:p w:rsidR="00633638" w:rsidRPr="00181E8A" w:rsidRDefault="00633638" w:rsidP="00907782">
            <w:pPr>
              <w:widowControl w:val="0"/>
              <w:rPr>
                <w:szCs w:val="24"/>
              </w:rPr>
            </w:pPr>
          </w:p>
        </w:tc>
        <w:tc>
          <w:tcPr>
            <w:tcW w:w="1621" w:type="pct"/>
            <w:shd w:val="clear" w:color="auto" w:fill="FFFF00"/>
          </w:tcPr>
          <w:p w:rsidR="00633638" w:rsidRPr="00181E8A" w:rsidRDefault="00633638" w:rsidP="00907782">
            <w:pPr>
              <w:widowControl w:val="0"/>
              <w:rPr>
                <w:szCs w:val="24"/>
              </w:rPr>
            </w:pPr>
            <w:r w:rsidRPr="00181E8A">
              <w:rPr>
                <w:szCs w:val="24"/>
              </w:rPr>
              <w:t>654 - Охранники и связанные профессии службы безопасности</w:t>
            </w:r>
          </w:p>
        </w:tc>
        <w:tc>
          <w:tcPr>
            <w:tcW w:w="2547" w:type="pct"/>
            <w:shd w:val="clear" w:color="auto" w:fill="FFFF00"/>
          </w:tcPr>
          <w:p w:rsidR="00633638" w:rsidRPr="00181E8A" w:rsidRDefault="00633638" w:rsidP="00907782">
            <w:pPr>
              <w:widowControl w:val="0"/>
              <w:rPr>
                <w:szCs w:val="24"/>
              </w:rPr>
            </w:pPr>
            <w:r w:rsidRPr="00181E8A">
              <w:rPr>
                <w:szCs w:val="24"/>
              </w:rPr>
              <w:t>6541 - Охранники и связанные профессии службы безопасности</w:t>
            </w:r>
          </w:p>
        </w:tc>
      </w:tr>
      <w:tr w:rsidR="00633638" w:rsidRPr="00181E8A" w:rsidTr="00907782">
        <w:tc>
          <w:tcPr>
            <w:tcW w:w="832" w:type="pct"/>
            <w:vMerge/>
            <w:shd w:val="clear" w:color="auto" w:fill="FFFF00"/>
          </w:tcPr>
          <w:p w:rsidR="00633638" w:rsidRPr="00181E8A" w:rsidRDefault="00633638" w:rsidP="00907782">
            <w:pPr>
              <w:widowControl w:val="0"/>
              <w:rPr>
                <w:szCs w:val="24"/>
              </w:rPr>
            </w:pPr>
          </w:p>
        </w:tc>
        <w:tc>
          <w:tcPr>
            <w:tcW w:w="1621" w:type="pct"/>
            <w:shd w:val="clear" w:color="auto" w:fill="FFFF00"/>
          </w:tcPr>
          <w:p w:rsidR="00633638" w:rsidRPr="00181E8A" w:rsidRDefault="00633638" w:rsidP="00907782">
            <w:pPr>
              <w:widowControl w:val="0"/>
              <w:rPr>
                <w:szCs w:val="24"/>
              </w:rPr>
            </w:pPr>
            <w:r w:rsidRPr="00181E8A">
              <w:rPr>
                <w:szCs w:val="24"/>
              </w:rPr>
              <w:t>655 - Представители в сфере клиентских и информационных услуг</w:t>
            </w:r>
          </w:p>
        </w:tc>
        <w:tc>
          <w:tcPr>
            <w:tcW w:w="2547" w:type="pct"/>
            <w:shd w:val="clear" w:color="auto" w:fill="FFFF00"/>
          </w:tcPr>
          <w:p w:rsidR="00633638" w:rsidRPr="00181E8A" w:rsidRDefault="00633638" w:rsidP="00907782">
            <w:pPr>
              <w:widowControl w:val="0"/>
              <w:rPr>
                <w:szCs w:val="24"/>
              </w:rPr>
            </w:pPr>
            <w:r w:rsidRPr="00181E8A">
              <w:rPr>
                <w:szCs w:val="24"/>
              </w:rPr>
              <w:t>6551 - Представители в сфере финансовых услуг</w:t>
            </w:r>
          </w:p>
          <w:p w:rsidR="00633638" w:rsidRPr="00181E8A" w:rsidRDefault="00633638" w:rsidP="00907782">
            <w:pPr>
              <w:widowControl w:val="0"/>
              <w:rPr>
                <w:szCs w:val="24"/>
              </w:rPr>
            </w:pPr>
            <w:r w:rsidRPr="00181E8A">
              <w:rPr>
                <w:szCs w:val="24"/>
              </w:rPr>
              <w:t>6552 - Представители в сфере информационных услуг</w:t>
            </w:r>
          </w:p>
        </w:tc>
      </w:tr>
      <w:tr w:rsidR="00633638" w:rsidRPr="00181E8A" w:rsidTr="00907782">
        <w:tc>
          <w:tcPr>
            <w:tcW w:w="832" w:type="pct"/>
            <w:vMerge/>
            <w:shd w:val="clear" w:color="auto" w:fill="FFFF00"/>
          </w:tcPr>
          <w:p w:rsidR="00633638" w:rsidRPr="00181E8A" w:rsidRDefault="00633638" w:rsidP="00907782">
            <w:pPr>
              <w:widowControl w:val="0"/>
              <w:rPr>
                <w:szCs w:val="24"/>
              </w:rPr>
            </w:pPr>
          </w:p>
        </w:tc>
        <w:tc>
          <w:tcPr>
            <w:tcW w:w="1621" w:type="pct"/>
            <w:shd w:val="clear" w:color="auto" w:fill="FFFF00"/>
          </w:tcPr>
          <w:p w:rsidR="00633638" w:rsidRPr="00181E8A" w:rsidRDefault="00633638" w:rsidP="00907782">
            <w:pPr>
              <w:widowControl w:val="0"/>
              <w:rPr>
                <w:szCs w:val="24"/>
              </w:rPr>
            </w:pPr>
            <w:r w:rsidRPr="00181E8A">
              <w:rPr>
                <w:szCs w:val="24"/>
              </w:rPr>
              <w:t>656 - Прочие занятия в индивидуальном обслуживании</w:t>
            </w:r>
          </w:p>
        </w:tc>
        <w:tc>
          <w:tcPr>
            <w:tcW w:w="2547" w:type="pct"/>
            <w:shd w:val="clear" w:color="auto" w:fill="FFFF00"/>
          </w:tcPr>
          <w:p w:rsidR="00633638" w:rsidRPr="00181E8A" w:rsidRDefault="00633638" w:rsidP="00907782">
            <w:pPr>
              <w:widowControl w:val="0"/>
              <w:rPr>
                <w:szCs w:val="24"/>
              </w:rPr>
            </w:pPr>
            <w:r w:rsidRPr="00181E8A">
              <w:rPr>
                <w:szCs w:val="24"/>
              </w:rPr>
              <w:t>6561 - Имиджевые, социальные и другие личные консультанты</w:t>
            </w:r>
          </w:p>
          <w:p w:rsidR="00633638" w:rsidRPr="00181E8A" w:rsidRDefault="00633638" w:rsidP="00907782">
            <w:pPr>
              <w:widowControl w:val="0"/>
              <w:rPr>
                <w:szCs w:val="24"/>
              </w:rPr>
            </w:pPr>
            <w:r w:rsidRPr="00181E8A">
              <w:rPr>
                <w:szCs w:val="24"/>
              </w:rPr>
              <w:t>6562 - Косметологи и связанные профессии</w:t>
            </w:r>
          </w:p>
          <w:p w:rsidR="00633638" w:rsidRPr="00181E8A" w:rsidRDefault="00633638" w:rsidP="00907782">
            <w:pPr>
              <w:widowControl w:val="0"/>
              <w:rPr>
                <w:szCs w:val="24"/>
              </w:rPr>
            </w:pPr>
            <w:r w:rsidRPr="00181E8A">
              <w:rPr>
                <w:szCs w:val="24"/>
              </w:rPr>
              <w:t>6563 - Грумеры и рабочие по уходу за животными</w:t>
            </w:r>
          </w:p>
          <w:p w:rsidR="00633638" w:rsidRPr="00181E8A" w:rsidRDefault="00633638" w:rsidP="00907782">
            <w:pPr>
              <w:widowControl w:val="0"/>
              <w:rPr>
                <w:szCs w:val="24"/>
              </w:rPr>
            </w:pPr>
            <w:r w:rsidRPr="00181E8A">
              <w:rPr>
                <w:szCs w:val="24"/>
              </w:rPr>
              <w:t>6564 - Другие профессии индивидуального обслуживания</w:t>
            </w:r>
          </w:p>
        </w:tc>
      </w:tr>
      <w:tr w:rsidR="00633638" w:rsidRPr="00181E8A" w:rsidTr="00907782">
        <w:tc>
          <w:tcPr>
            <w:tcW w:w="832" w:type="pct"/>
            <w:vMerge w:val="restart"/>
          </w:tcPr>
          <w:p w:rsidR="00633638" w:rsidRPr="00181E8A" w:rsidRDefault="00633638" w:rsidP="00907782">
            <w:pPr>
              <w:widowControl w:val="0"/>
              <w:rPr>
                <w:szCs w:val="24"/>
              </w:rPr>
            </w:pPr>
            <w:r w:rsidRPr="00181E8A">
              <w:rPr>
                <w:szCs w:val="24"/>
              </w:rPr>
              <w:t>66 - Поддержка продаж</w:t>
            </w:r>
          </w:p>
        </w:tc>
        <w:tc>
          <w:tcPr>
            <w:tcW w:w="1621" w:type="pct"/>
          </w:tcPr>
          <w:p w:rsidR="00633638" w:rsidRPr="00181E8A" w:rsidRDefault="00633638" w:rsidP="00907782">
            <w:pPr>
              <w:widowControl w:val="0"/>
              <w:rPr>
                <w:szCs w:val="24"/>
              </w:rPr>
            </w:pPr>
            <w:r w:rsidRPr="00181E8A">
              <w:rPr>
                <w:szCs w:val="24"/>
              </w:rPr>
              <w:t>661 - Кассиры</w:t>
            </w:r>
          </w:p>
        </w:tc>
        <w:tc>
          <w:tcPr>
            <w:tcW w:w="2547" w:type="pct"/>
          </w:tcPr>
          <w:p w:rsidR="00633638" w:rsidRPr="00181E8A" w:rsidRDefault="00633638" w:rsidP="00907782">
            <w:pPr>
              <w:widowControl w:val="0"/>
              <w:rPr>
                <w:szCs w:val="24"/>
              </w:rPr>
            </w:pPr>
            <w:r w:rsidRPr="00181E8A">
              <w:rPr>
                <w:szCs w:val="24"/>
              </w:rPr>
              <w:t>6611 - Кассиры</w:t>
            </w:r>
          </w:p>
        </w:tc>
      </w:tr>
      <w:tr w:rsidR="00633638" w:rsidRPr="00181E8A" w:rsidTr="00907782">
        <w:tc>
          <w:tcPr>
            <w:tcW w:w="832" w:type="pct"/>
            <w:vMerge/>
          </w:tcPr>
          <w:p w:rsidR="00633638" w:rsidRPr="00181E8A" w:rsidRDefault="00633638" w:rsidP="00907782">
            <w:pPr>
              <w:widowControl w:val="0"/>
              <w:rPr>
                <w:szCs w:val="24"/>
              </w:rPr>
            </w:pPr>
          </w:p>
        </w:tc>
        <w:tc>
          <w:tcPr>
            <w:tcW w:w="1621" w:type="pct"/>
          </w:tcPr>
          <w:p w:rsidR="00633638" w:rsidRPr="00181E8A" w:rsidRDefault="00633638" w:rsidP="00907782">
            <w:pPr>
              <w:widowControl w:val="0"/>
              <w:rPr>
                <w:szCs w:val="24"/>
              </w:rPr>
            </w:pPr>
            <w:r w:rsidRPr="00181E8A">
              <w:rPr>
                <w:szCs w:val="24"/>
              </w:rPr>
              <w:t>662 - Другие профессии в поддержке продаж и связанные с ними профессии</w:t>
            </w:r>
          </w:p>
        </w:tc>
        <w:tc>
          <w:tcPr>
            <w:tcW w:w="2547" w:type="pct"/>
          </w:tcPr>
          <w:p w:rsidR="00633638" w:rsidRPr="00181E8A" w:rsidRDefault="00633638" w:rsidP="00907782">
            <w:pPr>
              <w:widowControl w:val="0"/>
              <w:rPr>
                <w:szCs w:val="24"/>
              </w:rPr>
            </w:pPr>
            <w:r w:rsidRPr="00181E8A">
              <w:rPr>
                <w:szCs w:val="24"/>
              </w:rPr>
              <w:t>6621 - Работники станции техобслуживания</w:t>
            </w:r>
          </w:p>
          <w:p w:rsidR="00633638" w:rsidRPr="00181E8A" w:rsidRDefault="00633638" w:rsidP="00907782">
            <w:pPr>
              <w:widowControl w:val="0"/>
              <w:rPr>
                <w:szCs w:val="24"/>
              </w:rPr>
            </w:pPr>
            <w:r w:rsidRPr="00181E8A">
              <w:rPr>
                <w:szCs w:val="24"/>
              </w:rPr>
              <w:t>6622 - Кладовщики, клерки и схожие профессии</w:t>
            </w:r>
          </w:p>
          <w:p w:rsidR="00633638" w:rsidRPr="00181E8A" w:rsidRDefault="00633638" w:rsidP="00907782">
            <w:pPr>
              <w:widowControl w:val="0"/>
              <w:rPr>
                <w:szCs w:val="24"/>
              </w:rPr>
            </w:pPr>
            <w:r w:rsidRPr="00181E8A">
              <w:rPr>
                <w:szCs w:val="24"/>
              </w:rPr>
              <w:t xml:space="preserve">6623 - Прочие профессии, связанные с продажами </w:t>
            </w:r>
          </w:p>
        </w:tc>
      </w:tr>
      <w:tr w:rsidR="00633638" w:rsidRPr="00181E8A" w:rsidTr="00907782">
        <w:tc>
          <w:tcPr>
            <w:tcW w:w="832" w:type="pct"/>
            <w:vMerge w:val="restart"/>
          </w:tcPr>
          <w:p w:rsidR="00633638" w:rsidRPr="00181E8A" w:rsidRDefault="00633638" w:rsidP="00907782">
            <w:pPr>
              <w:widowControl w:val="0"/>
              <w:rPr>
                <w:szCs w:val="24"/>
              </w:rPr>
            </w:pPr>
            <w:r w:rsidRPr="00181E8A">
              <w:rPr>
                <w:szCs w:val="24"/>
              </w:rPr>
              <w:t>67 - Сервисная поддержка и другая работа в сфере услуг</w:t>
            </w:r>
          </w:p>
        </w:tc>
        <w:tc>
          <w:tcPr>
            <w:tcW w:w="1621" w:type="pct"/>
            <w:tcBorders>
              <w:bottom w:val="single" w:sz="4" w:space="0" w:color="auto"/>
            </w:tcBorders>
          </w:tcPr>
          <w:p w:rsidR="00633638" w:rsidRPr="00181E8A" w:rsidRDefault="00633638" w:rsidP="00907782">
            <w:pPr>
              <w:widowControl w:val="0"/>
              <w:rPr>
                <w:szCs w:val="24"/>
              </w:rPr>
            </w:pPr>
            <w:r w:rsidRPr="00181E8A">
              <w:rPr>
                <w:szCs w:val="24"/>
              </w:rPr>
              <w:t>671 - Дежурные (супервайзеры) продовольственных прилавков, кухонные помощники и связанные с ними профессии</w:t>
            </w:r>
          </w:p>
        </w:tc>
        <w:tc>
          <w:tcPr>
            <w:tcW w:w="2547" w:type="pct"/>
            <w:tcBorders>
              <w:bottom w:val="single" w:sz="4" w:space="0" w:color="auto"/>
            </w:tcBorders>
          </w:tcPr>
          <w:p w:rsidR="00633638" w:rsidRPr="00181E8A" w:rsidRDefault="00633638" w:rsidP="00907782">
            <w:pPr>
              <w:widowControl w:val="0"/>
              <w:rPr>
                <w:szCs w:val="24"/>
              </w:rPr>
            </w:pPr>
            <w:r w:rsidRPr="00181E8A">
              <w:rPr>
                <w:szCs w:val="24"/>
              </w:rPr>
              <w:t xml:space="preserve">6711 - Дежурные (супервайзеры) продовольственных прилавков, кухонные помощники и связанные с ними профессии </w:t>
            </w:r>
          </w:p>
        </w:tc>
      </w:tr>
      <w:tr w:rsidR="00633638" w:rsidRPr="00181E8A" w:rsidTr="00907782">
        <w:tc>
          <w:tcPr>
            <w:tcW w:w="832" w:type="pct"/>
            <w:vMerge/>
          </w:tcPr>
          <w:p w:rsidR="00633638" w:rsidRPr="00181E8A" w:rsidRDefault="00633638" w:rsidP="00907782">
            <w:pPr>
              <w:widowControl w:val="0"/>
              <w:rPr>
                <w:szCs w:val="24"/>
              </w:rPr>
            </w:pPr>
          </w:p>
        </w:tc>
        <w:tc>
          <w:tcPr>
            <w:tcW w:w="1621" w:type="pct"/>
            <w:shd w:val="clear" w:color="auto" w:fill="FFFF00"/>
          </w:tcPr>
          <w:p w:rsidR="00633638" w:rsidRPr="00181E8A" w:rsidRDefault="00633638" w:rsidP="00907782">
            <w:pPr>
              <w:widowControl w:val="0"/>
              <w:rPr>
                <w:szCs w:val="24"/>
              </w:rPr>
            </w:pPr>
            <w:r w:rsidRPr="00181E8A">
              <w:rPr>
                <w:szCs w:val="24"/>
              </w:rPr>
              <w:t>672 – Профессии в сфере путешествий, размещения и развлечений</w:t>
            </w:r>
          </w:p>
        </w:tc>
        <w:tc>
          <w:tcPr>
            <w:tcW w:w="2547" w:type="pct"/>
            <w:shd w:val="clear" w:color="auto" w:fill="FFFF00"/>
          </w:tcPr>
          <w:p w:rsidR="00633638" w:rsidRPr="00181E8A" w:rsidRDefault="00633638" w:rsidP="00907782">
            <w:pPr>
              <w:widowControl w:val="0"/>
              <w:rPr>
                <w:szCs w:val="24"/>
              </w:rPr>
            </w:pPr>
            <w:r w:rsidRPr="00181E8A">
              <w:rPr>
                <w:szCs w:val="24"/>
              </w:rPr>
              <w:t>6721 - Саппорт-агенты в сфере размещения, путешествий</w:t>
            </w:r>
          </w:p>
          <w:p w:rsidR="00633638" w:rsidRPr="00181E8A" w:rsidRDefault="00633638" w:rsidP="00907782">
            <w:pPr>
              <w:widowControl w:val="0"/>
              <w:rPr>
                <w:szCs w:val="24"/>
              </w:rPr>
            </w:pPr>
            <w:r w:rsidRPr="00181E8A">
              <w:rPr>
                <w:szCs w:val="24"/>
              </w:rPr>
              <w:t>6722 - Операторы и дежурные в сферах развлечений, отдыха и спорта</w:t>
            </w:r>
          </w:p>
        </w:tc>
      </w:tr>
      <w:tr w:rsidR="00633638" w:rsidRPr="00181E8A" w:rsidTr="00907782">
        <w:tc>
          <w:tcPr>
            <w:tcW w:w="832" w:type="pct"/>
            <w:vMerge/>
          </w:tcPr>
          <w:p w:rsidR="00633638" w:rsidRPr="00181E8A" w:rsidRDefault="00633638" w:rsidP="00907782">
            <w:pPr>
              <w:widowControl w:val="0"/>
              <w:rPr>
                <w:szCs w:val="24"/>
              </w:rPr>
            </w:pPr>
          </w:p>
        </w:tc>
        <w:tc>
          <w:tcPr>
            <w:tcW w:w="1621" w:type="pct"/>
          </w:tcPr>
          <w:p w:rsidR="00633638" w:rsidRPr="00181E8A" w:rsidRDefault="00633638" w:rsidP="00907782">
            <w:pPr>
              <w:widowControl w:val="0"/>
              <w:rPr>
                <w:szCs w:val="24"/>
              </w:rPr>
            </w:pPr>
            <w:r w:rsidRPr="00181E8A">
              <w:rPr>
                <w:szCs w:val="24"/>
              </w:rPr>
              <w:t>673 - Уборщики</w:t>
            </w:r>
          </w:p>
        </w:tc>
        <w:tc>
          <w:tcPr>
            <w:tcW w:w="2547" w:type="pct"/>
          </w:tcPr>
          <w:p w:rsidR="00633638" w:rsidRPr="00181E8A" w:rsidRDefault="00633638" w:rsidP="00907782">
            <w:pPr>
              <w:widowControl w:val="0"/>
              <w:rPr>
                <w:szCs w:val="24"/>
              </w:rPr>
            </w:pPr>
            <w:r w:rsidRPr="00181E8A">
              <w:rPr>
                <w:szCs w:val="24"/>
              </w:rPr>
              <w:t>6731 - Уборщики легкого режима</w:t>
            </w:r>
          </w:p>
          <w:p w:rsidR="00633638" w:rsidRPr="00181E8A" w:rsidRDefault="00633638" w:rsidP="00907782">
            <w:pPr>
              <w:widowControl w:val="0"/>
              <w:rPr>
                <w:szCs w:val="24"/>
              </w:rPr>
            </w:pPr>
            <w:r w:rsidRPr="00181E8A">
              <w:rPr>
                <w:szCs w:val="24"/>
              </w:rPr>
              <w:t>6732 - Специализированные уборщики</w:t>
            </w:r>
          </w:p>
          <w:p w:rsidR="00633638" w:rsidRPr="00181E8A" w:rsidRDefault="00633638" w:rsidP="00907782">
            <w:pPr>
              <w:widowControl w:val="0"/>
              <w:rPr>
                <w:szCs w:val="24"/>
              </w:rPr>
            </w:pPr>
            <w:r w:rsidRPr="00181E8A">
              <w:rPr>
                <w:szCs w:val="24"/>
              </w:rPr>
              <w:t>6733 - Дворники, смотрители и суперинтенданты</w:t>
            </w:r>
          </w:p>
        </w:tc>
      </w:tr>
      <w:tr w:rsidR="00633638" w:rsidRPr="00181E8A" w:rsidTr="00907782">
        <w:tc>
          <w:tcPr>
            <w:tcW w:w="832" w:type="pct"/>
            <w:vMerge/>
          </w:tcPr>
          <w:p w:rsidR="00633638" w:rsidRPr="00181E8A" w:rsidRDefault="00633638" w:rsidP="00907782">
            <w:pPr>
              <w:widowControl w:val="0"/>
              <w:rPr>
                <w:szCs w:val="24"/>
              </w:rPr>
            </w:pPr>
          </w:p>
        </w:tc>
        <w:tc>
          <w:tcPr>
            <w:tcW w:w="1621" w:type="pct"/>
          </w:tcPr>
          <w:p w:rsidR="00633638" w:rsidRPr="00181E8A" w:rsidRDefault="00633638" w:rsidP="00907782">
            <w:pPr>
              <w:widowControl w:val="0"/>
              <w:rPr>
                <w:szCs w:val="24"/>
              </w:rPr>
            </w:pPr>
            <w:r w:rsidRPr="00181E8A">
              <w:rPr>
                <w:szCs w:val="24"/>
              </w:rPr>
              <w:t>674 - Прочая сервисная поддержка и связанные профессии</w:t>
            </w:r>
          </w:p>
        </w:tc>
        <w:tc>
          <w:tcPr>
            <w:tcW w:w="2547" w:type="pct"/>
          </w:tcPr>
          <w:p w:rsidR="00633638" w:rsidRPr="00181E8A" w:rsidRDefault="00633638" w:rsidP="00907782">
            <w:pPr>
              <w:widowControl w:val="0"/>
              <w:rPr>
                <w:szCs w:val="24"/>
              </w:rPr>
            </w:pPr>
            <w:r w:rsidRPr="00181E8A">
              <w:rPr>
                <w:szCs w:val="24"/>
              </w:rPr>
              <w:t>6741 - Работники химчисток, прачечных и схожих сфер</w:t>
            </w:r>
          </w:p>
          <w:p w:rsidR="00633638" w:rsidRPr="00181E8A" w:rsidRDefault="00633638" w:rsidP="00907782">
            <w:pPr>
              <w:widowControl w:val="0"/>
              <w:rPr>
                <w:szCs w:val="24"/>
              </w:rPr>
            </w:pPr>
            <w:r w:rsidRPr="00181E8A">
              <w:rPr>
                <w:szCs w:val="24"/>
              </w:rPr>
              <w:t>6742 - Прочая сервисная поддержка</w:t>
            </w:r>
          </w:p>
        </w:tc>
      </w:tr>
      <w:tr w:rsidR="00633638" w:rsidRPr="00181E8A" w:rsidTr="00907782">
        <w:tc>
          <w:tcPr>
            <w:tcW w:w="5000" w:type="pct"/>
            <w:gridSpan w:val="3"/>
          </w:tcPr>
          <w:p w:rsidR="00633638" w:rsidRPr="00181E8A" w:rsidRDefault="00633638" w:rsidP="00907782">
            <w:pPr>
              <w:widowControl w:val="0"/>
              <w:rPr>
                <w:szCs w:val="24"/>
              </w:rPr>
            </w:pPr>
            <w:r w:rsidRPr="00181E8A">
              <w:rPr>
                <w:szCs w:val="24"/>
              </w:rPr>
              <w:t>Примечание – желтым цветом выделены группы, подгруппы и профессии, которые в других странах могут не относиться к сфере ритейла (розничной торговли)</w:t>
            </w:r>
          </w:p>
        </w:tc>
      </w:tr>
    </w:tbl>
    <w:p w:rsidR="00633638" w:rsidRPr="00181E8A" w:rsidRDefault="00633638" w:rsidP="00633638">
      <w:pPr>
        <w:widowControl w:val="0"/>
        <w:ind w:firstLine="567"/>
        <w:jc w:val="both"/>
        <w:rPr>
          <w:sz w:val="28"/>
          <w:szCs w:val="28"/>
        </w:rPr>
      </w:pPr>
    </w:p>
    <w:p w:rsidR="00633638" w:rsidRPr="00181E8A" w:rsidRDefault="00633638" w:rsidP="00633638">
      <w:pPr>
        <w:widowControl w:val="0"/>
        <w:ind w:firstLine="567"/>
        <w:jc w:val="both"/>
        <w:rPr>
          <w:sz w:val="28"/>
          <w:szCs w:val="28"/>
        </w:rPr>
        <w:sectPr w:rsidR="00633638" w:rsidRPr="00181E8A" w:rsidSect="00DB4CBA">
          <w:pgSz w:w="16838" w:h="11906" w:orient="landscape"/>
          <w:pgMar w:top="1701" w:right="1134" w:bottom="850" w:left="1134" w:header="708" w:footer="708" w:gutter="0"/>
          <w:cols w:space="708"/>
          <w:docGrid w:linePitch="360"/>
        </w:sectPr>
      </w:pPr>
    </w:p>
    <w:p w:rsidR="00633638" w:rsidRPr="00181E8A" w:rsidRDefault="00633638" w:rsidP="00633638">
      <w:pPr>
        <w:widowControl w:val="0"/>
        <w:ind w:firstLine="567"/>
        <w:jc w:val="both"/>
        <w:rPr>
          <w:sz w:val="28"/>
          <w:szCs w:val="28"/>
        </w:rPr>
      </w:pPr>
      <w:r w:rsidRPr="00181E8A">
        <w:rPr>
          <w:sz w:val="28"/>
          <w:szCs w:val="28"/>
        </w:rPr>
        <w:lastRenderedPageBreak/>
        <w:t>Здесь в первую очередь следует обратить внимание на тот факт, что к ритейлу отнесены те профессии, который в других странах (и, в частности, в Казахстане) не являются частью сферы розничной или оптовой торговли. Речь идет о подгруппах профессий, связанных с туризмом и развлечениями, ресторанами, барами и отелями, производством и продажей продуктов питания в сфере общественного питания, ремонтом и изготовлением ювелирных, кожаных и прочих изделий, охранной деятельностью, бьюти-индустрией.</w:t>
      </w:r>
    </w:p>
    <w:p w:rsidR="00633638" w:rsidRPr="00181E8A" w:rsidRDefault="00633638" w:rsidP="00633638">
      <w:pPr>
        <w:widowControl w:val="0"/>
        <w:ind w:firstLine="567"/>
        <w:jc w:val="both"/>
        <w:rPr>
          <w:sz w:val="28"/>
          <w:szCs w:val="28"/>
        </w:rPr>
      </w:pPr>
      <w:r w:rsidRPr="00181E8A">
        <w:rPr>
          <w:sz w:val="28"/>
          <w:szCs w:val="28"/>
        </w:rPr>
        <w:t>Логика включения этих профессий в ритейл понятна: эти профессии представляют производство и продажу товаров и оказание услуг в розницу и именно конечным потребителям. В то же время специфика деятельности отдельных сфер (например, общественного питания) предполагает, что есть потребность в формировании собственных стандартов в рамках имеющегося профессионального сообщества рестораторов.</w:t>
      </w:r>
    </w:p>
    <w:p w:rsidR="00633638" w:rsidRPr="00181E8A" w:rsidRDefault="00633638" w:rsidP="00633638">
      <w:pPr>
        <w:widowControl w:val="0"/>
        <w:ind w:firstLine="567"/>
        <w:jc w:val="both"/>
        <w:rPr>
          <w:sz w:val="28"/>
          <w:szCs w:val="28"/>
        </w:rPr>
      </w:pPr>
      <w:r w:rsidRPr="00181E8A">
        <w:rPr>
          <w:sz w:val="28"/>
          <w:szCs w:val="28"/>
        </w:rPr>
        <w:t xml:space="preserve">Для профессий уровнем выше (то есть предполагающих наличие как минимум диплома колледжа) в Канаде существует другой подход, который основан на конкретном классификаторе образовательных программ. </w:t>
      </w:r>
    </w:p>
    <w:p w:rsidR="00633638" w:rsidRPr="00181E8A" w:rsidRDefault="00633638" w:rsidP="00633638">
      <w:pPr>
        <w:widowControl w:val="0"/>
        <w:ind w:firstLine="567"/>
        <w:jc w:val="both"/>
        <w:rPr>
          <w:sz w:val="28"/>
          <w:szCs w:val="28"/>
        </w:rPr>
      </w:pPr>
      <w:r w:rsidRPr="00181E8A">
        <w:rPr>
          <w:b/>
          <w:sz w:val="28"/>
          <w:szCs w:val="28"/>
        </w:rPr>
        <w:t xml:space="preserve">Индия. </w:t>
      </w:r>
      <w:r w:rsidRPr="00181E8A">
        <w:rPr>
          <w:sz w:val="28"/>
          <w:szCs w:val="28"/>
        </w:rPr>
        <w:t>Особенностью индийских стандартов является подход к требованию определенного уровня грамотности работников, поскольку по различным оценкам от 20% до 40% населения Индии являются неграмотными. Помимо этого, требования, можно привести следующие примеры из описания требований к работникам того или иного уровня</w:t>
      </w:r>
      <w:r w:rsidRPr="00181E8A">
        <w:rPr>
          <w:rStyle w:val="ac"/>
          <w:sz w:val="28"/>
          <w:szCs w:val="28"/>
        </w:rPr>
        <w:footnoteReference w:id="15"/>
      </w:r>
      <w:r w:rsidRPr="00181E8A">
        <w:rPr>
          <w:sz w:val="28"/>
          <w:szCs w:val="28"/>
        </w:rPr>
        <w:t>.</w:t>
      </w:r>
    </w:p>
    <w:p w:rsidR="00633638" w:rsidRPr="00181E8A" w:rsidRDefault="00633638" w:rsidP="00633638">
      <w:pPr>
        <w:widowControl w:val="0"/>
        <w:ind w:firstLine="567"/>
        <w:jc w:val="both"/>
        <w:rPr>
          <w:sz w:val="28"/>
          <w:szCs w:val="28"/>
        </w:rPr>
      </w:pPr>
      <w:r w:rsidRPr="00181E8A">
        <w:rPr>
          <w:i/>
          <w:sz w:val="28"/>
          <w:szCs w:val="28"/>
        </w:rPr>
        <w:t>Менеджер (директор) розничного магазина</w:t>
      </w:r>
      <w:r w:rsidRPr="00181E8A">
        <w:rPr>
          <w:sz w:val="28"/>
          <w:szCs w:val="28"/>
        </w:rPr>
        <w:t xml:space="preserve"> должен владеть следующими навыками:</w:t>
      </w:r>
    </w:p>
    <w:p w:rsidR="00633638" w:rsidRPr="00181E8A" w:rsidRDefault="00633638" w:rsidP="00482091">
      <w:pPr>
        <w:pStyle w:val="a4"/>
        <w:widowControl w:val="0"/>
        <w:numPr>
          <w:ilvl w:val="0"/>
          <w:numId w:val="12"/>
        </w:numPr>
        <w:tabs>
          <w:tab w:val="left" w:pos="1134"/>
        </w:tabs>
        <w:ind w:left="0" w:firstLine="567"/>
        <w:jc w:val="both"/>
        <w:rPr>
          <w:sz w:val="28"/>
          <w:szCs w:val="28"/>
        </w:rPr>
      </w:pPr>
      <w:r w:rsidRPr="00181E8A">
        <w:rPr>
          <w:sz w:val="28"/>
          <w:szCs w:val="28"/>
        </w:rPr>
        <w:t xml:space="preserve">Оптимизация запасов для обеспечения максимальной доступности запасов и минимизации потерь. </w:t>
      </w:r>
    </w:p>
    <w:p w:rsidR="00633638" w:rsidRPr="00181E8A" w:rsidRDefault="00633638" w:rsidP="00482091">
      <w:pPr>
        <w:pStyle w:val="a4"/>
        <w:widowControl w:val="0"/>
        <w:numPr>
          <w:ilvl w:val="0"/>
          <w:numId w:val="12"/>
        </w:numPr>
        <w:tabs>
          <w:tab w:val="left" w:pos="1134"/>
        </w:tabs>
        <w:ind w:left="0" w:firstLine="567"/>
        <w:jc w:val="both"/>
        <w:rPr>
          <w:sz w:val="28"/>
          <w:szCs w:val="28"/>
        </w:rPr>
      </w:pPr>
      <w:r w:rsidRPr="00181E8A">
        <w:rPr>
          <w:sz w:val="28"/>
          <w:szCs w:val="28"/>
        </w:rPr>
        <w:t xml:space="preserve">Знание стандартных рабочих процедур, процессов и политик в магазине, обеспечивая при этом своевременную и точную отчетность. </w:t>
      </w:r>
    </w:p>
    <w:p w:rsidR="00633638" w:rsidRPr="00181E8A" w:rsidRDefault="00633638" w:rsidP="00482091">
      <w:pPr>
        <w:pStyle w:val="a4"/>
        <w:widowControl w:val="0"/>
        <w:numPr>
          <w:ilvl w:val="0"/>
          <w:numId w:val="12"/>
        </w:numPr>
        <w:tabs>
          <w:tab w:val="left" w:pos="1134"/>
        </w:tabs>
        <w:ind w:left="0" w:firstLine="567"/>
        <w:jc w:val="both"/>
        <w:rPr>
          <w:sz w:val="28"/>
          <w:szCs w:val="28"/>
        </w:rPr>
      </w:pPr>
      <w:r w:rsidRPr="00181E8A">
        <w:rPr>
          <w:sz w:val="28"/>
          <w:szCs w:val="28"/>
        </w:rPr>
        <w:t>Управление продажами и предоставлением услуг для повышения прибыльности магазина.</w:t>
      </w:r>
    </w:p>
    <w:p w:rsidR="00633638" w:rsidRPr="00181E8A" w:rsidRDefault="00633638" w:rsidP="00482091">
      <w:pPr>
        <w:pStyle w:val="a4"/>
        <w:widowControl w:val="0"/>
        <w:numPr>
          <w:ilvl w:val="0"/>
          <w:numId w:val="12"/>
        </w:numPr>
        <w:tabs>
          <w:tab w:val="left" w:pos="1134"/>
        </w:tabs>
        <w:ind w:left="0" w:firstLine="567"/>
        <w:jc w:val="both"/>
        <w:rPr>
          <w:sz w:val="28"/>
          <w:szCs w:val="28"/>
        </w:rPr>
      </w:pPr>
      <w:r w:rsidRPr="00181E8A">
        <w:rPr>
          <w:sz w:val="28"/>
          <w:szCs w:val="28"/>
        </w:rPr>
        <w:t>Обеспечение общей безопасности, гигиены магазина.</w:t>
      </w:r>
    </w:p>
    <w:p w:rsidR="00633638" w:rsidRPr="00181E8A" w:rsidRDefault="00633638" w:rsidP="00482091">
      <w:pPr>
        <w:pStyle w:val="a4"/>
        <w:widowControl w:val="0"/>
        <w:numPr>
          <w:ilvl w:val="0"/>
          <w:numId w:val="12"/>
        </w:numPr>
        <w:tabs>
          <w:tab w:val="left" w:pos="1134"/>
        </w:tabs>
        <w:ind w:left="0" w:firstLine="567"/>
        <w:jc w:val="both"/>
        <w:rPr>
          <w:sz w:val="28"/>
          <w:szCs w:val="28"/>
        </w:rPr>
      </w:pPr>
      <w:r w:rsidRPr="00181E8A">
        <w:rPr>
          <w:sz w:val="28"/>
          <w:szCs w:val="28"/>
        </w:rPr>
        <w:t>Проведение акций и специальных мероприятий в магазине.</w:t>
      </w:r>
    </w:p>
    <w:p w:rsidR="00633638" w:rsidRPr="00181E8A" w:rsidRDefault="00633638" w:rsidP="00482091">
      <w:pPr>
        <w:pStyle w:val="a4"/>
        <w:widowControl w:val="0"/>
        <w:numPr>
          <w:ilvl w:val="0"/>
          <w:numId w:val="12"/>
        </w:numPr>
        <w:tabs>
          <w:tab w:val="left" w:pos="1134"/>
        </w:tabs>
        <w:ind w:left="0" w:firstLine="567"/>
        <w:jc w:val="both"/>
        <w:rPr>
          <w:sz w:val="28"/>
          <w:szCs w:val="28"/>
        </w:rPr>
      </w:pPr>
      <w:r w:rsidRPr="00181E8A">
        <w:rPr>
          <w:sz w:val="28"/>
          <w:szCs w:val="28"/>
        </w:rPr>
        <w:t>Управление командой для развития возможностей магазина.</w:t>
      </w:r>
    </w:p>
    <w:p w:rsidR="00633638" w:rsidRPr="00181E8A" w:rsidRDefault="00633638" w:rsidP="00482091">
      <w:pPr>
        <w:pStyle w:val="a4"/>
        <w:widowControl w:val="0"/>
        <w:numPr>
          <w:ilvl w:val="0"/>
          <w:numId w:val="12"/>
        </w:numPr>
        <w:tabs>
          <w:tab w:val="left" w:pos="1134"/>
        </w:tabs>
        <w:ind w:left="0" w:firstLine="567"/>
        <w:jc w:val="both"/>
        <w:rPr>
          <w:sz w:val="28"/>
          <w:szCs w:val="28"/>
        </w:rPr>
      </w:pPr>
      <w:r w:rsidRPr="00181E8A">
        <w:rPr>
          <w:sz w:val="28"/>
          <w:szCs w:val="28"/>
        </w:rPr>
        <w:t>Проведение сравнительного анализа цен и изучение конкуренции на рынке.</w:t>
      </w:r>
    </w:p>
    <w:p w:rsidR="00633638" w:rsidRPr="00181E8A" w:rsidRDefault="00633638" w:rsidP="00633638">
      <w:pPr>
        <w:widowControl w:val="0"/>
        <w:tabs>
          <w:tab w:val="left" w:pos="1134"/>
        </w:tabs>
        <w:ind w:firstLine="567"/>
        <w:jc w:val="both"/>
        <w:rPr>
          <w:sz w:val="28"/>
          <w:szCs w:val="28"/>
        </w:rPr>
      </w:pPr>
      <w:r w:rsidRPr="00181E8A">
        <w:rPr>
          <w:sz w:val="28"/>
          <w:szCs w:val="28"/>
        </w:rPr>
        <w:t>И базовое образование работника вкупе с накопленным опытом работы должно позволять выполнять ему указанный перечень обязанностей в полном объеме.</w:t>
      </w:r>
    </w:p>
    <w:p w:rsidR="00633638" w:rsidRPr="00181E8A" w:rsidRDefault="00633638" w:rsidP="00633638">
      <w:pPr>
        <w:widowControl w:val="0"/>
        <w:tabs>
          <w:tab w:val="left" w:pos="1134"/>
        </w:tabs>
        <w:ind w:firstLine="567"/>
        <w:jc w:val="both"/>
        <w:rPr>
          <w:sz w:val="28"/>
          <w:szCs w:val="28"/>
        </w:rPr>
      </w:pPr>
      <w:r w:rsidRPr="00181E8A">
        <w:rPr>
          <w:i/>
          <w:sz w:val="28"/>
          <w:szCs w:val="28"/>
        </w:rPr>
        <w:t>Для продавца-дистрибьютора</w:t>
      </w:r>
      <w:r w:rsidRPr="00181E8A">
        <w:rPr>
          <w:sz w:val="28"/>
          <w:szCs w:val="28"/>
        </w:rPr>
        <w:t xml:space="preserve"> специальное образование не требуется, но в стандарте его профессиональной деятельности четко прописано, какие именно сертификаты он должен получить. В целом, работник в этой позиции посещает розничные / оптовые магазины в соответствии с ежедневным планом маршрута и контролирует продавцов, используя соответствующие средства продаж, такие как карманные компьютеры, для повышения производительности и достижения </w:t>
      </w:r>
      <w:r w:rsidRPr="00181E8A">
        <w:rPr>
          <w:sz w:val="28"/>
          <w:szCs w:val="28"/>
        </w:rPr>
        <w:lastRenderedPageBreak/>
        <w:t>целей продаж, демонстрируя командные знания о торговле, обслуживаемой им / ею и существующими конкурентами. Он / она определяет новые торговые точки для увеличения продаж продуктов и предоставления услуг, способствующих решению торговых проблем, связанных с продуктами и компанией, которую представляет продавец. Он / она создает спрос в торговой точке, создавая видимость для продуктов, на которых размещены материалы для торговых точек и элементы мерчендайзинга, такие как столешницы / полки или стойки, в зависимости от категории продукта, который он / она продает. Следовательно, он / она должен влиять и владеть стандартами исполнения доступности и наполняемости в магазине.</w:t>
      </w:r>
    </w:p>
    <w:p w:rsidR="00633638" w:rsidRPr="00181E8A" w:rsidRDefault="00633638" w:rsidP="00633638">
      <w:pPr>
        <w:widowControl w:val="0"/>
        <w:tabs>
          <w:tab w:val="left" w:pos="1134"/>
        </w:tabs>
        <w:ind w:firstLine="567"/>
        <w:jc w:val="both"/>
        <w:rPr>
          <w:sz w:val="28"/>
          <w:szCs w:val="28"/>
        </w:rPr>
      </w:pPr>
      <w:r w:rsidRPr="00181E8A">
        <w:rPr>
          <w:sz w:val="28"/>
          <w:szCs w:val="28"/>
        </w:rPr>
        <w:t>Для выполнения указанных функций, работник дол</w:t>
      </w:r>
      <w:r w:rsidR="009C1055" w:rsidRPr="00181E8A">
        <w:rPr>
          <w:sz w:val="28"/>
          <w:szCs w:val="28"/>
        </w:rPr>
        <w:t>ж</w:t>
      </w:r>
      <w:r w:rsidRPr="00181E8A">
        <w:rPr>
          <w:sz w:val="28"/>
          <w:szCs w:val="28"/>
        </w:rPr>
        <w:t>ен освоить все пять семинаров по подготовке к своей должности, указанных в стандарте, плюс не менее 5 навыков из предыдущей по уровням профессии.</w:t>
      </w:r>
    </w:p>
    <w:p w:rsidR="00633638" w:rsidRPr="00181E8A" w:rsidRDefault="00633638" w:rsidP="00633638">
      <w:pPr>
        <w:widowControl w:val="0"/>
        <w:tabs>
          <w:tab w:val="left" w:pos="1134"/>
        </w:tabs>
        <w:ind w:firstLine="567"/>
        <w:jc w:val="both"/>
        <w:rPr>
          <w:sz w:val="28"/>
          <w:szCs w:val="28"/>
        </w:rPr>
      </w:pPr>
      <w:r w:rsidRPr="00181E8A">
        <w:rPr>
          <w:i/>
          <w:sz w:val="28"/>
          <w:szCs w:val="28"/>
        </w:rPr>
        <w:t>Розничный кассир.</w:t>
      </w:r>
      <w:r w:rsidRPr="00181E8A">
        <w:rPr>
          <w:sz w:val="28"/>
          <w:szCs w:val="28"/>
        </w:rPr>
        <w:t xml:space="preserve"> Лица, занимающие эту должность, обслуживают и обрабатывают все транзакции клиентов с платежами, произведенными в отношении продаж, при соблюдении принципов бухгалтерского учета и сохранения теплой атмосферы в команде и розничной организации.</w:t>
      </w:r>
    </w:p>
    <w:p w:rsidR="00633638" w:rsidRPr="00181E8A" w:rsidRDefault="00633638" w:rsidP="00633638">
      <w:pPr>
        <w:widowControl w:val="0"/>
        <w:tabs>
          <w:tab w:val="left" w:pos="1134"/>
        </w:tabs>
        <w:ind w:firstLine="567"/>
        <w:jc w:val="both"/>
        <w:rPr>
          <w:sz w:val="28"/>
          <w:szCs w:val="28"/>
        </w:rPr>
      </w:pPr>
      <w:r w:rsidRPr="00181E8A">
        <w:rPr>
          <w:sz w:val="28"/>
          <w:szCs w:val="28"/>
        </w:rPr>
        <w:t>Для выполнения этой работы работник должен быть аттестован по 11 навыкам, указанным в стандарте на эту должность.</w:t>
      </w:r>
    </w:p>
    <w:p w:rsidR="00633638" w:rsidRPr="00181E8A" w:rsidRDefault="00633638" w:rsidP="00633638">
      <w:pPr>
        <w:widowControl w:val="0"/>
        <w:tabs>
          <w:tab w:val="left" w:pos="1134"/>
        </w:tabs>
        <w:ind w:firstLine="567"/>
        <w:jc w:val="both"/>
        <w:rPr>
          <w:sz w:val="28"/>
          <w:szCs w:val="28"/>
        </w:rPr>
      </w:pPr>
      <w:r w:rsidRPr="00181E8A">
        <w:rPr>
          <w:sz w:val="28"/>
          <w:szCs w:val="28"/>
        </w:rPr>
        <w:t>Таким образом, индийские профессиональные стандарты являются несколько более близкими по отношению к казахстанской практике в той части, что позволяют не просто определить перечень требуемых навыков, а также дипломов, сертификатов и аттестатов, но выстроить полноценную цепочку взаимосвязанных внутри одной сферы профессий.</w:t>
      </w:r>
    </w:p>
    <w:p w:rsidR="001D7C6F" w:rsidRPr="00181E8A" w:rsidRDefault="001D7C6F" w:rsidP="00325C5C">
      <w:pPr>
        <w:widowControl w:val="0"/>
        <w:tabs>
          <w:tab w:val="left" w:pos="1134"/>
        </w:tabs>
        <w:ind w:firstLine="567"/>
        <w:jc w:val="both"/>
        <w:rPr>
          <w:sz w:val="28"/>
          <w:szCs w:val="28"/>
        </w:rPr>
      </w:pPr>
    </w:p>
    <w:p w:rsidR="000765FB" w:rsidRPr="00181E8A" w:rsidRDefault="001D7C6F" w:rsidP="00DB4CBA">
      <w:pPr>
        <w:ind w:firstLine="567"/>
        <w:jc w:val="both"/>
        <w:rPr>
          <w:b/>
          <w:sz w:val="28"/>
          <w:szCs w:val="28"/>
        </w:rPr>
      </w:pPr>
      <w:r w:rsidRPr="00181E8A">
        <w:rPr>
          <w:b/>
          <w:bCs/>
          <w:sz w:val="28"/>
          <w:szCs w:val="28"/>
        </w:rPr>
        <w:t>4.</w:t>
      </w:r>
      <w:r w:rsidR="00A4259F" w:rsidRPr="00181E8A">
        <w:rPr>
          <w:b/>
          <w:bCs/>
          <w:sz w:val="28"/>
          <w:szCs w:val="28"/>
        </w:rPr>
        <w:t>3</w:t>
      </w:r>
      <w:r w:rsidR="000765FB" w:rsidRPr="00181E8A">
        <w:rPr>
          <w:b/>
          <w:bCs/>
          <w:sz w:val="28"/>
          <w:szCs w:val="28"/>
        </w:rPr>
        <w:t xml:space="preserve"> Результаты э</w:t>
      </w:r>
      <w:r w:rsidR="000765FB" w:rsidRPr="00181E8A">
        <w:rPr>
          <w:b/>
          <w:sz w:val="28"/>
          <w:szCs w:val="28"/>
        </w:rPr>
        <w:t xml:space="preserve">кспертного опроса </w:t>
      </w:r>
      <w:r w:rsidR="000E0B62" w:rsidRPr="00181E8A">
        <w:rPr>
          <w:b/>
          <w:sz w:val="28"/>
          <w:szCs w:val="28"/>
        </w:rPr>
        <w:t>«</w:t>
      </w:r>
      <w:r w:rsidR="000765FB" w:rsidRPr="00181E8A">
        <w:rPr>
          <w:b/>
          <w:sz w:val="28"/>
          <w:szCs w:val="28"/>
        </w:rPr>
        <w:t>Востребованность профессий для МСБ сферы торговли Казахстана</w:t>
      </w:r>
      <w:r w:rsidR="000E0B62" w:rsidRPr="00181E8A">
        <w:rPr>
          <w:b/>
          <w:sz w:val="28"/>
          <w:szCs w:val="28"/>
        </w:rPr>
        <w:t>»</w:t>
      </w:r>
    </w:p>
    <w:p w:rsidR="00286642" w:rsidRPr="00181E8A" w:rsidRDefault="00286642" w:rsidP="00286642">
      <w:pPr>
        <w:ind w:firstLine="567"/>
        <w:jc w:val="both"/>
        <w:rPr>
          <w:sz w:val="28"/>
          <w:szCs w:val="28"/>
        </w:rPr>
      </w:pPr>
      <w:r w:rsidRPr="00181E8A">
        <w:rPr>
          <w:b/>
          <w:sz w:val="28"/>
          <w:szCs w:val="28"/>
        </w:rPr>
        <w:t>Выборка:</w:t>
      </w:r>
      <w:r w:rsidRPr="00181E8A">
        <w:rPr>
          <w:sz w:val="28"/>
          <w:szCs w:val="28"/>
        </w:rPr>
        <w:t xml:space="preserve"> Владельцы и управляющие организаций и предприятий сферы торговли. Суммарное количество респондентов: 170 человек. </w:t>
      </w:r>
    </w:p>
    <w:p w:rsidR="00286642" w:rsidRPr="00181E8A" w:rsidRDefault="00286642" w:rsidP="00286642">
      <w:pPr>
        <w:ind w:firstLine="567"/>
        <w:jc w:val="both"/>
        <w:rPr>
          <w:sz w:val="28"/>
          <w:szCs w:val="28"/>
        </w:rPr>
      </w:pPr>
    </w:p>
    <w:p w:rsidR="00286642" w:rsidRPr="00181E8A" w:rsidRDefault="00286642" w:rsidP="00286642">
      <w:pPr>
        <w:ind w:firstLine="567"/>
        <w:rPr>
          <w:sz w:val="28"/>
          <w:szCs w:val="28"/>
        </w:rPr>
      </w:pPr>
      <w:r w:rsidRPr="00181E8A">
        <w:rPr>
          <w:b/>
          <w:sz w:val="28"/>
          <w:szCs w:val="28"/>
        </w:rPr>
        <w:t>Длительность проведения (</w:t>
      </w:r>
      <w:r w:rsidRPr="00181E8A">
        <w:rPr>
          <w:sz w:val="28"/>
          <w:szCs w:val="28"/>
        </w:rPr>
        <w:t>средний расчет времени</w:t>
      </w:r>
      <w:r w:rsidRPr="00181E8A">
        <w:rPr>
          <w:b/>
          <w:sz w:val="28"/>
          <w:szCs w:val="28"/>
        </w:rPr>
        <w:t xml:space="preserve">): </w:t>
      </w:r>
      <w:r w:rsidRPr="00181E8A">
        <w:rPr>
          <w:sz w:val="28"/>
          <w:szCs w:val="28"/>
        </w:rPr>
        <w:t>1 часа 30 минут</w:t>
      </w:r>
      <w:r w:rsidRPr="00181E8A">
        <w:rPr>
          <w:b/>
          <w:sz w:val="28"/>
          <w:szCs w:val="28"/>
        </w:rPr>
        <w:t xml:space="preserve"> </w:t>
      </w:r>
    </w:p>
    <w:p w:rsidR="00286642" w:rsidRPr="00181E8A" w:rsidRDefault="00286642" w:rsidP="00286642">
      <w:pPr>
        <w:ind w:firstLine="567"/>
        <w:rPr>
          <w:sz w:val="28"/>
          <w:szCs w:val="28"/>
        </w:rPr>
      </w:pPr>
      <w:r w:rsidRPr="00181E8A">
        <w:rPr>
          <w:b/>
          <w:sz w:val="28"/>
          <w:szCs w:val="28"/>
        </w:rPr>
        <w:t xml:space="preserve">Уровень заинтересованности экспертов: </w:t>
      </w:r>
      <w:r w:rsidRPr="00181E8A">
        <w:rPr>
          <w:sz w:val="28"/>
          <w:szCs w:val="28"/>
        </w:rPr>
        <w:t>низкий.</w:t>
      </w:r>
    </w:p>
    <w:p w:rsidR="00286642" w:rsidRPr="00181E8A" w:rsidRDefault="00286642" w:rsidP="00286642">
      <w:pPr>
        <w:ind w:firstLine="567"/>
        <w:jc w:val="both"/>
        <w:rPr>
          <w:sz w:val="28"/>
          <w:szCs w:val="28"/>
        </w:rPr>
      </w:pPr>
      <w:r w:rsidRPr="00181E8A">
        <w:rPr>
          <w:b/>
          <w:sz w:val="28"/>
          <w:szCs w:val="28"/>
        </w:rPr>
        <w:t xml:space="preserve">Общая характеристика группы: </w:t>
      </w:r>
      <w:r w:rsidRPr="00181E8A">
        <w:rPr>
          <w:sz w:val="28"/>
          <w:szCs w:val="28"/>
        </w:rPr>
        <w:t xml:space="preserve">Все участники фокус-группы условно могут быть разделены на две основные группы со следующей долевой представленностью: </w:t>
      </w:r>
    </w:p>
    <w:p w:rsidR="00286642" w:rsidRPr="00181E8A" w:rsidRDefault="00286642" w:rsidP="00286642">
      <w:pPr>
        <w:ind w:firstLine="567"/>
        <w:jc w:val="both"/>
        <w:rPr>
          <w:sz w:val="28"/>
          <w:szCs w:val="28"/>
        </w:rPr>
      </w:pPr>
      <w:r w:rsidRPr="00181E8A">
        <w:rPr>
          <w:sz w:val="28"/>
          <w:szCs w:val="28"/>
        </w:rPr>
        <w:t>1.</w:t>
      </w:r>
      <w:r w:rsidRPr="00181E8A">
        <w:rPr>
          <w:b/>
          <w:sz w:val="28"/>
          <w:szCs w:val="28"/>
        </w:rPr>
        <w:t xml:space="preserve"> </w:t>
      </w:r>
      <w:r w:rsidRPr="00181E8A">
        <w:rPr>
          <w:sz w:val="28"/>
          <w:szCs w:val="28"/>
        </w:rPr>
        <w:t xml:space="preserve">контактность, открытость, скептицизм, отрицание – 76,5%; </w:t>
      </w:r>
    </w:p>
    <w:p w:rsidR="00286642" w:rsidRPr="00181E8A" w:rsidRDefault="00286642" w:rsidP="00286642">
      <w:pPr>
        <w:ind w:firstLine="567"/>
        <w:jc w:val="both"/>
        <w:rPr>
          <w:sz w:val="28"/>
          <w:szCs w:val="28"/>
        </w:rPr>
      </w:pPr>
      <w:r w:rsidRPr="00181E8A">
        <w:rPr>
          <w:sz w:val="28"/>
          <w:szCs w:val="28"/>
        </w:rPr>
        <w:t xml:space="preserve">2. пассивность, инертность, отсутствие интереса к предмету, нейтралитет – 23,5%. </w:t>
      </w:r>
    </w:p>
    <w:p w:rsidR="00286642" w:rsidRPr="00181E8A" w:rsidRDefault="00286642" w:rsidP="00286642">
      <w:pPr>
        <w:ind w:firstLine="567"/>
        <w:jc w:val="both"/>
        <w:rPr>
          <w:b/>
          <w:sz w:val="28"/>
          <w:szCs w:val="28"/>
        </w:rPr>
      </w:pPr>
    </w:p>
    <w:p w:rsidR="00286642" w:rsidRPr="00181E8A" w:rsidRDefault="00286642" w:rsidP="00286642">
      <w:pPr>
        <w:ind w:firstLine="567"/>
        <w:rPr>
          <w:b/>
          <w:sz w:val="28"/>
          <w:szCs w:val="28"/>
        </w:rPr>
      </w:pPr>
      <w:r w:rsidRPr="00181E8A">
        <w:rPr>
          <w:b/>
          <w:sz w:val="28"/>
          <w:szCs w:val="28"/>
        </w:rPr>
        <w:t>Блок 1. Потребность в профессиональных стандартах.</w:t>
      </w:r>
    </w:p>
    <w:p w:rsidR="00286642" w:rsidRPr="00181E8A" w:rsidRDefault="00286642" w:rsidP="00286642">
      <w:pPr>
        <w:ind w:firstLine="567"/>
        <w:jc w:val="both"/>
        <w:rPr>
          <w:i/>
          <w:sz w:val="28"/>
          <w:szCs w:val="28"/>
        </w:rPr>
      </w:pPr>
      <w:r w:rsidRPr="00181E8A">
        <w:rPr>
          <w:i/>
          <w:sz w:val="28"/>
          <w:szCs w:val="28"/>
        </w:rPr>
        <w:t>Цель: Определить востребованность  профессиональных стандартов.</w:t>
      </w:r>
    </w:p>
    <w:p w:rsidR="00286642" w:rsidRPr="00181E8A" w:rsidRDefault="00286642" w:rsidP="00286642">
      <w:pPr>
        <w:numPr>
          <w:ilvl w:val="0"/>
          <w:numId w:val="22"/>
        </w:numPr>
        <w:ind w:left="0" w:firstLine="567"/>
        <w:jc w:val="both"/>
        <w:rPr>
          <w:b/>
          <w:sz w:val="28"/>
          <w:szCs w:val="28"/>
        </w:rPr>
      </w:pPr>
      <w:r w:rsidRPr="00181E8A">
        <w:rPr>
          <w:b/>
          <w:sz w:val="28"/>
          <w:szCs w:val="28"/>
        </w:rPr>
        <w:t>Знаете ли Вы о наличии профессиональных стандартов?</w:t>
      </w:r>
    </w:p>
    <w:p w:rsidR="00286642" w:rsidRPr="00181E8A" w:rsidRDefault="00286642" w:rsidP="00286642">
      <w:pPr>
        <w:ind w:firstLine="567"/>
        <w:jc w:val="both"/>
        <w:rPr>
          <w:sz w:val="28"/>
          <w:szCs w:val="28"/>
        </w:rPr>
      </w:pPr>
      <w:r w:rsidRPr="00181E8A">
        <w:rPr>
          <w:sz w:val="28"/>
          <w:szCs w:val="28"/>
        </w:rPr>
        <w:t>Данный вопрос вызвал искреннее удивление и недоумение у большинства участников фокус-группы. Только один из приглашенных для участия в фокус-</w:t>
      </w:r>
      <w:r w:rsidRPr="00181E8A">
        <w:rPr>
          <w:sz w:val="28"/>
          <w:szCs w:val="28"/>
        </w:rPr>
        <w:lastRenderedPageBreak/>
        <w:t>группе экспертов знает о существовании профессиональных стандартов и читал их, остальные даже не знали об их существовании.</w:t>
      </w:r>
    </w:p>
    <w:p w:rsidR="00286642" w:rsidRPr="00181E8A" w:rsidRDefault="00286642" w:rsidP="00286642">
      <w:pPr>
        <w:numPr>
          <w:ilvl w:val="0"/>
          <w:numId w:val="22"/>
        </w:numPr>
        <w:ind w:left="0" w:firstLine="567"/>
        <w:jc w:val="both"/>
        <w:rPr>
          <w:b/>
          <w:sz w:val="28"/>
          <w:szCs w:val="28"/>
        </w:rPr>
      </w:pPr>
      <w:r w:rsidRPr="00181E8A">
        <w:rPr>
          <w:b/>
          <w:sz w:val="28"/>
          <w:szCs w:val="28"/>
        </w:rPr>
        <w:t>Как Вы считает, для чего нужны профессиональные стандарты?</w:t>
      </w:r>
    </w:p>
    <w:p w:rsidR="00286642" w:rsidRPr="00181E8A" w:rsidRDefault="00286642" w:rsidP="00286642">
      <w:pPr>
        <w:ind w:firstLine="567"/>
        <w:jc w:val="both"/>
        <w:rPr>
          <w:sz w:val="28"/>
          <w:szCs w:val="28"/>
        </w:rPr>
      </w:pPr>
      <w:r w:rsidRPr="00181E8A">
        <w:rPr>
          <w:sz w:val="28"/>
          <w:szCs w:val="28"/>
        </w:rPr>
        <w:t xml:space="preserve">Большая часть участников фокус-группы считает, что профессиональные стандарты не нужны вообще, они только мешают работать (при том, что практически никто из них не представляет что это такое). С их точки зрения в профессиональной деятельности большую ценность представляет опыт, а большую информативную ценность представляют «старые-добрые» трудовые книжки. </w:t>
      </w:r>
    </w:p>
    <w:p w:rsidR="00286642" w:rsidRPr="00181E8A" w:rsidRDefault="00286642" w:rsidP="00286642">
      <w:pPr>
        <w:numPr>
          <w:ilvl w:val="0"/>
          <w:numId w:val="22"/>
        </w:numPr>
        <w:ind w:left="0" w:firstLine="567"/>
        <w:jc w:val="both"/>
        <w:rPr>
          <w:b/>
          <w:sz w:val="28"/>
          <w:szCs w:val="28"/>
        </w:rPr>
      </w:pPr>
      <w:r w:rsidRPr="00181E8A">
        <w:rPr>
          <w:b/>
          <w:sz w:val="28"/>
          <w:szCs w:val="28"/>
        </w:rPr>
        <w:t>Пользуетесь ли Вы профессиональными стандартами при подборе и оценке персонала?</w:t>
      </w:r>
    </w:p>
    <w:p w:rsidR="00286642" w:rsidRPr="00181E8A" w:rsidRDefault="00286642" w:rsidP="00286642">
      <w:pPr>
        <w:ind w:firstLine="567"/>
        <w:jc w:val="both"/>
        <w:rPr>
          <w:sz w:val="28"/>
          <w:szCs w:val="28"/>
        </w:rPr>
      </w:pPr>
      <w:r w:rsidRPr="00181E8A">
        <w:rPr>
          <w:sz w:val="28"/>
          <w:szCs w:val="28"/>
        </w:rPr>
        <w:t>В связи с практически нулевым уровнем осведомленности по данному вопросу, никто из приглашенных экспертов не пользуется профессиональными стандартами при подборе и оценке персонала. Вообще практика оценки или отбора персонала практически отсутствует в работе их организаций, что связано с острым дефицитом кадров.</w:t>
      </w:r>
    </w:p>
    <w:p w:rsidR="00286642" w:rsidRPr="00181E8A" w:rsidRDefault="00286642" w:rsidP="00286642">
      <w:pPr>
        <w:ind w:firstLine="567"/>
        <w:jc w:val="both"/>
        <w:rPr>
          <w:b/>
          <w:sz w:val="28"/>
          <w:szCs w:val="28"/>
        </w:rPr>
      </w:pPr>
    </w:p>
    <w:p w:rsidR="00286642" w:rsidRPr="00181E8A" w:rsidRDefault="00286642" w:rsidP="00286642">
      <w:pPr>
        <w:ind w:firstLine="567"/>
        <w:rPr>
          <w:b/>
          <w:sz w:val="28"/>
          <w:szCs w:val="28"/>
        </w:rPr>
      </w:pPr>
      <w:r w:rsidRPr="00181E8A">
        <w:rPr>
          <w:b/>
          <w:sz w:val="28"/>
          <w:szCs w:val="28"/>
        </w:rPr>
        <w:t>Блок 2. Потребность в профессиональных кадрах.</w:t>
      </w:r>
    </w:p>
    <w:p w:rsidR="00286642" w:rsidRPr="00181E8A" w:rsidRDefault="00286642" w:rsidP="00286642">
      <w:pPr>
        <w:ind w:firstLine="567"/>
        <w:jc w:val="both"/>
        <w:rPr>
          <w:i/>
          <w:sz w:val="28"/>
          <w:szCs w:val="28"/>
        </w:rPr>
      </w:pPr>
      <w:r w:rsidRPr="00181E8A">
        <w:rPr>
          <w:i/>
          <w:sz w:val="28"/>
          <w:szCs w:val="28"/>
        </w:rPr>
        <w:t xml:space="preserve">Цель: Определить базовые потребности участников фокус-группы в профессиональных кадрах. </w:t>
      </w:r>
    </w:p>
    <w:p w:rsidR="00286642" w:rsidRPr="00181E8A" w:rsidRDefault="00286642" w:rsidP="00286642">
      <w:pPr>
        <w:numPr>
          <w:ilvl w:val="0"/>
          <w:numId w:val="19"/>
        </w:numPr>
        <w:ind w:left="0" w:firstLine="567"/>
        <w:jc w:val="both"/>
        <w:rPr>
          <w:b/>
          <w:sz w:val="28"/>
          <w:szCs w:val="28"/>
        </w:rPr>
      </w:pPr>
      <w:r w:rsidRPr="00181E8A">
        <w:rPr>
          <w:b/>
          <w:sz w:val="28"/>
          <w:szCs w:val="28"/>
        </w:rPr>
        <w:t>Как Вы считаете, существует ли в Казахстане дефицит кадров в Вашей сфере?</w:t>
      </w:r>
    </w:p>
    <w:p w:rsidR="00286642" w:rsidRPr="00181E8A" w:rsidRDefault="00286642" w:rsidP="00286642">
      <w:pPr>
        <w:ind w:firstLine="567"/>
        <w:jc w:val="both"/>
        <w:rPr>
          <w:sz w:val="28"/>
          <w:szCs w:val="28"/>
        </w:rPr>
      </w:pPr>
      <w:r w:rsidRPr="00181E8A">
        <w:rPr>
          <w:sz w:val="28"/>
          <w:szCs w:val="28"/>
        </w:rPr>
        <w:t xml:space="preserve">Все участники фокус-группы единогласно признали наличие острого дефицита кадров в обеспечении сферы торговли. </w:t>
      </w:r>
    </w:p>
    <w:p w:rsidR="00286642" w:rsidRPr="00181E8A" w:rsidRDefault="00286642" w:rsidP="00286642">
      <w:pPr>
        <w:numPr>
          <w:ilvl w:val="0"/>
          <w:numId w:val="19"/>
        </w:numPr>
        <w:ind w:left="0" w:firstLine="567"/>
        <w:jc w:val="both"/>
        <w:rPr>
          <w:b/>
          <w:sz w:val="28"/>
          <w:szCs w:val="28"/>
        </w:rPr>
      </w:pPr>
      <w:r w:rsidRPr="00181E8A">
        <w:rPr>
          <w:b/>
          <w:sz w:val="28"/>
          <w:szCs w:val="28"/>
        </w:rPr>
        <w:t xml:space="preserve">Если да, то какие это кадры? </w:t>
      </w:r>
    </w:p>
    <w:p w:rsidR="00286642" w:rsidRPr="00181E8A" w:rsidRDefault="00286642" w:rsidP="00286642">
      <w:pPr>
        <w:ind w:firstLine="567"/>
        <w:jc w:val="both"/>
        <w:rPr>
          <w:sz w:val="28"/>
          <w:szCs w:val="28"/>
        </w:rPr>
      </w:pPr>
      <w:r w:rsidRPr="00181E8A">
        <w:rPr>
          <w:sz w:val="28"/>
          <w:szCs w:val="28"/>
        </w:rPr>
        <w:t xml:space="preserve">Также единогласно было установлено, что максимально острый, непреходящий дефицит наблюдается в обеспечении кадрами низкоквалифицированных и неквалифицированных (рабочих) профессий, таких как: уборщицы, дворники, грузчики, мойщики автомашин, фасовщики, водители. Также наблюдается большой дефицит продавцов. Кроме того, актуальна проблема текучести кадров. Характерна она и для профильных специальностей: повара, кассиры, продавцы, бухгалтера и даже юристы. </w:t>
      </w:r>
    </w:p>
    <w:p w:rsidR="00286642" w:rsidRPr="00181E8A" w:rsidRDefault="00286642" w:rsidP="00286642">
      <w:pPr>
        <w:numPr>
          <w:ilvl w:val="0"/>
          <w:numId w:val="19"/>
        </w:numPr>
        <w:ind w:left="0" w:firstLine="567"/>
        <w:jc w:val="both"/>
        <w:rPr>
          <w:b/>
          <w:sz w:val="28"/>
          <w:szCs w:val="28"/>
        </w:rPr>
      </w:pPr>
      <w:r w:rsidRPr="00181E8A">
        <w:rPr>
          <w:b/>
          <w:sz w:val="28"/>
          <w:szCs w:val="28"/>
        </w:rPr>
        <w:t xml:space="preserve">С чем связан дефицит этих кадров? </w:t>
      </w:r>
    </w:p>
    <w:p w:rsidR="00286642" w:rsidRPr="00181E8A" w:rsidRDefault="00286642" w:rsidP="00286642">
      <w:pPr>
        <w:ind w:firstLine="567"/>
        <w:jc w:val="both"/>
        <w:rPr>
          <w:sz w:val="28"/>
          <w:szCs w:val="28"/>
        </w:rPr>
      </w:pPr>
      <w:r w:rsidRPr="00181E8A">
        <w:rPr>
          <w:sz w:val="28"/>
          <w:szCs w:val="28"/>
        </w:rPr>
        <w:t>С точки зрения большинства участников, основные проблемы дефицита кадров, вызваны влиянием следующих факторов:</w:t>
      </w:r>
    </w:p>
    <w:p w:rsidR="00286642" w:rsidRPr="00181E8A" w:rsidRDefault="00286642" w:rsidP="00286642">
      <w:pPr>
        <w:numPr>
          <w:ilvl w:val="0"/>
          <w:numId w:val="23"/>
        </w:numPr>
        <w:ind w:left="0" w:firstLine="567"/>
        <w:jc w:val="both"/>
        <w:rPr>
          <w:sz w:val="28"/>
          <w:szCs w:val="28"/>
        </w:rPr>
      </w:pPr>
      <w:r w:rsidRPr="00181E8A">
        <w:rPr>
          <w:sz w:val="28"/>
          <w:szCs w:val="28"/>
        </w:rPr>
        <w:t>отсутствие желания работать;</w:t>
      </w:r>
    </w:p>
    <w:p w:rsidR="00286642" w:rsidRPr="00181E8A" w:rsidRDefault="00286642" w:rsidP="00286642">
      <w:pPr>
        <w:numPr>
          <w:ilvl w:val="0"/>
          <w:numId w:val="23"/>
        </w:numPr>
        <w:ind w:left="0" w:firstLine="567"/>
        <w:jc w:val="both"/>
        <w:rPr>
          <w:sz w:val="28"/>
          <w:szCs w:val="28"/>
        </w:rPr>
      </w:pPr>
      <w:r w:rsidRPr="00181E8A">
        <w:rPr>
          <w:sz w:val="28"/>
          <w:szCs w:val="28"/>
        </w:rPr>
        <w:t>постоянный поиск более высокой заработной платы;</w:t>
      </w:r>
    </w:p>
    <w:p w:rsidR="00286642" w:rsidRPr="00181E8A" w:rsidRDefault="00286642" w:rsidP="00286642">
      <w:pPr>
        <w:numPr>
          <w:ilvl w:val="0"/>
          <w:numId w:val="23"/>
        </w:numPr>
        <w:ind w:left="0" w:firstLine="567"/>
        <w:jc w:val="both"/>
        <w:rPr>
          <w:sz w:val="28"/>
          <w:szCs w:val="28"/>
        </w:rPr>
      </w:pPr>
      <w:r w:rsidRPr="00181E8A">
        <w:rPr>
          <w:sz w:val="28"/>
          <w:szCs w:val="28"/>
        </w:rPr>
        <w:t>общая недисциплин</w:t>
      </w:r>
      <w:r w:rsidR="009C1055" w:rsidRPr="00181E8A">
        <w:rPr>
          <w:sz w:val="28"/>
          <w:szCs w:val="28"/>
        </w:rPr>
        <w:t>и</w:t>
      </w:r>
      <w:r w:rsidRPr="00181E8A">
        <w:rPr>
          <w:sz w:val="28"/>
          <w:szCs w:val="28"/>
        </w:rPr>
        <w:t>рованность и безответственность работников;</w:t>
      </w:r>
    </w:p>
    <w:p w:rsidR="00286642" w:rsidRPr="00181E8A" w:rsidRDefault="00286642" w:rsidP="00286642">
      <w:pPr>
        <w:numPr>
          <w:ilvl w:val="0"/>
          <w:numId w:val="23"/>
        </w:numPr>
        <w:ind w:left="0" w:firstLine="567"/>
        <w:jc w:val="both"/>
        <w:rPr>
          <w:sz w:val="28"/>
          <w:szCs w:val="28"/>
        </w:rPr>
      </w:pPr>
      <w:r w:rsidRPr="00181E8A">
        <w:rPr>
          <w:sz w:val="28"/>
          <w:szCs w:val="28"/>
        </w:rPr>
        <w:t>озвучивание завышенных показателей средних заработных плат по Казахстану, а работники ориентируются на эти суммы.</w:t>
      </w:r>
    </w:p>
    <w:p w:rsidR="00286642" w:rsidRPr="00181E8A" w:rsidRDefault="00286642" w:rsidP="00286642">
      <w:pPr>
        <w:ind w:firstLine="567"/>
        <w:jc w:val="both"/>
        <w:rPr>
          <w:sz w:val="28"/>
          <w:szCs w:val="28"/>
        </w:rPr>
      </w:pPr>
      <w:r w:rsidRPr="00181E8A">
        <w:rPr>
          <w:sz w:val="28"/>
          <w:szCs w:val="28"/>
        </w:rPr>
        <w:t>Таким образом, речь идет не о реальном отсутствии рабочей силы, а о нежелании кадров работать на имеющихся условиях.</w:t>
      </w:r>
    </w:p>
    <w:p w:rsidR="00286642" w:rsidRPr="00181E8A" w:rsidRDefault="00286642" w:rsidP="00286642">
      <w:pPr>
        <w:numPr>
          <w:ilvl w:val="0"/>
          <w:numId w:val="19"/>
        </w:numPr>
        <w:ind w:left="0" w:firstLine="567"/>
        <w:jc w:val="both"/>
        <w:rPr>
          <w:b/>
          <w:sz w:val="28"/>
          <w:szCs w:val="28"/>
        </w:rPr>
      </w:pPr>
      <w:r w:rsidRPr="00181E8A">
        <w:rPr>
          <w:b/>
          <w:sz w:val="28"/>
          <w:szCs w:val="28"/>
        </w:rPr>
        <w:lastRenderedPageBreak/>
        <w:t xml:space="preserve">Большую ценность для Вас представляют специалисты узкого или широкого профиля? </w:t>
      </w:r>
    </w:p>
    <w:p w:rsidR="00286642" w:rsidRPr="00181E8A" w:rsidRDefault="00286642" w:rsidP="00286642">
      <w:pPr>
        <w:ind w:firstLine="567"/>
        <w:jc w:val="both"/>
        <w:rPr>
          <w:sz w:val="28"/>
          <w:szCs w:val="28"/>
        </w:rPr>
      </w:pPr>
      <w:r w:rsidRPr="00181E8A">
        <w:rPr>
          <w:sz w:val="28"/>
          <w:szCs w:val="28"/>
        </w:rPr>
        <w:t xml:space="preserve">С позиций большинства участников фокус-группы они переживают хронический дефицит специалистов всех уровней и профилей. Хотя больший интерес для них представляют широкопрофильные специалисты, так как узкопрофильные, обладающие редкими квалификациями обходятся им дороже и, соответственно, экономически невыгодны. </w:t>
      </w:r>
    </w:p>
    <w:p w:rsidR="00286642" w:rsidRPr="00181E8A" w:rsidRDefault="00286642" w:rsidP="00286642">
      <w:pPr>
        <w:ind w:firstLine="567"/>
        <w:jc w:val="both"/>
        <w:rPr>
          <w:sz w:val="28"/>
          <w:szCs w:val="28"/>
        </w:rPr>
      </w:pPr>
    </w:p>
    <w:p w:rsidR="00286642" w:rsidRPr="00181E8A" w:rsidRDefault="00286642" w:rsidP="00286642">
      <w:pPr>
        <w:ind w:firstLine="567"/>
        <w:jc w:val="both"/>
        <w:rPr>
          <w:b/>
          <w:sz w:val="28"/>
          <w:szCs w:val="28"/>
        </w:rPr>
      </w:pPr>
      <w:r w:rsidRPr="00181E8A">
        <w:rPr>
          <w:b/>
          <w:sz w:val="28"/>
          <w:szCs w:val="28"/>
        </w:rPr>
        <w:t>Блок 3. Актуальность профессий действующего Национального Классификатора занятий РК.</w:t>
      </w:r>
    </w:p>
    <w:p w:rsidR="00286642" w:rsidRPr="00181E8A" w:rsidRDefault="00286642" w:rsidP="00286642">
      <w:pPr>
        <w:ind w:firstLine="567"/>
        <w:jc w:val="both"/>
        <w:rPr>
          <w:i/>
          <w:sz w:val="28"/>
          <w:szCs w:val="28"/>
        </w:rPr>
      </w:pPr>
      <w:r w:rsidRPr="00181E8A">
        <w:rPr>
          <w:i/>
          <w:sz w:val="28"/>
          <w:szCs w:val="28"/>
        </w:rPr>
        <w:t>Цель: Определить актуальные профессии из перечня национального Классификатора занятий РК.</w:t>
      </w:r>
    </w:p>
    <w:p w:rsidR="00286642" w:rsidRPr="00181E8A" w:rsidRDefault="00286642" w:rsidP="00286642">
      <w:pPr>
        <w:numPr>
          <w:ilvl w:val="0"/>
          <w:numId w:val="21"/>
        </w:numPr>
        <w:ind w:left="0" w:firstLine="567"/>
        <w:jc w:val="both"/>
        <w:rPr>
          <w:b/>
          <w:sz w:val="28"/>
          <w:szCs w:val="28"/>
        </w:rPr>
      </w:pPr>
      <w:r w:rsidRPr="00181E8A">
        <w:rPr>
          <w:b/>
          <w:sz w:val="28"/>
          <w:szCs w:val="28"/>
        </w:rPr>
        <w:t>Определите из предложенного перечня те профессии, которые Вы считает востребованными.</w:t>
      </w:r>
    </w:p>
    <w:p w:rsidR="00286642" w:rsidRPr="00181E8A" w:rsidRDefault="00286642" w:rsidP="00286642">
      <w:pPr>
        <w:ind w:firstLine="567"/>
        <w:jc w:val="both"/>
        <w:rPr>
          <w:sz w:val="28"/>
          <w:szCs w:val="28"/>
        </w:rPr>
      </w:pPr>
      <w:r w:rsidRPr="00181E8A">
        <w:rPr>
          <w:sz w:val="28"/>
          <w:szCs w:val="28"/>
        </w:rPr>
        <w:t xml:space="preserve">В ходе проведенного фокус-группового исследования выявлялось мнение экспертов сферы торговли по поводу актуальности профессий действующего Национального классификатора занятий Республики Казахстан по их отрасли. Каждая профессия из списка оценивалась экспертами как востребованная, либо неактуальная, также им предлагался вариант «не знаю что это за профессия». </w:t>
      </w:r>
    </w:p>
    <w:p w:rsidR="00286642" w:rsidRPr="00181E8A" w:rsidRDefault="00286642" w:rsidP="00286642">
      <w:pPr>
        <w:ind w:firstLine="567"/>
        <w:jc w:val="both"/>
        <w:rPr>
          <w:sz w:val="28"/>
          <w:szCs w:val="28"/>
        </w:rPr>
      </w:pPr>
      <w:r w:rsidRPr="00181E8A">
        <w:rPr>
          <w:sz w:val="28"/>
          <w:szCs w:val="28"/>
        </w:rPr>
        <w:t xml:space="preserve">В целом, </w:t>
      </w:r>
      <w:r w:rsidRPr="00181E8A">
        <w:rPr>
          <w:i/>
          <w:sz w:val="28"/>
          <w:szCs w:val="28"/>
        </w:rPr>
        <w:t>рейтинг востребованных профессий</w:t>
      </w:r>
      <w:r w:rsidRPr="00181E8A">
        <w:rPr>
          <w:sz w:val="28"/>
          <w:szCs w:val="28"/>
        </w:rPr>
        <w:t xml:space="preserve"> сферы торговли, исходя их ответов экспертов, выглядит следующим образом:</w:t>
      </w:r>
    </w:p>
    <w:p w:rsidR="00286642" w:rsidRPr="00181E8A" w:rsidRDefault="00286642" w:rsidP="00286642">
      <w:pPr>
        <w:ind w:firstLine="567"/>
        <w:jc w:val="both"/>
        <w:rPr>
          <w:sz w:val="28"/>
          <w:szCs w:val="28"/>
        </w:rPr>
      </w:pPr>
      <w:r w:rsidRPr="00181E8A">
        <w:rPr>
          <w:sz w:val="28"/>
          <w:szCs w:val="28"/>
        </w:rPr>
        <w:t xml:space="preserve">– 1 место разделили между собой Консультант-продавец, Продавец-кассир, Торговый представитель и Бухгалтер в сфере торговли. Эти 4 профессии в качестве востребованных указывают по 100% экспертов; </w:t>
      </w:r>
    </w:p>
    <w:p w:rsidR="00286642" w:rsidRPr="00181E8A" w:rsidRDefault="00286642" w:rsidP="00286642">
      <w:pPr>
        <w:ind w:firstLine="567"/>
        <w:jc w:val="both"/>
        <w:rPr>
          <w:sz w:val="28"/>
          <w:szCs w:val="28"/>
        </w:rPr>
      </w:pPr>
      <w:r w:rsidRPr="00181E8A">
        <w:rPr>
          <w:sz w:val="28"/>
          <w:szCs w:val="28"/>
        </w:rPr>
        <w:t>– 2 место занимает профессия Руководитель (в коммерческой деятельности). Ее в качестве востребованной указывают 94,1% экспертов, а неактуальной – только 5,9%;</w:t>
      </w:r>
    </w:p>
    <w:p w:rsidR="00286642" w:rsidRPr="00181E8A" w:rsidRDefault="00286642" w:rsidP="00286642">
      <w:pPr>
        <w:ind w:firstLine="567"/>
        <w:jc w:val="both"/>
        <w:rPr>
          <w:sz w:val="28"/>
          <w:szCs w:val="28"/>
        </w:rPr>
      </w:pPr>
      <w:r w:rsidRPr="00181E8A">
        <w:rPr>
          <w:sz w:val="28"/>
          <w:szCs w:val="28"/>
        </w:rPr>
        <w:t>– 3 место у Экспедитора. В качестве востребованной профессии его отмечают 88,2% экспертов, а неактуальной – 11,8%;</w:t>
      </w:r>
    </w:p>
    <w:p w:rsidR="00286642" w:rsidRPr="00181E8A" w:rsidRDefault="00286642" w:rsidP="00286642">
      <w:pPr>
        <w:ind w:firstLine="567"/>
        <w:jc w:val="both"/>
        <w:rPr>
          <w:sz w:val="28"/>
          <w:szCs w:val="28"/>
        </w:rPr>
      </w:pPr>
      <w:r w:rsidRPr="00181E8A">
        <w:rPr>
          <w:sz w:val="28"/>
          <w:szCs w:val="28"/>
        </w:rPr>
        <w:t>– 4 место у Торгового агента. Считают эту профессию актуальной 82,4% экспертов, неактуальной – 11,8%, еще 5,9% не знают что это за профессия;</w:t>
      </w:r>
    </w:p>
    <w:p w:rsidR="00286642" w:rsidRPr="00181E8A" w:rsidRDefault="00286642" w:rsidP="00286642">
      <w:pPr>
        <w:ind w:firstLine="567"/>
        <w:jc w:val="both"/>
        <w:rPr>
          <w:sz w:val="28"/>
          <w:szCs w:val="28"/>
        </w:rPr>
      </w:pPr>
      <w:r w:rsidRPr="00181E8A">
        <w:rPr>
          <w:sz w:val="28"/>
          <w:szCs w:val="28"/>
        </w:rPr>
        <w:t>– 5 место между собой разделили Экономист в торговле, Начальник службы оптовой и розничной торговли, Менеджер по продажам и Супервайзер. Каждую из них выбирают в качестве востребованной профессии по 70,6% экспертов. При этом Экономистов в сфере торговли выделяют в качестве неактуальной специальности 29,4% опрошенных. Начальника службы оптовой и розничной торговли, Менеджеров по продажам и Супервайзеров указывают как неактуальную профессию по 23,5% экспертов, а не знают что это за профессия по 5,9%;</w:t>
      </w:r>
    </w:p>
    <w:p w:rsidR="00286642" w:rsidRPr="00181E8A" w:rsidRDefault="00286642" w:rsidP="00286642">
      <w:pPr>
        <w:ind w:firstLine="567"/>
        <w:jc w:val="both"/>
        <w:rPr>
          <w:sz w:val="28"/>
          <w:szCs w:val="28"/>
        </w:rPr>
      </w:pPr>
      <w:r w:rsidRPr="00181E8A">
        <w:rPr>
          <w:sz w:val="28"/>
          <w:szCs w:val="28"/>
        </w:rPr>
        <w:t xml:space="preserve">– 6 место у Маркетолога, Менеджера по снабжению и Метрдотеля (администратора торгового зала). Их в качестве востребованной специальности отмечают по 64,7% экспертов. При этом Маркетолога считают неактуальной профессией 29,4% экспертов, а не знают что это за профессия 5,9%. Менеджера по снабжению указывают как неактуальную профессию 17,6% опрошенных, и не знают ее тоже 17,6%. Полагают, что Метрдотель (администратор торгового </w:t>
      </w:r>
      <w:r w:rsidRPr="00181E8A">
        <w:rPr>
          <w:sz w:val="28"/>
          <w:szCs w:val="28"/>
        </w:rPr>
        <w:lastRenderedPageBreak/>
        <w:t>зала) – неактуальная специальность 23,5% экспертов, не знают об этой специальности 11,8%;</w:t>
      </w:r>
    </w:p>
    <w:p w:rsidR="00286642" w:rsidRPr="00181E8A" w:rsidRDefault="00286642" w:rsidP="00286642">
      <w:pPr>
        <w:ind w:firstLine="567"/>
        <w:jc w:val="both"/>
        <w:rPr>
          <w:sz w:val="28"/>
          <w:szCs w:val="28"/>
        </w:rPr>
      </w:pPr>
      <w:r w:rsidRPr="00181E8A">
        <w:rPr>
          <w:sz w:val="28"/>
          <w:szCs w:val="28"/>
        </w:rPr>
        <w:t>– 7 место разделили между собой Товаровед, Товаровед (по закупкам), Промышленный агент, Рекламный агент, Менеджер по рекламе и продвижению, Бригадир в супермаркете. Эти 6 профессий в качестве востребованных указывают по 58,8% экспертов. При этом Товароведа, Товароведа (по закупкам), Промышленного агента и Рекламного агента отмечают как неактуальную специальность по 41,2% опрошенных. Менеджера по рекламе и продвижению выбирают как неактуальную профессию по 29,4% участников фокус-группы, а по 11,8% не знают что это за профессия. Приемщика товара (на складе) считают неактуальной профессией 35,3% экспертов, а не знают об этой профессии 5,9%;</w:t>
      </w:r>
    </w:p>
    <w:p w:rsidR="00286642" w:rsidRPr="00181E8A" w:rsidRDefault="00286642" w:rsidP="00286642">
      <w:pPr>
        <w:ind w:firstLine="567"/>
        <w:jc w:val="both"/>
        <w:rPr>
          <w:sz w:val="28"/>
          <w:szCs w:val="28"/>
        </w:rPr>
      </w:pPr>
      <w:r w:rsidRPr="00181E8A">
        <w:rPr>
          <w:sz w:val="28"/>
          <w:szCs w:val="28"/>
        </w:rPr>
        <w:t xml:space="preserve">– 8 место у Менеджера по управлению онлайн-продажами, Учетчика (товара на складе) и Логиста (менеджера по логистике). В качестве востребованных их указывают по 52,9% экспертов. При этом Менеджера по управлению онлайн-продажами и Учетчика товара (на складе) считают неактуальной профессией по 47,1% опрошенных. Логиста (менеджера по логистике) выделяют как неактуальную специальность 23,5%, и не знают что это за профессия также 23,5%. </w:t>
      </w:r>
    </w:p>
    <w:p w:rsidR="00286642" w:rsidRPr="00181E8A" w:rsidRDefault="00286642" w:rsidP="00286642">
      <w:pPr>
        <w:ind w:firstLine="567"/>
        <w:jc w:val="both"/>
        <w:rPr>
          <w:sz w:val="28"/>
          <w:szCs w:val="28"/>
        </w:rPr>
      </w:pPr>
      <w:r w:rsidRPr="00181E8A">
        <w:rPr>
          <w:sz w:val="28"/>
          <w:szCs w:val="28"/>
        </w:rPr>
        <w:t xml:space="preserve">Таким образом, </w:t>
      </w:r>
      <w:r w:rsidRPr="00181E8A">
        <w:rPr>
          <w:i/>
          <w:sz w:val="28"/>
          <w:szCs w:val="28"/>
        </w:rPr>
        <w:t>самыми актуальными профессиями</w:t>
      </w:r>
      <w:r w:rsidRPr="00181E8A">
        <w:rPr>
          <w:sz w:val="28"/>
          <w:szCs w:val="28"/>
        </w:rPr>
        <w:t xml:space="preserve"> сферы торговли, по мнению экспертов, являются следующие (расположены по степени актуальности, начиная от самых значимых):  </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Консультант-продавец, </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Продавец-кассир, </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Торговый представитель, </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Бухгалтер в сфере торговли,</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Руководитель (в коммерческой деятельности),</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Экспедитор,</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Торговый агент,</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Экономист в торговле, </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Начальник службы оптовой и розничной торговли</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Менеджер по продажам,</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Супервайзер,</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Маркетолог,</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Менеджер по снабжению,</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Метрдотель (администратор торгового зала),</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Товаровед (по закупкам),</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Товаровед, </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Промышленный агент,</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Рекламный агент, </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Менеджер по рекламе и продвижению, </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Бригадир в супермаркете</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Менеджер по управлению онлайн-продажами,</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Учетчик (товара на складе),</w:t>
      </w:r>
    </w:p>
    <w:p w:rsidR="00286642" w:rsidRPr="00181E8A" w:rsidRDefault="00286642" w:rsidP="00286642">
      <w:pPr>
        <w:pStyle w:val="31"/>
        <w:numPr>
          <w:ilvl w:val="0"/>
          <w:numId w:val="25"/>
        </w:numPr>
        <w:ind w:left="0" w:firstLine="567"/>
        <w:rPr>
          <w:rFonts w:ascii="Times New Roman" w:hAnsi="Times New Roman"/>
          <w:sz w:val="28"/>
          <w:szCs w:val="28"/>
        </w:rPr>
      </w:pPr>
      <w:r w:rsidRPr="00181E8A">
        <w:rPr>
          <w:rFonts w:ascii="Times New Roman" w:hAnsi="Times New Roman"/>
          <w:sz w:val="28"/>
          <w:szCs w:val="28"/>
        </w:rPr>
        <w:t xml:space="preserve"> Логист (менеджер по логистике).</w:t>
      </w:r>
    </w:p>
    <w:p w:rsidR="00286642" w:rsidRPr="00181E8A" w:rsidRDefault="00286642" w:rsidP="00286642">
      <w:pPr>
        <w:ind w:firstLine="567"/>
        <w:jc w:val="both"/>
        <w:rPr>
          <w:sz w:val="28"/>
          <w:szCs w:val="28"/>
        </w:rPr>
      </w:pPr>
      <w:r w:rsidRPr="00181E8A">
        <w:rPr>
          <w:sz w:val="28"/>
          <w:szCs w:val="28"/>
        </w:rPr>
        <w:lastRenderedPageBreak/>
        <w:t>Данные профессии эксперты считают востребованными, в первую очередь, потому что именно по ним наблюдается наибольший дефицит кадров.</w:t>
      </w:r>
    </w:p>
    <w:p w:rsidR="00286642" w:rsidRPr="00181E8A" w:rsidRDefault="00286642" w:rsidP="00286642">
      <w:pPr>
        <w:numPr>
          <w:ilvl w:val="0"/>
          <w:numId w:val="21"/>
        </w:numPr>
        <w:ind w:left="0" w:firstLine="567"/>
        <w:jc w:val="both"/>
        <w:rPr>
          <w:b/>
          <w:sz w:val="28"/>
          <w:szCs w:val="28"/>
        </w:rPr>
      </w:pPr>
      <w:r w:rsidRPr="00181E8A">
        <w:rPr>
          <w:b/>
          <w:sz w:val="28"/>
          <w:szCs w:val="28"/>
        </w:rPr>
        <w:t xml:space="preserve">Определить из предложенного перечня те профессии, которые Вы считает неактуальными. Объясните почему. </w:t>
      </w:r>
    </w:p>
    <w:p w:rsidR="00286642" w:rsidRPr="00181E8A" w:rsidRDefault="00286642" w:rsidP="00286642">
      <w:pPr>
        <w:ind w:firstLine="567"/>
        <w:jc w:val="both"/>
        <w:rPr>
          <w:sz w:val="28"/>
          <w:szCs w:val="28"/>
        </w:rPr>
      </w:pPr>
      <w:r w:rsidRPr="00181E8A">
        <w:rPr>
          <w:sz w:val="28"/>
          <w:szCs w:val="28"/>
        </w:rPr>
        <w:t xml:space="preserve">Общий </w:t>
      </w:r>
      <w:r w:rsidRPr="00181E8A">
        <w:rPr>
          <w:i/>
          <w:sz w:val="28"/>
          <w:szCs w:val="28"/>
        </w:rPr>
        <w:t xml:space="preserve">рейтинг неактуальных профессий </w:t>
      </w:r>
      <w:r w:rsidRPr="00181E8A">
        <w:rPr>
          <w:sz w:val="28"/>
          <w:szCs w:val="28"/>
        </w:rPr>
        <w:t xml:space="preserve">сферы торговли, исходя из суммарных ответов экспертов, сложился следующим образом: </w:t>
      </w:r>
    </w:p>
    <w:p w:rsidR="00286642" w:rsidRPr="00181E8A" w:rsidRDefault="00286642" w:rsidP="00286642">
      <w:pPr>
        <w:ind w:firstLine="567"/>
        <w:jc w:val="both"/>
        <w:rPr>
          <w:sz w:val="28"/>
          <w:szCs w:val="28"/>
        </w:rPr>
      </w:pPr>
      <w:r w:rsidRPr="00181E8A">
        <w:rPr>
          <w:sz w:val="28"/>
          <w:szCs w:val="28"/>
        </w:rPr>
        <w:t>– 1 место в данном рейтинге занимает Коммивояжер. Эту профессию не указывает в качестве востребованной ни один эксперт. При этом ее отмечают в качестве неактуальной профессии 29,4% экспертов, а вообще не знают что это за профессия 70,6%;</w:t>
      </w:r>
    </w:p>
    <w:p w:rsidR="00286642" w:rsidRPr="00181E8A" w:rsidRDefault="00286642" w:rsidP="00286642">
      <w:pPr>
        <w:ind w:firstLine="567"/>
        <w:jc w:val="both"/>
        <w:rPr>
          <w:sz w:val="28"/>
          <w:szCs w:val="28"/>
        </w:rPr>
      </w:pPr>
      <w:r w:rsidRPr="00181E8A">
        <w:rPr>
          <w:sz w:val="28"/>
          <w:szCs w:val="28"/>
        </w:rPr>
        <w:t>– 2 место у Агента по торговым операциям. Его в качестве востребованной специальности указывают только 23,5% экспертов, неактуальной – 35,3%, а 41,2% опрошенных вообще не знают что это за профессия;</w:t>
      </w:r>
    </w:p>
    <w:p w:rsidR="00286642" w:rsidRPr="00181E8A" w:rsidRDefault="00286642" w:rsidP="00286642">
      <w:pPr>
        <w:ind w:firstLine="567"/>
        <w:jc w:val="both"/>
        <w:rPr>
          <w:sz w:val="28"/>
          <w:szCs w:val="28"/>
        </w:rPr>
      </w:pPr>
      <w:r w:rsidRPr="00181E8A">
        <w:rPr>
          <w:sz w:val="28"/>
          <w:szCs w:val="28"/>
        </w:rPr>
        <w:t xml:space="preserve">– 3 место у Раздатчиков. Востребованными их считают 29,4% экспертов, полагают, что они неактуальны 35,3%, и еще столько же (35,3%) опрошенных не знают что это за профессия; </w:t>
      </w:r>
    </w:p>
    <w:p w:rsidR="00286642" w:rsidRPr="00181E8A" w:rsidRDefault="00286642" w:rsidP="00286642">
      <w:pPr>
        <w:ind w:firstLine="567"/>
        <w:jc w:val="both"/>
        <w:rPr>
          <w:sz w:val="28"/>
          <w:szCs w:val="28"/>
        </w:rPr>
      </w:pPr>
      <w:r w:rsidRPr="00181E8A">
        <w:rPr>
          <w:sz w:val="28"/>
          <w:szCs w:val="28"/>
        </w:rPr>
        <w:t>– 4 место занимает Торговый инспектор. Указывают его как востребованную профессию 35,3% экспертов, неактуальную – 41,2%, и еще 23,5% участников фокус-группы не знают что это за профессия;</w:t>
      </w:r>
    </w:p>
    <w:p w:rsidR="00286642" w:rsidRPr="00181E8A" w:rsidRDefault="00286642" w:rsidP="00286642">
      <w:pPr>
        <w:ind w:firstLine="567"/>
        <w:jc w:val="both"/>
        <w:rPr>
          <w:sz w:val="28"/>
          <w:szCs w:val="28"/>
        </w:rPr>
      </w:pPr>
      <w:r w:rsidRPr="00181E8A">
        <w:rPr>
          <w:sz w:val="28"/>
          <w:szCs w:val="28"/>
        </w:rPr>
        <w:t>– 5 место разделили между собой Продавец через интернет и Агент по связям с общественностью. Каждую из этих профессий выбирают в качестве востребованной по 41,2% экспертов. При этом Продавца через интернет отмечают как неактуальную специальность 47,1% опрошенных, а не знают что это за профессия 11,8%. Агента по связям с общественностью указывают в качестве неактуальной специальности 29,4% экспертов, а не знают кто это такие тоже 29,4%;</w:t>
      </w:r>
    </w:p>
    <w:p w:rsidR="00286642" w:rsidRPr="00181E8A" w:rsidRDefault="00286642" w:rsidP="00286642">
      <w:pPr>
        <w:ind w:firstLine="567"/>
        <w:jc w:val="both"/>
        <w:rPr>
          <w:sz w:val="28"/>
          <w:szCs w:val="28"/>
        </w:rPr>
      </w:pPr>
      <w:r w:rsidRPr="00181E8A">
        <w:rPr>
          <w:sz w:val="28"/>
          <w:szCs w:val="28"/>
        </w:rPr>
        <w:t xml:space="preserve">– 6 место в этом рейтинге между собой разделили: Диспетчер (склада), Торговцы на улицах и рынках, Менеджер по закупкам, Агент по сервисному обслуживанию клиентов, Мерчендайзер, Аудитор. Каждую из этих профессий указывают как востребованную по 47,1% экспертов. При этом Диспетчера (склада), Торговцев на улицах и рынках считают неактуальной профессией 52,9% участников фокус-группы. Считают, что Менеджер по закупкам – это неактуальная  специальность 41,2% опрошенных, а не знают об этой специальности 11,8%. Агентов по сервисному обслуживанию клиентов, Мерчендайзеров и Аудиторов выбирают в качестве неактуальной профессии по 35,3% экспертов, а не знают что это за профессии по 17,6%. </w:t>
      </w:r>
    </w:p>
    <w:p w:rsidR="00286642" w:rsidRPr="00181E8A" w:rsidRDefault="00286642" w:rsidP="00286642">
      <w:pPr>
        <w:ind w:firstLine="567"/>
        <w:jc w:val="both"/>
        <w:rPr>
          <w:sz w:val="28"/>
          <w:szCs w:val="28"/>
        </w:rPr>
      </w:pPr>
      <w:r w:rsidRPr="00181E8A">
        <w:rPr>
          <w:sz w:val="28"/>
          <w:szCs w:val="28"/>
        </w:rPr>
        <w:t>В целом, данные профессии эксперты считают неактуальными по трем основным причинам:</w:t>
      </w:r>
    </w:p>
    <w:p w:rsidR="00286642" w:rsidRPr="00181E8A" w:rsidRDefault="00286642" w:rsidP="00286642">
      <w:pPr>
        <w:ind w:firstLine="567"/>
        <w:jc w:val="both"/>
        <w:rPr>
          <w:sz w:val="28"/>
          <w:szCs w:val="28"/>
        </w:rPr>
      </w:pPr>
      <w:r w:rsidRPr="00181E8A">
        <w:rPr>
          <w:sz w:val="28"/>
          <w:szCs w:val="28"/>
        </w:rPr>
        <w:t>1. они являются слишком узкими (Торговый инспектор, Диспетчер (склада)),</w:t>
      </w:r>
    </w:p>
    <w:p w:rsidR="00286642" w:rsidRPr="00181E8A" w:rsidRDefault="00286642" w:rsidP="00286642">
      <w:pPr>
        <w:ind w:firstLine="567"/>
        <w:jc w:val="both"/>
        <w:rPr>
          <w:sz w:val="28"/>
          <w:szCs w:val="28"/>
        </w:rPr>
      </w:pPr>
      <w:r w:rsidRPr="00181E8A">
        <w:rPr>
          <w:sz w:val="28"/>
          <w:szCs w:val="28"/>
        </w:rPr>
        <w:t xml:space="preserve">2. не испытывают дефицита кадров по этим профессиям (Агент по сервисному обслуживанию клиентов, Менеджер по закупкам, Мерчендайзер, Аудитор, Агент по связям с общественностью, Продавец через интернет), </w:t>
      </w:r>
    </w:p>
    <w:p w:rsidR="00286642" w:rsidRPr="00181E8A" w:rsidRDefault="00286642" w:rsidP="00286642">
      <w:pPr>
        <w:ind w:firstLine="567"/>
        <w:jc w:val="both"/>
        <w:rPr>
          <w:sz w:val="28"/>
          <w:szCs w:val="28"/>
        </w:rPr>
      </w:pPr>
      <w:r w:rsidRPr="00181E8A">
        <w:rPr>
          <w:sz w:val="28"/>
          <w:szCs w:val="28"/>
        </w:rPr>
        <w:t xml:space="preserve">3. эксперты не знают, что это за профессии (Коммивояжер, Агент по торговым операциям, Раздатчик). </w:t>
      </w:r>
    </w:p>
    <w:p w:rsidR="00286642" w:rsidRPr="00181E8A" w:rsidRDefault="00286642" w:rsidP="00286642">
      <w:pPr>
        <w:ind w:firstLine="567"/>
        <w:jc w:val="both"/>
        <w:rPr>
          <w:sz w:val="28"/>
          <w:szCs w:val="28"/>
        </w:rPr>
      </w:pPr>
      <w:r w:rsidRPr="00181E8A">
        <w:rPr>
          <w:sz w:val="28"/>
          <w:szCs w:val="28"/>
        </w:rPr>
        <w:lastRenderedPageBreak/>
        <w:t>Таблица 23 – Распределение мнения экспертов по поводу актуальности профессий действующего Национального Классификатора занятий Республики Казахстан.</w:t>
      </w: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1954"/>
        <w:gridCol w:w="1650"/>
        <w:gridCol w:w="2035"/>
      </w:tblGrid>
      <w:tr w:rsidR="00286642" w:rsidRPr="00181E8A" w:rsidTr="00286642">
        <w:tc>
          <w:tcPr>
            <w:tcW w:w="567" w:type="dxa"/>
          </w:tcPr>
          <w:p w:rsidR="00286642" w:rsidRPr="00181E8A" w:rsidRDefault="00286642" w:rsidP="00593C0F">
            <w:pPr>
              <w:rPr>
                <w:sz w:val="24"/>
                <w:szCs w:val="24"/>
              </w:rPr>
            </w:pPr>
            <w:r w:rsidRPr="00181E8A">
              <w:rPr>
                <w:sz w:val="24"/>
                <w:szCs w:val="24"/>
              </w:rPr>
              <w:t>№</w:t>
            </w:r>
          </w:p>
        </w:tc>
        <w:tc>
          <w:tcPr>
            <w:tcW w:w="3402" w:type="dxa"/>
          </w:tcPr>
          <w:p w:rsidR="00286642" w:rsidRPr="00181E8A" w:rsidRDefault="00286642" w:rsidP="00593C0F">
            <w:pPr>
              <w:jc w:val="center"/>
              <w:rPr>
                <w:sz w:val="24"/>
                <w:szCs w:val="24"/>
              </w:rPr>
            </w:pPr>
            <w:r w:rsidRPr="00181E8A">
              <w:rPr>
                <w:sz w:val="24"/>
                <w:szCs w:val="24"/>
              </w:rPr>
              <w:t>Профессия</w:t>
            </w:r>
          </w:p>
        </w:tc>
        <w:tc>
          <w:tcPr>
            <w:tcW w:w="1954" w:type="dxa"/>
          </w:tcPr>
          <w:p w:rsidR="00286642" w:rsidRPr="00181E8A" w:rsidRDefault="00286642" w:rsidP="00593C0F">
            <w:pPr>
              <w:jc w:val="center"/>
              <w:rPr>
                <w:sz w:val="24"/>
                <w:szCs w:val="24"/>
              </w:rPr>
            </w:pPr>
            <w:r w:rsidRPr="00181E8A">
              <w:rPr>
                <w:sz w:val="24"/>
                <w:szCs w:val="24"/>
              </w:rPr>
              <w:t>Востребованная профессия</w:t>
            </w:r>
          </w:p>
        </w:tc>
        <w:tc>
          <w:tcPr>
            <w:tcW w:w="1650" w:type="dxa"/>
          </w:tcPr>
          <w:p w:rsidR="00286642" w:rsidRPr="00181E8A" w:rsidRDefault="00286642" w:rsidP="00593C0F">
            <w:pPr>
              <w:jc w:val="center"/>
              <w:rPr>
                <w:sz w:val="24"/>
                <w:szCs w:val="24"/>
              </w:rPr>
            </w:pPr>
            <w:r w:rsidRPr="00181E8A">
              <w:rPr>
                <w:sz w:val="24"/>
                <w:szCs w:val="24"/>
              </w:rPr>
              <w:t>Неактуальная профессия</w:t>
            </w:r>
          </w:p>
        </w:tc>
        <w:tc>
          <w:tcPr>
            <w:tcW w:w="2035" w:type="dxa"/>
          </w:tcPr>
          <w:p w:rsidR="00286642" w:rsidRPr="00181E8A" w:rsidRDefault="00286642" w:rsidP="00593C0F">
            <w:pPr>
              <w:jc w:val="center"/>
              <w:rPr>
                <w:sz w:val="24"/>
                <w:szCs w:val="24"/>
              </w:rPr>
            </w:pPr>
            <w:r w:rsidRPr="00181E8A">
              <w:rPr>
                <w:sz w:val="24"/>
                <w:szCs w:val="24"/>
              </w:rPr>
              <w:t>Не знаю что это за профессия</w:t>
            </w:r>
          </w:p>
        </w:tc>
      </w:tr>
      <w:tr w:rsidR="00286642" w:rsidRPr="00181E8A" w:rsidTr="00286642">
        <w:tc>
          <w:tcPr>
            <w:tcW w:w="567" w:type="dxa"/>
          </w:tcPr>
          <w:p w:rsidR="00286642" w:rsidRPr="00181E8A" w:rsidRDefault="00286642" w:rsidP="00593C0F">
            <w:pPr>
              <w:rPr>
                <w:sz w:val="24"/>
                <w:szCs w:val="24"/>
              </w:rPr>
            </w:pPr>
            <w:r w:rsidRPr="00181E8A">
              <w:rPr>
                <w:sz w:val="24"/>
                <w:szCs w:val="24"/>
              </w:rPr>
              <w:t>1</w:t>
            </w:r>
          </w:p>
        </w:tc>
        <w:tc>
          <w:tcPr>
            <w:tcW w:w="3402" w:type="dxa"/>
          </w:tcPr>
          <w:p w:rsidR="00286642" w:rsidRPr="00181E8A" w:rsidRDefault="00286642" w:rsidP="00593C0F">
            <w:pPr>
              <w:jc w:val="both"/>
              <w:rPr>
                <w:sz w:val="24"/>
                <w:szCs w:val="24"/>
              </w:rPr>
            </w:pPr>
            <w:r w:rsidRPr="00181E8A">
              <w:rPr>
                <w:sz w:val="24"/>
                <w:szCs w:val="24"/>
              </w:rPr>
              <w:t>Начальник службы оптовой и розничной торговли</w:t>
            </w:r>
          </w:p>
        </w:tc>
        <w:tc>
          <w:tcPr>
            <w:tcW w:w="1954" w:type="dxa"/>
            <w:vAlign w:val="center"/>
          </w:tcPr>
          <w:p w:rsidR="00286642" w:rsidRPr="00181E8A" w:rsidRDefault="00286642" w:rsidP="00593C0F">
            <w:pPr>
              <w:jc w:val="center"/>
              <w:rPr>
                <w:sz w:val="24"/>
                <w:szCs w:val="24"/>
              </w:rPr>
            </w:pPr>
            <w:r w:rsidRPr="00181E8A">
              <w:rPr>
                <w:sz w:val="24"/>
                <w:szCs w:val="24"/>
              </w:rPr>
              <w:t>70,6</w:t>
            </w:r>
          </w:p>
        </w:tc>
        <w:tc>
          <w:tcPr>
            <w:tcW w:w="1650" w:type="dxa"/>
            <w:vAlign w:val="center"/>
          </w:tcPr>
          <w:p w:rsidR="00286642" w:rsidRPr="00181E8A" w:rsidRDefault="00286642" w:rsidP="00593C0F">
            <w:pPr>
              <w:jc w:val="center"/>
              <w:rPr>
                <w:sz w:val="24"/>
                <w:szCs w:val="24"/>
              </w:rPr>
            </w:pPr>
            <w:r w:rsidRPr="00181E8A">
              <w:rPr>
                <w:sz w:val="24"/>
                <w:szCs w:val="24"/>
              </w:rPr>
              <w:t>23,5</w:t>
            </w:r>
          </w:p>
        </w:tc>
        <w:tc>
          <w:tcPr>
            <w:tcW w:w="2035" w:type="dxa"/>
            <w:vAlign w:val="center"/>
          </w:tcPr>
          <w:p w:rsidR="00286642" w:rsidRPr="00181E8A" w:rsidRDefault="00286642" w:rsidP="00593C0F">
            <w:pPr>
              <w:jc w:val="center"/>
              <w:rPr>
                <w:sz w:val="24"/>
                <w:szCs w:val="24"/>
              </w:rPr>
            </w:pPr>
            <w:r w:rsidRPr="00181E8A">
              <w:rPr>
                <w:sz w:val="24"/>
                <w:szCs w:val="24"/>
              </w:rPr>
              <w:t>5,9</w:t>
            </w:r>
          </w:p>
        </w:tc>
      </w:tr>
      <w:tr w:rsidR="00286642" w:rsidRPr="00181E8A" w:rsidTr="00286642">
        <w:tc>
          <w:tcPr>
            <w:tcW w:w="567" w:type="dxa"/>
          </w:tcPr>
          <w:p w:rsidR="00286642" w:rsidRPr="00181E8A" w:rsidRDefault="00286642" w:rsidP="00593C0F">
            <w:pPr>
              <w:rPr>
                <w:sz w:val="24"/>
                <w:szCs w:val="24"/>
              </w:rPr>
            </w:pPr>
            <w:r w:rsidRPr="00181E8A">
              <w:rPr>
                <w:sz w:val="24"/>
                <w:szCs w:val="24"/>
              </w:rPr>
              <w:t>2</w:t>
            </w:r>
          </w:p>
        </w:tc>
        <w:tc>
          <w:tcPr>
            <w:tcW w:w="3402" w:type="dxa"/>
          </w:tcPr>
          <w:p w:rsidR="00286642" w:rsidRPr="00181E8A" w:rsidRDefault="00286642" w:rsidP="00593C0F">
            <w:pPr>
              <w:jc w:val="both"/>
              <w:rPr>
                <w:sz w:val="24"/>
                <w:szCs w:val="24"/>
              </w:rPr>
            </w:pPr>
            <w:r w:rsidRPr="00181E8A">
              <w:rPr>
                <w:sz w:val="24"/>
                <w:szCs w:val="24"/>
              </w:rPr>
              <w:t>Руководитель (в коммерческой деятельности)</w:t>
            </w:r>
          </w:p>
        </w:tc>
        <w:tc>
          <w:tcPr>
            <w:tcW w:w="1954" w:type="dxa"/>
            <w:vAlign w:val="center"/>
          </w:tcPr>
          <w:p w:rsidR="00286642" w:rsidRPr="00181E8A" w:rsidRDefault="00286642" w:rsidP="00593C0F">
            <w:pPr>
              <w:jc w:val="center"/>
              <w:rPr>
                <w:sz w:val="24"/>
                <w:szCs w:val="24"/>
              </w:rPr>
            </w:pPr>
            <w:r w:rsidRPr="00181E8A">
              <w:rPr>
                <w:sz w:val="24"/>
                <w:szCs w:val="24"/>
              </w:rPr>
              <w:t>94,1</w:t>
            </w:r>
          </w:p>
        </w:tc>
        <w:tc>
          <w:tcPr>
            <w:tcW w:w="1650" w:type="dxa"/>
            <w:vAlign w:val="center"/>
          </w:tcPr>
          <w:p w:rsidR="00286642" w:rsidRPr="00181E8A" w:rsidRDefault="00286642" w:rsidP="00593C0F">
            <w:pPr>
              <w:jc w:val="center"/>
              <w:rPr>
                <w:sz w:val="24"/>
                <w:szCs w:val="24"/>
              </w:rPr>
            </w:pPr>
            <w:r w:rsidRPr="00181E8A">
              <w:rPr>
                <w:sz w:val="24"/>
                <w:szCs w:val="24"/>
              </w:rPr>
              <w:t>5,9</w:t>
            </w:r>
          </w:p>
        </w:tc>
        <w:tc>
          <w:tcPr>
            <w:tcW w:w="2035" w:type="dxa"/>
            <w:vAlign w:val="center"/>
          </w:tcPr>
          <w:p w:rsidR="00286642" w:rsidRPr="00181E8A" w:rsidRDefault="00286642" w:rsidP="00593C0F">
            <w:pPr>
              <w:jc w:val="center"/>
              <w:rPr>
                <w:sz w:val="24"/>
                <w:szCs w:val="24"/>
              </w:rPr>
            </w:pPr>
            <w:r w:rsidRPr="00181E8A">
              <w:rPr>
                <w:sz w:val="24"/>
                <w:szCs w:val="24"/>
              </w:rPr>
              <w:t>0</w:t>
            </w:r>
          </w:p>
        </w:tc>
      </w:tr>
      <w:tr w:rsidR="00286642" w:rsidRPr="00181E8A" w:rsidTr="00286642">
        <w:tc>
          <w:tcPr>
            <w:tcW w:w="567" w:type="dxa"/>
          </w:tcPr>
          <w:p w:rsidR="00286642" w:rsidRPr="00181E8A" w:rsidRDefault="00286642" w:rsidP="00593C0F">
            <w:pPr>
              <w:rPr>
                <w:sz w:val="24"/>
                <w:szCs w:val="24"/>
              </w:rPr>
            </w:pPr>
            <w:r w:rsidRPr="00181E8A">
              <w:rPr>
                <w:sz w:val="24"/>
                <w:szCs w:val="24"/>
              </w:rPr>
              <w:t>3</w:t>
            </w:r>
          </w:p>
        </w:tc>
        <w:tc>
          <w:tcPr>
            <w:tcW w:w="3402" w:type="dxa"/>
          </w:tcPr>
          <w:p w:rsidR="00286642" w:rsidRPr="00181E8A" w:rsidRDefault="00286642" w:rsidP="00593C0F">
            <w:pPr>
              <w:jc w:val="both"/>
              <w:rPr>
                <w:sz w:val="24"/>
                <w:szCs w:val="24"/>
              </w:rPr>
            </w:pPr>
            <w:r w:rsidRPr="00181E8A">
              <w:rPr>
                <w:sz w:val="24"/>
                <w:szCs w:val="24"/>
              </w:rPr>
              <w:t>Маркетолог</w:t>
            </w:r>
          </w:p>
        </w:tc>
        <w:tc>
          <w:tcPr>
            <w:tcW w:w="1954" w:type="dxa"/>
            <w:vAlign w:val="center"/>
          </w:tcPr>
          <w:p w:rsidR="00286642" w:rsidRPr="00181E8A" w:rsidRDefault="00286642" w:rsidP="00593C0F">
            <w:pPr>
              <w:jc w:val="center"/>
              <w:rPr>
                <w:sz w:val="24"/>
                <w:szCs w:val="24"/>
              </w:rPr>
            </w:pPr>
            <w:r w:rsidRPr="00181E8A">
              <w:rPr>
                <w:sz w:val="24"/>
                <w:szCs w:val="24"/>
              </w:rPr>
              <w:t>64,7</w:t>
            </w:r>
          </w:p>
        </w:tc>
        <w:tc>
          <w:tcPr>
            <w:tcW w:w="1650" w:type="dxa"/>
            <w:vAlign w:val="center"/>
          </w:tcPr>
          <w:p w:rsidR="00286642" w:rsidRPr="00181E8A" w:rsidRDefault="00286642" w:rsidP="00593C0F">
            <w:pPr>
              <w:jc w:val="center"/>
              <w:rPr>
                <w:sz w:val="24"/>
                <w:szCs w:val="24"/>
              </w:rPr>
            </w:pPr>
            <w:r w:rsidRPr="00181E8A">
              <w:rPr>
                <w:sz w:val="24"/>
                <w:szCs w:val="24"/>
              </w:rPr>
              <w:t>29,4</w:t>
            </w:r>
          </w:p>
        </w:tc>
        <w:tc>
          <w:tcPr>
            <w:tcW w:w="2035" w:type="dxa"/>
            <w:vAlign w:val="center"/>
          </w:tcPr>
          <w:p w:rsidR="00286642" w:rsidRPr="00181E8A" w:rsidRDefault="00286642" w:rsidP="00593C0F">
            <w:pPr>
              <w:jc w:val="center"/>
              <w:rPr>
                <w:sz w:val="24"/>
                <w:szCs w:val="24"/>
              </w:rPr>
            </w:pPr>
            <w:r w:rsidRPr="00181E8A">
              <w:rPr>
                <w:sz w:val="24"/>
                <w:szCs w:val="24"/>
              </w:rPr>
              <w:t>5,9</w:t>
            </w:r>
          </w:p>
        </w:tc>
      </w:tr>
      <w:tr w:rsidR="00286642" w:rsidRPr="00181E8A" w:rsidTr="00286642">
        <w:tc>
          <w:tcPr>
            <w:tcW w:w="567" w:type="dxa"/>
          </w:tcPr>
          <w:p w:rsidR="00286642" w:rsidRPr="00181E8A" w:rsidRDefault="00286642" w:rsidP="00593C0F">
            <w:pPr>
              <w:rPr>
                <w:sz w:val="24"/>
                <w:szCs w:val="24"/>
              </w:rPr>
            </w:pPr>
            <w:r w:rsidRPr="00181E8A">
              <w:rPr>
                <w:sz w:val="24"/>
                <w:szCs w:val="24"/>
              </w:rPr>
              <w:t>4</w:t>
            </w:r>
          </w:p>
        </w:tc>
        <w:tc>
          <w:tcPr>
            <w:tcW w:w="3402" w:type="dxa"/>
          </w:tcPr>
          <w:p w:rsidR="00286642" w:rsidRPr="00181E8A" w:rsidRDefault="00286642" w:rsidP="00593C0F">
            <w:pPr>
              <w:jc w:val="both"/>
              <w:rPr>
                <w:sz w:val="24"/>
                <w:szCs w:val="24"/>
              </w:rPr>
            </w:pPr>
            <w:r w:rsidRPr="00181E8A">
              <w:rPr>
                <w:sz w:val="24"/>
                <w:szCs w:val="24"/>
              </w:rPr>
              <w:t>Менеджер по рекламе и продвижению</w:t>
            </w:r>
          </w:p>
        </w:tc>
        <w:tc>
          <w:tcPr>
            <w:tcW w:w="1954" w:type="dxa"/>
            <w:vAlign w:val="center"/>
          </w:tcPr>
          <w:p w:rsidR="00286642" w:rsidRPr="00181E8A" w:rsidRDefault="00286642" w:rsidP="00593C0F">
            <w:pPr>
              <w:jc w:val="center"/>
              <w:rPr>
                <w:sz w:val="24"/>
                <w:szCs w:val="24"/>
              </w:rPr>
            </w:pPr>
            <w:r w:rsidRPr="00181E8A">
              <w:rPr>
                <w:sz w:val="24"/>
                <w:szCs w:val="24"/>
              </w:rPr>
              <w:t>58,8</w:t>
            </w:r>
          </w:p>
        </w:tc>
        <w:tc>
          <w:tcPr>
            <w:tcW w:w="1650" w:type="dxa"/>
            <w:vAlign w:val="center"/>
          </w:tcPr>
          <w:p w:rsidR="00286642" w:rsidRPr="00181E8A" w:rsidRDefault="00286642" w:rsidP="00593C0F">
            <w:pPr>
              <w:jc w:val="center"/>
              <w:rPr>
                <w:sz w:val="24"/>
                <w:szCs w:val="24"/>
              </w:rPr>
            </w:pPr>
            <w:r w:rsidRPr="00181E8A">
              <w:rPr>
                <w:sz w:val="24"/>
                <w:szCs w:val="24"/>
              </w:rPr>
              <w:t>29,4</w:t>
            </w:r>
          </w:p>
        </w:tc>
        <w:tc>
          <w:tcPr>
            <w:tcW w:w="2035" w:type="dxa"/>
            <w:vAlign w:val="center"/>
          </w:tcPr>
          <w:p w:rsidR="00286642" w:rsidRPr="00181E8A" w:rsidRDefault="00286642" w:rsidP="00593C0F">
            <w:pPr>
              <w:jc w:val="center"/>
              <w:rPr>
                <w:sz w:val="24"/>
                <w:szCs w:val="24"/>
              </w:rPr>
            </w:pPr>
            <w:r w:rsidRPr="00181E8A">
              <w:rPr>
                <w:sz w:val="24"/>
                <w:szCs w:val="24"/>
              </w:rPr>
              <w:t>11,8</w:t>
            </w:r>
          </w:p>
        </w:tc>
      </w:tr>
      <w:tr w:rsidR="00286642" w:rsidRPr="00181E8A" w:rsidTr="00286642">
        <w:trPr>
          <w:trHeight w:val="318"/>
        </w:trPr>
        <w:tc>
          <w:tcPr>
            <w:tcW w:w="567" w:type="dxa"/>
          </w:tcPr>
          <w:p w:rsidR="00286642" w:rsidRPr="00181E8A" w:rsidRDefault="00286642" w:rsidP="00593C0F">
            <w:pPr>
              <w:rPr>
                <w:sz w:val="24"/>
                <w:szCs w:val="24"/>
              </w:rPr>
            </w:pPr>
            <w:r w:rsidRPr="00181E8A">
              <w:rPr>
                <w:sz w:val="24"/>
                <w:szCs w:val="24"/>
              </w:rPr>
              <w:t>5</w:t>
            </w:r>
          </w:p>
        </w:tc>
        <w:tc>
          <w:tcPr>
            <w:tcW w:w="3402" w:type="dxa"/>
          </w:tcPr>
          <w:p w:rsidR="00286642" w:rsidRPr="00181E8A" w:rsidRDefault="00286642" w:rsidP="00593C0F">
            <w:pPr>
              <w:jc w:val="both"/>
              <w:rPr>
                <w:sz w:val="24"/>
                <w:szCs w:val="24"/>
              </w:rPr>
            </w:pPr>
            <w:r w:rsidRPr="00181E8A">
              <w:rPr>
                <w:sz w:val="24"/>
                <w:szCs w:val="24"/>
              </w:rPr>
              <w:t>Агент по связям с общественностью</w:t>
            </w:r>
          </w:p>
        </w:tc>
        <w:tc>
          <w:tcPr>
            <w:tcW w:w="1954" w:type="dxa"/>
            <w:vAlign w:val="center"/>
          </w:tcPr>
          <w:p w:rsidR="00286642" w:rsidRPr="00181E8A" w:rsidRDefault="00286642" w:rsidP="00593C0F">
            <w:pPr>
              <w:jc w:val="center"/>
              <w:rPr>
                <w:sz w:val="24"/>
                <w:szCs w:val="24"/>
              </w:rPr>
            </w:pPr>
            <w:r w:rsidRPr="00181E8A">
              <w:rPr>
                <w:sz w:val="24"/>
                <w:szCs w:val="24"/>
              </w:rPr>
              <w:t>41,2</w:t>
            </w:r>
          </w:p>
        </w:tc>
        <w:tc>
          <w:tcPr>
            <w:tcW w:w="1650" w:type="dxa"/>
            <w:vAlign w:val="center"/>
          </w:tcPr>
          <w:p w:rsidR="00286642" w:rsidRPr="00181E8A" w:rsidRDefault="00286642" w:rsidP="00593C0F">
            <w:pPr>
              <w:jc w:val="center"/>
              <w:rPr>
                <w:sz w:val="24"/>
                <w:szCs w:val="24"/>
              </w:rPr>
            </w:pPr>
            <w:r w:rsidRPr="00181E8A">
              <w:rPr>
                <w:sz w:val="24"/>
                <w:szCs w:val="24"/>
              </w:rPr>
              <w:t>29,4</w:t>
            </w:r>
          </w:p>
        </w:tc>
        <w:tc>
          <w:tcPr>
            <w:tcW w:w="2035" w:type="dxa"/>
            <w:vAlign w:val="center"/>
          </w:tcPr>
          <w:p w:rsidR="00286642" w:rsidRPr="00181E8A" w:rsidRDefault="00286642" w:rsidP="00593C0F">
            <w:pPr>
              <w:jc w:val="center"/>
              <w:rPr>
                <w:sz w:val="24"/>
                <w:szCs w:val="24"/>
              </w:rPr>
            </w:pPr>
            <w:r w:rsidRPr="00181E8A">
              <w:rPr>
                <w:sz w:val="24"/>
                <w:szCs w:val="24"/>
              </w:rPr>
              <w:t>29,4</w:t>
            </w:r>
          </w:p>
        </w:tc>
      </w:tr>
      <w:tr w:rsidR="00286642" w:rsidRPr="00181E8A" w:rsidTr="00286642">
        <w:tc>
          <w:tcPr>
            <w:tcW w:w="567" w:type="dxa"/>
          </w:tcPr>
          <w:p w:rsidR="00286642" w:rsidRPr="00181E8A" w:rsidRDefault="00286642" w:rsidP="00593C0F">
            <w:pPr>
              <w:rPr>
                <w:sz w:val="24"/>
                <w:szCs w:val="24"/>
              </w:rPr>
            </w:pPr>
            <w:r w:rsidRPr="00181E8A">
              <w:rPr>
                <w:sz w:val="24"/>
                <w:szCs w:val="24"/>
              </w:rPr>
              <w:t>6</w:t>
            </w:r>
          </w:p>
        </w:tc>
        <w:tc>
          <w:tcPr>
            <w:tcW w:w="3402" w:type="dxa"/>
          </w:tcPr>
          <w:p w:rsidR="00286642" w:rsidRPr="00181E8A" w:rsidRDefault="00286642" w:rsidP="00593C0F">
            <w:pPr>
              <w:jc w:val="both"/>
              <w:rPr>
                <w:sz w:val="24"/>
                <w:szCs w:val="24"/>
              </w:rPr>
            </w:pPr>
            <w:r w:rsidRPr="00181E8A">
              <w:rPr>
                <w:sz w:val="24"/>
                <w:szCs w:val="24"/>
              </w:rPr>
              <w:t>Логист (менеджер по логистике)</w:t>
            </w:r>
          </w:p>
        </w:tc>
        <w:tc>
          <w:tcPr>
            <w:tcW w:w="1954" w:type="dxa"/>
            <w:vAlign w:val="center"/>
          </w:tcPr>
          <w:p w:rsidR="00286642" w:rsidRPr="00181E8A" w:rsidRDefault="00286642" w:rsidP="00593C0F">
            <w:pPr>
              <w:jc w:val="center"/>
              <w:rPr>
                <w:sz w:val="24"/>
                <w:szCs w:val="24"/>
              </w:rPr>
            </w:pPr>
            <w:r w:rsidRPr="00181E8A">
              <w:rPr>
                <w:sz w:val="24"/>
                <w:szCs w:val="24"/>
              </w:rPr>
              <w:t>52,9</w:t>
            </w:r>
          </w:p>
        </w:tc>
        <w:tc>
          <w:tcPr>
            <w:tcW w:w="1650" w:type="dxa"/>
            <w:vAlign w:val="center"/>
          </w:tcPr>
          <w:p w:rsidR="00286642" w:rsidRPr="00181E8A" w:rsidRDefault="00286642" w:rsidP="00593C0F">
            <w:pPr>
              <w:jc w:val="center"/>
              <w:rPr>
                <w:sz w:val="24"/>
                <w:szCs w:val="24"/>
              </w:rPr>
            </w:pPr>
            <w:r w:rsidRPr="00181E8A">
              <w:rPr>
                <w:sz w:val="24"/>
                <w:szCs w:val="24"/>
              </w:rPr>
              <w:t>23,5</w:t>
            </w:r>
          </w:p>
        </w:tc>
        <w:tc>
          <w:tcPr>
            <w:tcW w:w="2035" w:type="dxa"/>
            <w:vAlign w:val="center"/>
          </w:tcPr>
          <w:p w:rsidR="00286642" w:rsidRPr="00181E8A" w:rsidRDefault="00286642" w:rsidP="00593C0F">
            <w:pPr>
              <w:jc w:val="center"/>
              <w:rPr>
                <w:sz w:val="24"/>
                <w:szCs w:val="24"/>
              </w:rPr>
            </w:pPr>
            <w:r w:rsidRPr="00181E8A">
              <w:rPr>
                <w:sz w:val="24"/>
                <w:szCs w:val="24"/>
              </w:rPr>
              <w:t>23,5</w:t>
            </w:r>
          </w:p>
        </w:tc>
      </w:tr>
      <w:tr w:rsidR="00286642" w:rsidRPr="00181E8A" w:rsidTr="00286642">
        <w:tc>
          <w:tcPr>
            <w:tcW w:w="567" w:type="dxa"/>
          </w:tcPr>
          <w:p w:rsidR="00286642" w:rsidRPr="00181E8A" w:rsidRDefault="00286642" w:rsidP="00593C0F">
            <w:pPr>
              <w:rPr>
                <w:sz w:val="24"/>
                <w:szCs w:val="24"/>
              </w:rPr>
            </w:pPr>
            <w:r w:rsidRPr="00181E8A">
              <w:rPr>
                <w:sz w:val="24"/>
                <w:szCs w:val="24"/>
              </w:rPr>
              <w:t>7</w:t>
            </w:r>
          </w:p>
        </w:tc>
        <w:tc>
          <w:tcPr>
            <w:tcW w:w="3402" w:type="dxa"/>
          </w:tcPr>
          <w:p w:rsidR="00286642" w:rsidRPr="00181E8A" w:rsidRDefault="00286642" w:rsidP="00593C0F">
            <w:pPr>
              <w:jc w:val="both"/>
              <w:rPr>
                <w:sz w:val="24"/>
                <w:szCs w:val="24"/>
              </w:rPr>
            </w:pPr>
            <w:r w:rsidRPr="00181E8A">
              <w:rPr>
                <w:sz w:val="24"/>
                <w:szCs w:val="24"/>
              </w:rPr>
              <w:t>Промышленный агент</w:t>
            </w:r>
          </w:p>
        </w:tc>
        <w:tc>
          <w:tcPr>
            <w:tcW w:w="1954" w:type="dxa"/>
            <w:vAlign w:val="center"/>
          </w:tcPr>
          <w:p w:rsidR="00286642" w:rsidRPr="00181E8A" w:rsidRDefault="00286642" w:rsidP="00593C0F">
            <w:pPr>
              <w:jc w:val="center"/>
              <w:rPr>
                <w:sz w:val="24"/>
                <w:szCs w:val="24"/>
              </w:rPr>
            </w:pPr>
            <w:r w:rsidRPr="00181E8A">
              <w:rPr>
                <w:sz w:val="24"/>
                <w:szCs w:val="24"/>
              </w:rPr>
              <w:t>58,8</w:t>
            </w:r>
          </w:p>
        </w:tc>
        <w:tc>
          <w:tcPr>
            <w:tcW w:w="1650" w:type="dxa"/>
            <w:vAlign w:val="center"/>
          </w:tcPr>
          <w:p w:rsidR="00286642" w:rsidRPr="00181E8A" w:rsidRDefault="00286642" w:rsidP="00593C0F">
            <w:pPr>
              <w:jc w:val="center"/>
              <w:rPr>
                <w:sz w:val="24"/>
                <w:szCs w:val="24"/>
              </w:rPr>
            </w:pPr>
            <w:r w:rsidRPr="00181E8A">
              <w:rPr>
                <w:sz w:val="24"/>
                <w:szCs w:val="24"/>
              </w:rPr>
              <w:t>41,2</w:t>
            </w:r>
          </w:p>
        </w:tc>
        <w:tc>
          <w:tcPr>
            <w:tcW w:w="2035" w:type="dxa"/>
            <w:vAlign w:val="center"/>
          </w:tcPr>
          <w:p w:rsidR="00286642" w:rsidRPr="00181E8A" w:rsidRDefault="00286642" w:rsidP="00593C0F">
            <w:pPr>
              <w:jc w:val="center"/>
              <w:rPr>
                <w:sz w:val="24"/>
                <w:szCs w:val="24"/>
              </w:rPr>
            </w:pPr>
            <w:r w:rsidRPr="00181E8A">
              <w:rPr>
                <w:sz w:val="24"/>
                <w:szCs w:val="24"/>
              </w:rPr>
              <w:t>0</w:t>
            </w:r>
          </w:p>
        </w:tc>
      </w:tr>
      <w:tr w:rsidR="00286642" w:rsidRPr="00181E8A" w:rsidTr="00286642">
        <w:tc>
          <w:tcPr>
            <w:tcW w:w="567" w:type="dxa"/>
          </w:tcPr>
          <w:p w:rsidR="00286642" w:rsidRPr="00181E8A" w:rsidRDefault="00286642" w:rsidP="00593C0F">
            <w:pPr>
              <w:rPr>
                <w:sz w:val="24"/>
                <w:szCs w:val="24"/>
              </w:rPr>
            </w:pPr>
            <w:r w:rsidRPr="00181E8A">
              <w:rPr>
                <w:sz w:val="24"/>
                <w:szCs w:val="24"/>
              </w:rPr>
              <w:t>8</w:t>
            </w:r>
          </w:p>
        </w:tc>
        <w:tc>
          <w:tcPr>
            <w:tcW w:w="3402" w:type="dxa"/>
          </w:tcPr>
          <w:p w:rsidR="00286642" w:rsidRPr="00181E8A" w:rsidRDefault="00286642" w:rsidP="00593C0F">
            <w:pPr>
              <w:jc w:val="both"/>
              <w:rPr>
                <w:sz w:val="24"/>
                <w:szCs w:val="24"/>
              </w:rPr>
            </w:pPr>
            <w:r w:rsidRPr="00181E8A">
              <w:rPr>
                <w:sz w:val="24"/>
                <w:szCs w:val="24"/>
              </w:rPr>
              <w:t>Торговый представитель</w:t>
            </w:r>
          </w:p>
        </w:tc>
        <w:tc>
          <w:tcPr>
            <w:tcW w:w="1954" w:type="dxa"/>
            <w:vAlign w:val="center"/>
          </w:tcPr>
          <w:p w:rsidR="00286642" w:rsidRPr="00181E8A" w:rsidRDefault="00286642" w:rsidP="00593C0F">
            <w:pPr>
              <w:jc w:val="center"/>
              <w:rPr>
                <w:sz w:val="24"/>
                <w:szCs w:val="24"/>
              </w:rPr>
            </w:pPr>
            <w:r w:rsidRPr="00181E8A">
              <w:rPr>
                <w:sz w:val="24"/>
                <w:szCs w:val="24"/>
              </w:rPr>
              <w:t>100</w:t>
            </w:r>
          </w:p>
        </w:tc>
        <w:tc>
          <w:tcPr>
            <w:tcW w:w="1650" w:type="dxa"/>
            <w:vAlign w:val="center"/>
          </w:tcPr>
          <w:p w:rsidR="00286642" w:rsidRPr="00181E8A" w:rsidRDefault="00286642" w:rsidP="00593C0F">
            <w:pPr>
              <w:jc w:val="center"/>
              <w:rPr>
                <w:sz w:val="24"/>
                <w:szCs w:val="24"/>
              </w:rPr>
            </w:pPr>
            <w:r w:rsidRPr="00181E8A">
              <w:rPr>
                <w:sz w:val="24"/>
                <w:szCs w:val="24"/>
              </w:rPr>
              <w:t>0</w:t>
            </w:r>
          </w:p>
        </w:tc>
        <w:tc>
          <w:tcPr>
            <w:tcW w:w="2035" w:type="dxa"/>
            <w:vAlign w:val="center"/>
          </w:tcPr>
          <w:p w:rsidR="00286642" w:rsidRPr="00181E8A" w:rsidRDefault="00286642" w:rsidP="00593C0F">
            <w:pPr>
              <w:jc w:val="center"/>
              <w:rPr>
                <w:sz w:val="24"/>
                <w:szCs w:val="24"/>
              </w:rPr>
            </w:pPr>
            <w:r w:rsidRPr="00181E8A">
              <w:rPr>
                <w:sz w:val="24"/>
                <w:szCs w:val="24"/>
              </w:rPr>
              <w:t>0</w:t>
            </w:r>
          </w:p>
        </w:tc>
      </w:tr>
      <w:tr w:rsidR="00286642" w:rsidRPr="00181E8A" w:rsidTr="00286642">
        <w:tc>
          <w:tcPr>
            <w:tcW w:w="567" w:type="dxa"/>
          </w:tcPr>
          <w:p w:rsidR="00286642" w:rsidRPr="00181E8A" w:rsidRDefault="00286642" w:rsidP="00593C0F">
            <w:pPr>
              <w:rPr>
                <w:sz w:val="24"/>
                <w:szCs w:val="24"/>
              </w:rPr>
            </w:pPr>
            <w:r w:rsidRPr="00181E8A">
              <w:rPr>
                <w:sz w:val="24"/>
                <w:szCs w:val="24"/>
              </w:rPr>
              <w:t>9</w:t>
            </w:r>
          </w:p>
        </w:tc>
        <w:tc>
          <w:tcPr>
            <w:tcW w:w="3402" w:type="dxa"/>
          </w:tcPr>
          <w:p w:rsidR="00286642" w:rsidRPr="00181E8A" w:rsidRDefault="00286642" w:rsidP="00593C0F">
            <w:pPr>
              <w:jc w:val="both"/>
              <w:rPr>
                <w:sz w:val="24"/>
                <w:szCs w:val="24"/>
              </w:rPr>
            </w:pPr>
            <w:r w:rsidRPr="00181E8A">
              <w:rPr>
                <w:sz w:val="24"/>
                <w:szCs w:val="24"/>
              </w:rPr>
              <w:t>Менеджер по продажам</w:t>
            </w:r>
          </w:p>
        </w:tc>
        <w:tc>
          <w:tcPr>
            <w:tcW w:w="1954" w:type="dxa"/>
            <w:vAlign w:val="center"/>
          </w:tcPr>
          <w:p w:rsidR="00286642" w:rsidRPr="00181E8A" w:rsidRDefault="00286642" w:rsidP="00593C0F">
            <w:pPr>
              <w:jc w:val="center"/>
              <w:rPr>
                <w:sz w:val="24"/>
                <w:szCs w:val="24"/>
              </w:rPr>
            </w:pPr>
            <w:r w:rsidRPr="00181E8A">
              <w:rPr>
                <w:sz w:val="24"/>
                <w:szCs w:val="24"/>
              </w:rPr>
              <w:t>70,6</w:t>
            </w:r>
          </w:p>
        </w:tc>
        <w:tc>
          <w:tcPr>
            <w:tcW w:w="1650" w:type="dxa"/>
            <w:vAlign w:val="center"/>
          </w:tcPr>
          <w:p w:rsidR="00286642" w:rsidRPr="00181E8A" w:rsidRDefault="00286642" w:rsidP="00593C0F">
            <w:pPr>
              <w:jc w:val="center"/>
              <w:rPr>
                <w:sz w:val="24"/>
                <w:szCs w:val="24"/>
              </w:rPr>
            </w:pPr>
            <w:r w:rsidRPr="00181E8A">
              <w:rPr>
                <w:sz w:val="24"/>
                <w:szCs w:val="24"/>
              </w:rPr>
              <w:t>23,5</w:t>
            </w:r>
          </w:p>
        </w:tc>
        <w:tc>
          <w:tcPr>
            <w:tcW w:w="2035" w:type="dxa"/>
            <w:vAlign w:val="center"/>
          </w:tcPr>
          <w:p w:rsidR="00286642" w:rsidRPr="00181E8A" w:rsidRDefault="00286642" w:rsidP="00593C0F">
            <w:pPr>
              <w:jc w:val="center"/>
              <w:rPr>
                <w:sz w:val="24"/>
                <w:szCs w:val="24"/>
              </w:rPr>
            </w:pPr>
            <w:r w:rsidRPr="00181E8A">
              <w:rPr>
                <w:sz w:val="24"/>
                <w:szCs w:val="24"/>
              </w:rPr>
              <w:t>5,9</w:t>
            </w:r>
          </w:p>
        </w:tc>
      </w:tr>
      <w:tr w:rsidR="00286642" w:rsidRPr="00181E8A" w:rsidTr="00286642">
        <w:tc>
          <w:tcPr>
            <w:tcW w:w="567" w:type="dxa"/>
          </w:tcPr>
          <w:p w:rsidR="00286642" w:rsidRPr="00181E8A" w:rsidRDefault="00286642" w:rsidP="00593C0F">
            <w:pPr>
              <w:rPr>
                <w:sz w:val="24"/>
                <w:szCs w:val="24"/>
              </w:rPr>
            </w:pPr>
            <w:r w:rsidRPr="00181E8A">
              <w:rPr>
                <w:sz w:val="24"/>
                <w:szCs w:val="24"/>
              </w:rPr>
              <w:t>10</w:t>
            </w:r>
          </w:p>
        </w:tc>
        <w:tc>
          <w:tcPr>
            <w:tcW w:w="3402" w:type="dxa"/>
          </w:tcPr>
          <w:p w:rsidR="00286642" w:rsidRPr="00181E8A" w:rsidRDefault="00286642" w:rsidP="00593C0F">
            <w:pPr>
              <w:jc w:val="both"/>
              <w:rPr>
                <w:sz w:val="24"/>
                <w:szCs w:val="24"/>
              </w:rPr>
            </w:pPr>
            <w:r w:rsidRPr="00181E8A">
              <w:rPr>
                <w:sz w:val="24"/>
                <w:szCs w:val="24"/>
              </w:rPr>
              <w:t xml:space="preserve">Агент по торговым операциям </w:t>
            </w:r>
          </w:p>
        </w:tc>
        <w:tc>
          <w:tcPr>
            <w:tcW w:w="1954" w:type="dxa"/>
            <w:vAlign w:val="center"/>
          </w:tcPr>
          <w:p w:rsidR="00286642" w:rsidRPr="00181E8A" w:rsidRDefault="00286642" w:rsidP="00593C0F">
            <w:pPr>
              <w:jc w:val="center"/>
              <w:rPr>
                <w:sz w:val="24"/>
                <w:szCs w:val="24"/>
              </w:rPr>
            </w:pPr>
            <w:r w:rsidRPr="00181E8A">
              <w:rPr>
                <w:sz w:val="24"/>
                <w:szCs w:val="24"/>
              </w:rPr>
              <w:t>23,5</w:t>
            </w:r>
          </w:p>
        </w:tc>
        <w:tc>
          <w:tcPr>
            <w:tcW w:w="1650" w:type="dxa"/>
            <w:vAlign w:val="center"/>
          </w:tcPr>
          <w:p w:rsidR="00286642" w:rsidRPr="00181E8A" w:rsidRDefault="00286642" w:rsidP="00593C0F">
            <w:pPr>
              <w:jc w:val="center"/>
              <w:rPr>
                <w:sz w:val="24"/>
                <w:szCs w:val="24"/>
              </w:rPr>
            </w:pPr>
            <w:r w:rsidRPr="00181E8A">
              <w:rPr>
                <w:sz w:val="24"/>
                <w:szCs w:val="24"/>
              </w:rPr>
              <w:t>35,3</w:t>
            </w:r>
          </w:p>
        </w:tc>
        <w:tc>
          <w:tcPr>
            <w:tcW w:w="2035" w:type="dxa"/>
            <w:vAlign w:val="center"/>
          </w:tcPr>
          <w:p w:rsidR="00286642" w:rsidRPr="00181E8A" w:rsidRDefault="00286642" w:rsidP="00593C0F">
            <w:pPr>
              <w:jc w:val="center"/>
              <w:rPr>
                <w:sz w:val="24"/>
                <w:szCs w:val="24"/>
              </w:rPr>
            </w:pPr>
            <w:r w:rsidRPr="00181E8A">
              <w:rPr>
                <w:sz w:val="24"/>
                <w:szCs w:val="24"/>
              </w:rPr>
              <w:t>41,2</w:t>
            </w:r>
          </w:p>
        </w:tc>
      </w:tr>
      <w:tr w:rsidR="00286642" w:rsidRPr="00181E8A" w:rsidTr="00286642">
        <w:tc>
          <w:tcPr>
            <w:tcW w:w="567" w:type="dxa"/>
          </w:tcPr>
          <w:p w:rsidR="00286642" w:rsidRPr="00181E8A" w:rsidRDefault="00286642" w:rsidP="00593C0F">
            <w:pPr>
              <w:rPr>
                <w:sz w:val="24"/>
                <w:szCs w:val="24"/>
              </w:rPr>
            </w:pPr>
            <w:r w:rsidRPr="00181E8A">
              <w:rPr>
                <w:sz w:val="24"/>
                <w:szCs w:val="24"/>
              </w:rPr>
              <w:t>11</w:t>
            </w:r>
          </w:p>
        </w:tc>
        <w:tc>
          <w:tcPr>
            <w:tcW w:w="3402" w:type="dxa"/>
          </w:tcPr>
          <w:p w:rsidR="00286642" w:rsidRPr="00181E8A" w:rsidRDefault="00286642" w:rsidP="00593C0F">
            <w:pPr>
              <w:jc w:val="both"/>
              <w:rPr>
                <w:sz w:val="24"/>
                <w:szCs w:val="24"/>
              </w:rPr>
            </w:pPr>
            <w:r w:rsidRPr="00181E8A">
              <w:rPr>
                <w:sz w:val="24"/>
                <w:szCs w:val="24"/>
              </w:rPr>
              <w:t>Бухгалтер в торговле</w:t>
            </w:r>
          </w:p>
        </w:tc>
        <w:tc>
          <w:tcPr>
            <w:tcW w:w="1954" w:type="dxa"/>
            <w:vAlign w:val="center"/>
          </w:tcPr>
          <w:p w:rsidR="00286642" w:rsidRPr="00181E8A" w:rsidRDefault="00286642" w:rsidP="00593C0F">
            <w:pPr>
              <w:jc w:val="center"/>
              <w:rPr>
                <w:sz w:val="24"/>
                <w:szCs w:val="24"/>
              </w:rPr>
            </w:pPr>
            <w:r w:rsidRPr="00181E8A">
              <w:rPr>
                <w:sz w:val="24"/>
                <w:szCs w:val="24"/>
              </w:rPr>
              <w:t>100</w:t>
            </w:r>
          </w:p>
        </w:tc>
        <w:tc>
          <w:tcPr>
            <w:tcW w:w="1650" w:type="dxa"/>
            <w:vAlign w:val="center"/>
          </w:tcPr>
          <w:p w:rsidR="00286642" w:rsidRPr="00181E8A" w:rsidRDefault="00286642" w:rsidP="00593C0F">
            <w:pPr>
              <w:jc w:val="center"/>
              <w:rPr>
                <w:sz w:val="24"/>
                <w:szCs w:val="24"/>
              </w:rPr>
            </w:pPr>
            <w:r w:rsidRPr="00181E8A">
              <w:rPr>
                <w:sz w:val="24"/>
                <w:szCs w:val="24"/>
              </w:rPr>
              <w:t>0</w:t>
            </w:r>
          </w:p>
        </w:tc>
        <w:tc>
          <w:tcPr>
            <w:tcW w:w="2035" w:type="dxa"/>
            <w:vAlign w:val="center"/>
          </w:tcPr>
          <w:p w:rsidR="00286642" w:rsidRPr="00181E8A" w:rsidRDefault="00286642" w:rsidP="00593C0F">
            <w:pPr>
              <w:jc w:val="center"/>
              <w:rPr>
                <w:sz w:val="24"/>
                <w:szCs w:val="24"/>
              </w:rPr>
            </w:pPr>
            <w:r w:rsidRPr="00181E8A">
              <w:rPr>
                <w:sz w:val="24"/>
                <w:szCs w:val="24"/>
              </w:rPr>
              <w:t>0</w:t>
            </w:r>
          </w:p>
        </w:tc>
      </w:tr>
      <w:tr w:rsidR="00286642" w:rsidRPr="00181E8A" w:rsidTr="00286642">
        <w:tc>
          <w:tcPr>
            <w:tcW w:w="567" w:type="dxa"/>
          </w:tcPr>
          <w:p w:rsidR="00286642" w:rsidRPr="00181E8A" w:rsidRDefault="00286642" w:rsidP="00593C0F">
            <w:pPr>
              <w:rPr>
                <w:sz w:val="24"/>
                <w:szCs w:val="24"/>
              </w:rPr>
            </w:pPr>
            <w:r w:rsidRPr="00181E8A">
              <w:rPr>
                <w:sz w:val="24"/>
                <w:szCs w:val="24"/>
              </w:rPr>
              <w:t>12</w:t>
            </w:r>
          </w:p>
        </w:tc>
        <w:tc>
          <w:tcPr>
            <w:tcW w:w="3402" w:type="dxa"/>
          </w:tcPr>
          <w:p w:rsidR="00286642" w:rsidRPr="00181E8A" w:rsidRDefault="00286642" w:rsidP="00593C0F">
            <w:pPr>
              <w:jc w:val="both"/>
              <w:rPr>
                <w:sz w:val="24"/>
                <w:szCs w:val="24"/>
              </w:rPr>
            </w:pPr>
            <w:r w:rsidRPr="00181E8A">
              <w:rPr>
                <w:sz w:val="24"/>
                <w:szCs w:val="24"/>
              </w:rPr>
              <w:t>Экономист в торговле</w:t>
            </w:r>
          </w:p>
        </w:tc>
        <w:tc>
          <w:tcPr>
            <w:tcW w:w="1954" w:type="dxa"/>
            <w:vAlign w:val="center"/>
          </w:tcPr>
          <w:p w:rsidR="00286642" w:rsidRPr="00181E8A" w:rsidRDefault="00286642" w:rsidP="00593C0F">
            <w:pPr>
              <w:jc w:val="center"/>
              <w:rPr>
                <w:sz w:val="24"/>
                <w:szCs w:val="24"/>
              </w:rPr>
            </w:pPr>
            <w:r w:rsidRPr="00181E8A">
              <w:rPr>
                <w:sz w:val="24"/>
                <w:szCs w:val="24"/>
              </w:rPr>
              <w:t>70,6</w:t>
            </w:r>
          </w:p>
        </w:tc>
        <w:tc>
          <w:tcPr>
            <w:tcW w:w="1650" w:type="dxa"/>
            <w:vAlign w:val="center"/>
          </w:tcPr>
          <w:p w:rsidR="00286642" w:rsidRPr="00181E8A" w:rsidRDefault="00286642" w:rsidP="00593C0F">
            <w:pPr>
              <w:jc w:val="center"/>
              <w:rPr>
                <w:sz w:val="24"/>
                <w:szCs w:val="24"/>
              </w:rPr>
            </w:pPr>
            <w:r w:rsidRPr="00181E8A">
              <w:rPr>
                <w:sz w:val="24"/>
                <w:szCs w:val="24"/>
              </w:rPr>
              <w:t>29,4</w:t>
            </w:r>
          </w:p>
        </w:tc>
        <w:tc>
          <w:tcPr>
            <w:tcW w:w="2035" w:type="dxa"/>
            <w:vAlign w:val="center"/>
          </w:tcPr>
          <w:p w:rsidR="00286642" w:rsidRPr="00181E8A" w:rsidRDefault="00286642" w:rsidP="00593C0F">
            <w:pPr>
              <w:jc w:val="center"/>
              <w:rPr>
                <w:sz w:val="24"/>
                <w:szCs w:val="24"/>
              </w:rPr>
            </w:pPr>
            <w:r w:rsidRPr="00181E8A">
              <w:rPr>
                <w:sz w:val="24"/>
                <w:szCs w:val="24"/>
              </w:rPr>
              <w:t>0</w:t>
            </w:r>
          </w:p>
        </w:tc>
      </w:tr>
      <w:tr w:rsidR="00286642" w:rsidRPr="00181E8A" w:rsidTr="00286642">
        <w:tc>
          <w:tcPr>
            <w:tcW w:w="567" w:type="dxa"/>
          </w:tcPr>
          <w:p w:rsidR="00286642" w:rsidRPr="00181E8A" w:rsidRDefault="00286642" w:rsidP="00593C0F">
            <w:pPr>
              <w:rPr>
                <w:sz w:val="24"/>
                <w:szCs w:val="24"/>
              </w:rPr>
            </w:pPr>
            <w:r w:rsidRPr="00181E8A">
              <w:rPr>
                <w:sz w:val="24"/>
                <w:szCs w:val="24"/>
              </w:rPr>
              <w:t>13</w:t>
            </w:r>
          </w:p>
        </w:tc>
        <w:tc>
          <w:tcPr>
            <w:tcW w:w="3402" w:type="dxa"/>
          </w:tcPr>
          <w:p w:rsidR="00286642" w:rsidRPr="00181E8A" w:rsidRDefault="00286642" w:rsidP="00593C0F">
            <w:pPr>
              <w:jc w:val="both"/>
              <w:rPr>
                <w:sz w:val="24"/>
                <w:szCs w:val="24"/>
              </w:rPr>
            </w:pPr>
            <w:r w:rsidRPr="00181E8A">
              <w:rPr>
                <w:sz w:val="24"/>
                <w:szCs w:val="24"/>
              </w:rPr>
              <w:t>Менеджер по управлению онлайн-продажами</w:t>
            </w:r>
          </w:p>
        </w:tc>
        <w:tc>
          <w:tcPr>
            <w:tcW w:w="1954" w:type="dxa"/>
            <w:vAlign w:val="center"/>
          </w:tcPr>
          <w:p w:rsidR="00286642" w:rsidRPr="00181E8A" w:rsidRDefault="00286642" w:rsidP="00593C0F">
            <w:pPr>
              <w:jc w:val="center"/>
              <w:rPr>
                <w:sz w:val="24"/>
                <w:szCs w:val="24"/>
              </w:rPr>
            </w:pPr>
            <w:r w:rsidRPr="00181E8A">
              <w:rPr>
                <w:sz w:val="24"/>
                <w:szCs w:val="24"/>
              </w:rPr>
              <w:t>52,9</w:t>
            </w:r>
          </w:p>
        </w:tc>
        <w:tc>
          <w:tcPr>
            <w:tcW w:w="1650" w:type="dxa"/>
            <w:vAlign w:val="center"/>
          </w:tcPr>
          <w:p w:rsidR="00286642" w:rsidRPr="00181E8A" w:rsidRDefault="00286642" w:rsidP="00593C0F">
            <w:pPr>
              <w:jc w:val="center"/>
              <w:rPr>
                <w:sz w:val="24"/>
                <w:szCs w:val="24"/>
              </w:rPr>
            </w:pPr>
            <w:r w:rsidRPr="00181E8A">
              <w:rPr>
                <w:sz w:val="24"/>
                <w:szCs w:val="24"/>
              </w:rPr>
              <w:t>47,1</w:t>
            </w:r>
          </w:p>
        </w:tc>
        <w:tc>
          <w:tcPr>
            <w:tcW w:w="2035" w:type="dxa"/>
            <w:vAlign w:val="center"/>
          </w:tcPr>
          <w:p w:rsidR="00286642" w:rsidRPr="00181E8A" w:rsidRDefault="00286642" w:rsidP="00593C0F">
            <w:pPr>
              <w:jc w:val="center"/>
              <w:rPr>
                <w:sz w:val="24"/>
                <w:szCs w:val="24"/>
              </w:rPr>
            </w:pPr>
            <w:r w:rsidRPr="00181E8A">
              <w:rPr>
                <w:sz w:val="24"/>
                <w:szCs w:val="24"/>
              </w:rPr>
              <w:t>0</w:t>
            </w:r>
          </w:p>
        </w:tc>
      </w:tr>
      <w:tr w:rsidR="00286642" w:rsidRPr="00181E8A" w:rsidTr="00286642">
        <w:tc>
          <w:tcPr>
            <w:tcW w:w="567" w:type="dxa"/>
          </w:tcPr>
          <w:p w:rsidR="00286642" w:rsidRPr="00181E8A" w:rsidRDefault="00286642" w:rsidP="00593C0F">
            <w:pPr>
              <w:rPr>
                <w:sz w:val="24"/>
                <w:szCs w:val="24"/>
              </w:rPr>
            </w:pPr>
            <w:r w:rsidRPr="00181E8A">
              <w:rPr>
                <w:sz w:val="24"/>
                <w:szCs w:val="24"/>
              </w:rPr>
              <w:t>14</w:t>
            </w:r>
          </w:p>
        </w:tc>
        <w:tc>
          <w:tcPr>
            <w:tcW w:w="3402" w:type="dxa"/>
          </w:tcPr>
          <w:p w:rsidR="00286642" w:rsidRPr="00181E8A" w:rsidRDefault="00286642" w:rsidP="00593C0F">
            <w:pPr>
              <w:jc w:val="both"/>
              <w:rPr>
                <w:sz w:val="24"/>
                <w:szCs w:val="24"/>
              </w:rPr>
            </w:pPr>
            <w:r w:rsidRPr="00181E8A">
              <w:rPr>
                <w:sz w:val="24"/>
                <w:szCs w:val="24"/>
              </w:rPr>
              <w:t>Агент по сервисному обслуживанию клиентов</w:t>
            </w:r>
          </w:p>
        </w:tc>
        <w:tc>
          <w:tcPr>
            <w:tcW w:w="1954" w:type="dxa"/>
            <w:vAlign w:val="center"/>
          </w:tcPr>
          <w:p w:rsidR="00286642" w:rsidRPr="00181E8A" w:rsidRDefault="00286642" w:rsidP="00593C0F">
            <w:pPr>
              <w:jc w:val="center"/>
              <w:rPr>
                <w:sz w:val="24"/>
                <w:szCs w:val="24"/>
              </w:rPr>
            </w:pPr>
            <w:r w:rsidRPr="00181E8A">
              <w:rPr>
                <w:sz w:val="24"/>
                <w:szCs w:val="24"/>
              </w:rPr>
              <w:t>47,1</w:t>
            </w:r>
          </w:p>
        </w:tc>
        <w:tc>
          <w:tcPr>
            <w:tcW w:w="1650" w:type="dxa"/>
            <w:vAlign w:val="center"/>
          </w:tcPr>
          <w:p w:rsidR="00286642" w:rsidRPr="00181E8A" w:rsidRDefault="00286642" w:rsidP="00593C0F">
            <w:pPr>
              <w:jc w:val="center"/>
              <w:rPr>
                <w:sz w:val="24"/>
                <w:szCs w:val="24"/>
              </w:rPr>
            </w:pPr>
            <w:r w:rsidRPr="00181E8A">
              <w:rPr>
                <w:sz w:val="24"/>
                <w:szCs w:val="24"/>
              </w:rPr>
              <w:t>35,3</w:t>
            </w:r>
          </w:p>
        </w:tc>
        <w:tc>
          <w:tcPr>
            <w:tcW w:w="2035" w:type="dxa"/>
            <w:vAlign w:val="center"/>
          </w:tcPr>
          <w:p w:rsidR="00286642" w:rsidRPr="00181E8A" w:rsidRDefault="00286642" w:rsidP="00593C0F">
            <w:pPr>
              <w:jc w:val="center"/>
              <w:rPr>
                <w:sz w:val="24"/>
                <w:szCs w:val="24"/>
              </w:rPr>
            </w:pPr>
            <w:r w:rsidRPr="00181E8A">
              <w:rPr>
                <w:sz w:val="24"/>
                <w:szCs w:val="24"/>
              </w:rPr>
              <w:t>17,6</w:t>
            </w:r>
          </w:p>
        </w:tc>
      </w:tr>
      <w:tr w:rsidR="00286642" w:rsidRPr="00181E8A" w:rsidTr="00286642">
        <w:tc>
          <w:tcPr>
            <w:tcW w:w="567" w:type="dxa"/>
          </w:tcPr>
          <w:p w:rsidR="00286642" w:rsidRPr="00181E8A" w:rsidRDefault="00286642" w:rsidP="00593C0F">
            <w:pPr>
              <w:rPr>
                <w:sz w:val="24"/>
                <w:szCs w:val="24"/>
              </w:rPr>
            </w:pPr>
            <w:r w:rsidRPr="00181E8A">
              <w:rPr>
                <w:sz w:val="24"/>
                <w:szCs w:val="24"/>
              </w:rPr>
              <w:t>15</w:t>
            </w:r>
          </w:p>
        </w:tc>
        <w:tc>
          <w:tcPr>
            <w:tcW w:w="3402" w:type="dxa"/>
          </w:tcPr>
          <w:p w:rsidR="00286642" w:rsidRPr="00181E8A" w:rsidRDefault="00286642" w:rsidP="00593C0F">
            <w:pPr>
              <w:jc w:val="both"/>
              <w:rPr>
                <w:sz w:val="24"/>
                <w:szCs w:val="24"/>
              </w:rPr>
            </w:pPr>
            <w:r w:rsidRPr="00181E8A">
              <w:rPr>
                <w:sz w:val="24"/>
                <w:szCs w:val="24"/>
              </w:rPr>
              <w:t>Коммивояжер</w:t>
            </w:r>
          </w:p>
        </w:tc>
        <w:tc>
          <w:tcPr>
            <w:tcW w:w="1954" w:type="dxa"/>
            <w:vAlign w:val="center"/>
          </w:tcPr>
          <w:p w:rsidR="00286642" w:rsidRPr="00181E8A" w:rsidRDefault="00286642" w:rsidP="00593C0F">
            <w:pPr>
              <w:jc w:val="center"/>
              <w:rPr>
                <w:sz w:val="24"/>
                <w:szCs w:val="24"/>
              </w:rPr>
            </w:pPr>
            <w:r w:rsidRPr="00181E8A">
              <w:rPr>
                <w:sz w:val="24"/>
                <w:szCs w:val="24"/>
              </w:rPr>
              <w:t>0</w:t>
            </w:r>
          </w:p>
        </w:tc>
        <w:tc>
          <w:tcPr>
            <w:tcW w:w="1650" w:type="dxa"/>
            <w:vAlign w:val="center"/>
          </w:tcPr>
          <w:p w:rsidR="00286642" w:rsidRPr="00181E8A" w:rsidRDefault="00286642" w:rsidP="00593C0F">
            <w:pPr>
              <w:jc w:val="center"/>
              <w:rPr>
                <w:sz w:val="24"/>
                <w:szCs w:val="24"/>
              </w:rPr>
            </w:pPr>
            <w:r w:rsidRPr="00181E8A">
              <w:rPr>
                <w:sz w:val="24"/>
                <w:szCs w:val="24"/>
              </w:rPr>
              <w:t>29,4</w:t>
            </w:r>
          </w:p>
        </w:tc>
        <w:tc>
          <w:tcPr>
            <w:tcW w:w="2035" w:type="dxa"/>
            <w:vAlign w:val="center"/>
          </w:tcPr>
          <w:p w:rsidR="00286642" w:rsidRPr="00181E8A" w:rsidRDefault="00286642" w:rsidP="00593C0F">
            <w:pPr>
              <w:jc w:val="center"/>
              <w:rPr>
                <w:sz w:val="24"/>
                <w:szCs w:val="24"/>
              </w:rPr>
            </w:pPr>
            <w:r w:rsidRPr="00181E8A">
              <w:rPr>
                <w:sz w:val="24"/>
                <w:szCs w:val="24"/>
              </w:rPr>
              <w:t>70,6</w:t>
            </w:r>
          </w:p>
        </w:tc>
      </w:tr>
      <w:tr w:rsidR="00286642" w:rsidRPr="00181E8A" w:rsidTr="00286642">
        <w:tc>
          <w:tcPr>
            <w:tcW w:w="567" w:type="dxa"/>
          </w:tcPr>
          <w:p w:rsidR="00286642" w:rsidRPr="00181E8A" w:rsidRDefault="00286642" w:rsidP="00593C0F">
            <w:pPr>
              <w:rPr>
                <w:sz w:val="24"/>
                <w:szCs w:val="24"/>
              </w:rPr>
            </w:pPr>
            <w:r w:rsidRPr="00181E8A">
              <w:rPr>
                <w:sz w:val="24"/>
                <w:szCs w:val="24"/>
              </w:rPr>
              <w:t>16</w:t>
            </w:r>
          </w:p>
        </w:tc>
        <w:tc>
          <w:tcPr>
            <w:tcW w:w="3402" w:type="dxa"/>
          </w:tcPr>
          <w:p w:rsidR="00286642" w:rsidRPr="00181E8A" w:rsidRDefault="00286642" w:rsidP="00593C0F">
            <w:pPr>
              <w:jc w:val="both"/>
              <w:rPr>
                <w:sz w:val="24"/>
                <w:szCs w:val="24"/>
              </w:rPr>
            </w:pPr>
            <w:r w:rsidRPr="00181E8A">
              <w:rPr>
                <w:sz w:val="24"/>
                <w:szCs w:val="24"/>
              </w:rPr>
              <w:t>Торговый агент</w:t>
            </w:r>
          </w:p>
        </w:tc>
        <w:tc>
          <w:tcPr>
            <w:tcW w:w="1954" w:type="dxa"/>
            <w:vAlign w:val="center"/>
          </w:tcPr>
          <w:p w:rsidR="00286642" w:rsidRPr="00181E8A" w:rsidRDefault="00286642" w:rsidP="00593C0F">
            <w:pPr>
              <w:jc w:val="center"/>
              <w:rPr>
                <w:sz w:val="24"/>
                <w:szCs w:val="24"/>
              </w:rPr>
            </w:pPr>
            <w:r w:rsidRPr="00181E8A">
              <w:rPr>
                <w:sz w:val="24"/>
                <w:szCs w:val="24"/>
              </w:rPr>
              <w:t>82,4</w:t>
            </w:r>
          </w:p>
        </w:tc>
        <w:tc>
          <w:tcPr>
            <w:tcW w:w="1650" w:type="dxa"/>
            <w:vAlign w:val="center"/>
          </w:tcPr>
          <w:p w:rsidR="00286642" w:rsidRPr="00181E8A" w:rsidRDefault="00286642" w:rsidP="00593C0F">
            <w:pPr>
              <w:jc w:val="center"/>
              <w:rPr>
                <w:sz w:val="24"/>
                <w:szCs w:val="24"/>
              </w:rPr>
            </w:pPr>
            <w:r w:rsidRPr="00181E8A">
              <w:rPr>
                <w:sz w:val="24"/>
                <w:szCs w:val="24"/>
              </w:rPr>
              <w:t>11,8</w:t>
            </w:r>
          </w:p>
        </w:tc>
        <w:tc>
          <w:tcPr>
            <w:tcW w:w="2035" w:type="dxa"/>
            <w:vAlign w:val="center"/>
          </w:tcPr>
          <w:p w:rsidR="00286642" w:rsidRPr="00181E8A" w:rsidRDefault="00286642" w:rsidP="00593C0F">
            <w:pPr>
              <w:jc w:val="center"/>
              <w:rPr>
                <w:sz w:val="24"/>
                <w:szCs w:val="24"/>
              </w:rPr>
            </w:pPr>
            <w:r w:rsidRPr="00181E8A">
              <w:rPr>
                <w:sz w:val="24"/>
                <w:szCs w:val="24"/>
              </w:rPr>
              <w:t>5,9</w:t>
            </w:r>
          </w:p>
        </w:tc>
      </w:tr>
      <w:tr w:rsidR="00286642" w:rsidRPr="00181E8A" w:rsidTr="00286642">
        <w:tc>
          <w:tcPr>
            <w:tcW w:w="567" w:type="dxa"/>
          </w:tcPr>
          <w:p w:rsidR="00286642" w:rsidRPr="00181E8A" w:rsidRDefault="00286642" w:rsidP="00593C0F">
            <w:pPr>
              <w:rPr>
                <w:sz w:val="24"/>
                <w:szCs w:val="24"/>
              </w:rPr>
            </w:pPr>
            <w:r w:rsidRPr="00181E8A">
              <w:rPr>
                <w:sz w:val="24"/>
                <w:szCs w:val="24"/>
              </w:rPr>
              <w:t>17</w:t>
            </w:r>
          </w:p>
        </w:tc>
        <w:tc>
          <w:tcPr>
            <w:tcW w:w="3402" w:type="dxa"/>
          </w:tcPr>
          <w:p w:rsidR="00286642" w:rsidRPr="00181E8A" w:rsidRDefault="00286642" w:rsidP="00593C0F">
            <w:pPr>
              <w:jc w:val="both"/>
              <w:rPr>
                <w:sz w:val="24"/>
                <w:szCs w:val="24"/>
              </w:rPr>
            </w:pPr>
            <w:r w:rsidRPr="00181E8A">
              <w:rPr>
                <w:sz w:val="24"/>
                <w:szCs w:val="24"/>
              </w:rPr>
              <w:t>Торговый инспектор</w:t>
            </w:r>
          </w:p>
        </w:tc>
        <w:tc>
          <w:tcPr>
            <w:tcW w:w="1954" w:type="dxa"/>
            <w:vAlign w:val="center"/>
          </w:tcPr>
          <w:p w:rsidR="00286642" w:rsidRPr="00181E8A" w:rsidRDefault="00286642" w:rsidP="00593C0F">
            <w:pPr>
              <w:jc w:val="center"/>
              <w:rPr>
                <w:sz w:val="24"/>
                <w:szCs w:val="24"/>
              </w:rPr>
            </w:pPr>
            <w:r w:rsidRPr="00181E8A">
              <w:rPr>
                <w:sz w:val="24"/>
                <w:szCs w:val="24"/>
              </w:rPr>
              <w:t>35,3</w:t>
            </w:r>
          </w:p>
        </w:tc>
        <w:tc>
          <w:tcPr>
            <w:tcW w:w="1650" w:type="dxa"/>
            <w:vAlign w:val="center"/>
          </w:tcPr>
          <w:p w:rsidR="00286642" w:rsidRPr="00181E8A" w:rsidRDefault="00286642" w:rsidP="00593C0F">
            <w:pPr>
              <w:jc w:val="center"/>
              <w:rPr>
                <w:sz w:val="24"/>
                <w:szCs w:val="24"/>
              </w:rPr>
            </w:pPr>
            <w:r w:rsidRPr="00181E8A">
              <w:rPr>
                <w:sz w:val="24"/>
                <w:szCs w:val="24"/>
              </w:rPr>
              <w:t>41,2</w:t>
            </w:r>
          </w:p>
        </w:tc>
        <w:tc>
          <w:tcPr>
            <w:tcW w:w="2035" w:type="dxa"/>
            <w:vAlign w:val="center"/>
          </w:tcPr>
          <w:p w:rsidR="00286642" w:rsidRPr="00181E8A" w:rsidRDefault="00286642" w:rsidP="00593C0F">
            <w:pPr>
              <w:jc w:val="center"/>
              <w:rPr>
                <w:sz w:val="24"/>
                <w:szCs w:val="24"/>
              </w:rPr>
            </w:pPr>
            <w:r w:rsidRPr="00181E8A">
              <w:rPr>
                <w:sz w:val="24"/>
                <w:szCs w:val="24"/>
              </w:rPr>
              <w:t>23,5</w:t>
            </w:r>
          </w:p>
        </w:tc>
      </w:tr>
      <w:tr w:rsidR="00286642" w:rsidRPr="00181E8A" w:rsidTr="00286642">
        <w:tc>
          <w:tcPr>
            <w:tcW w:w="567" w:type="dxa"/>
          </w:tcPr>
          <w:p w:rsidR="00286642" w:rsidRPr="00181E8A" w:rsidRDefault="00286642" w:rsidP="00593C0F">
            <w:pPr>
              <w:rPr>
                <w:sz w:val="24"/>
                <w:szCs w:val="24"/>
              </w:rPr>
            </w:pPr>
            <w:r w:rsidRPr="00181E8A">
              <w:rPr>
                <w:sz w:val="24"/>
                <w:szCs w:val="24"/>
              </w:rPr>
              <w:t>18</w:t>
            </w:r>
          </w:p>
        </w:tc>
        <w:tc>
          <w:tcPr>
            <w:tcW w:w="3402" w:type="dxa"/>
          </w:tcPr>
          <w:p w:rsidR="00286642" w:rsidRPr="00181E8A" w:rsidRDefault="00286642" w:rsidP="00593C0F">
            <w:pPr>
              <w:jc w:val="both"/>
              <w:rPr>
                <w:sz w:val="24"/>
                <w:szCs w:val="24"/>
              </w:rPr>
            </w:pPr>
            <w:r w:rsidRPr="00181E8A">
              <w:rPr>
                <w:sz w:val="24"/>
                <w:szCs w:val="24"/>
              </w:rPr>
              <w:t>Менеджер по закупкам</w:t>
            </w:r>
          </w:p>
        </w:tc>
        <w:tc>
          <w:tcPr>
            <w:tcW w:w="1954" w:type="dxa"/>
            <w:vAlign w:val="center"/>
          </w:tcPr>
          <w:p w:rsidR="00286642" w:rsidRPr="00181E8A" w:rsidRDefault="00286642" w:rsidP="00593C0F">
            <w:pPr>
              <w:jc w:val="center"/>
              <w:rPr>
                <w:sz w:val="24"/>
                <w:szCs w:val="24"/>
              </w:rPr>
            </w:pPr>
            <w:r w:rsidRPr="00181E8A">
              <w:rPr>
                <w:sz w:val="24"/>
                <w:szCs w:val="24"/>
              </w:rPr>
              <w:t>47,1</w:t>
            </w:r>
          </w:p>
        </w:tc>
        <w:tc>
          <w:tcPr>
            <w:tcW w:w="1650" w:type="dxa"/>
            <w:vAlign w:val="center"/>
          </w:tcPr>
          <w:p w:rsidR="00286642" w:rsidRPr="00181E8A" w:rsidRDefault="00286642" w:rsidP="00593C0F">
            <w:pPr>
              <w:jc w:val="center"/>
              <w:rPr>
                <w:sz w:val="24"/>
                <w:szCs w:val="24"/>
              </w:rPr>
            </w:pPr>
            <w:r w:rsidRPr="00181E8A">
              <w:rPr>
                <w:sz w:val="24"/>
                <w:szCs w:val="24"/>
              </w:rPr>
              <w:t>41,2</w:t>
            </w:r>
          </w:p>
        </w:tc>
        <w:tc>
          <w:tcPr>
            <w:tcW w:w="2035" w:type="dxa"/>
            <w:vAlign w:val="center"/>
          </w:tcPr>
          <w:p w:rsidR="00286642" w:rsidRPr="00181E8A" w:rsidRDefault="00286642" w:rsidP="00593C0F">
            <w:pPr>
              <w:jc w:val="center"/>
              <w:rPr>
                <w:sz w:val="24"/>
                <w:szCs w:val="24"/>
              </w:rPr>
            </w:pPr>
            <w:r w:rsidRPr="00181E8A">
              <w:rPr>
                <w:sz w:val="24"/>
                <w:szCs w:val="24"/>
              </w:rPr>
              <w:t>11,8</w:t>
            </w:r>
          </w:p>
        </w:tc>
      </w:tr>
      <w:tr w:rsidR="00286642" w:rsidRPr="00181E8A" w:rsidTr="00286642">
        <w:tc>
          <w:tcPr>
            <w:tcW w:w="567" w:type="dxa"/>
          </w:tcPr>
          <w:p w:rsidR="00286642" w:rsidRPr="00181E8A" w:rsidRDefault="00286642" w:rsidP="00593C0F">
            <w:pPr>
              <w:rPr>
                <w:sz w:val="24"/>
                <w:szCs w:val="24"/>
              </w:rPr>
            </w:pPr>
            <w:r w:rsidRPr="00181E8A">
              <w:rPr>
                <w:sz w:val="24"/>
                <w:szCs w:val="24"/>
              </w:rPr>
              <w:t>19</w:t>
            </w:r>
          </w:p>
        </w:tc>
        <w:tc>
          <w:tcPr>
            <w:tcW w:w="3402" w:type="dxa"/>
          </w:tcPr>
          <w:p w:rsidR="00286642" w:rsidRPr="00181E8A" w:rsidRDefault="00286642" w:rsidP="00593C0F">
            <w:pPr>
              <w:jc w:val="both"/>
              <w:rPr>
                <w:sz w:val="24"/>
                <w:szCs w:val="24"/>
              </w:rPr>
            </w:pPr>
            <w:r w:rsidRPr="00181E8A">
              <w:rPr>
                <w:sz w:val="24"/>
                <w:szCs w:val="24"/>
              </w:rPr>
              <w:t>Мерчендайзер</w:t>
            </w:r>
          </w:p>
        </w:tc>
        <w:tc>
          <w:tcPr>
            <w:tcW w:w="1954" w:type="dxa"/>
            <w:vAlign w:val="center"/>
          </w:tcPr>
          <w:p w:rsidR="00286642" w:rsidRPr="00181E8A" w:rsidRDefault="00286642" w:rsidP="00593C0F">
            <w:pPr>
              <w:jc w:val="center"/>
              <w:rPr>
                <w:sz w:val="24"/>
                <w:szCs w:val="24"/>
              </w:rPr>
            </w:pPr>
            <w:r w:rsidRPr="00181E8A">
              <w:rPr>
                <w:sz w:val="24"/>
                <w:szCs w:val="24"/>
              </w:rPr>
              <w:t>47,1</w:t>
            </w:r>
          </w:p>
        </w:tc>
        <w:tc>
          <w:tcPr>
            <w:tcW w:w="1650" w:type="dxa"/>
            <w:vAlign w:val="center"/>
          </w:tcPr>
          <w:p w:rsidR="00286642" w:rsidRPr="00181E8A" w:rsidRDefault="00286642" w:rsidP="00593C0F">
            <w:pPr>
              <w:jc w:val="center"/>
              <w:rPr>
                <w:sz w:val="24"/>
                <w:szCs w:val="24"/>
              </w:rPr>
            </w:pPr>
            <w:r w:rsidRPr="00181E8A">
              <w:rPr>
                <w:sz w:val="24"/>
                <w:szCs w:val="24"/>
              </w:rPr>
              <w:t>35,3</w:t>
            </w:r>
          </w:p>
        </w:tc>
        <w:tc>
          <w:tcPr>
            <w:tcW w:w="2035" w:type="dxa"/>
            <w:vAlign w:val="center"/>
          </w:tcPr>
          <w:p w:rsidR="00286642" w:rsidRPr="00181E8A" w:rsidRDefault="00286642" w:rsidP="00593C0F">
            <w:pPr>
              <w:jc w:val="center"/>
              <w:rPr>
                <w:sz w:val="24"/>
                <w:szCs w:val="24"/>
              </w:rPr>
            </w:pPr>
            <w:r w:rsidRPr="00181E8A">
              <w:rPr>
                <w:sz w:val="24"/>
                <w:szCs w:val="24"/>
              </w:rPr>
              <w:t>17,6</w:t>
            </w:r>
          </w:p>
        </w:tc>
      </w:tr>
      <w:tr w:rsidR="00286642" w:rsidRPr="00181E8A" w:rsidTr="00286642">
        <w:tc>
          <w:tcPr>
            <w:tcW w:w="567" w:type="dxa"/>
          </w:tcPr>
          <w:p w:rsidR="00286642" w:rsidRPr="00181E8A" w:rsidRDefault="00286642" w:rsidP="00593C0F">
            <w:pPr>
              <w:rPr>
                <w:sz w:val="24"/>
                <w:szCs w:val="24"/>
              </w:rPr>
            </w:pPr>
            <w:r w:rsidRPr="00181E8A">
              <w:rPr>
                <w:sz w:val="24"/>
                <w:szCs w:val="24"/>
              </w:rPr>
              <w:t>20</w:t>
            </w:r>
          </w:p>
        </w:tc>
        <w:tc>
          <w:tcPr>
            <w:tcW w:w="3402" w:type="dxa"/>
          </w:tcPr>
          <w:p w:rsidR="00286642" w:rsidRPr="00181E8A" w:rsidRDefault="00286642" w:rsidP="00593C0F">
            <w:pPr>
              <w:jc w:val="both"/>
              <w:rPr>
                <w:sz w:val="24"/>
                <w:szCs w:val="24"/>
              </w:rPr>
            </w:pPr>
            <w:r w:rsidRPr="00181E8A">
              <w:rPr>
                <w:sz w:val="24"/>
                <w:szCs w:val="24"/>
              </w:rPr>
              <w:t xml:space="preserve">Товаровед </w:t>
            </w:r>
          </w:p>
        </w:tc>
        <w:tc>
          <w:tcPr>
            <w:tcW w:w="1954" w:type="dxa"/>
            <w:vAlign w:val="center"/>
          </w:tcPr>
          <w:p w:rsidR="00286642" w:rsidRPr="00181E8A" w:rsidRDefault="00286642" w:rsidP="00593C0F">
            <w:pPr>
              <w:jc w:val="center"/>
              <w:rPr>
                <w:sz w:val="24"/>
                <w:szCs w:val="24"/>
              </w:rPr>
            </w:pPr>
            <w:r w:rsidRPr="00181E8A">
              <w:rPr>
                <w:sz w:val="24"/>
                <w:szCs w:val="24"/>
              </w:rPr>
              <w:t>58,8</w:t>
            </w:r>
          </w:p>
        </w:tc>
        <w:tc>
          <w:tcPr>
            <w:tcW w:w="1650" w:type="dxa"/>
            <w:vAlign w:val="center"/>
          </w:tcPr>
          <w:p w:rsidR="00286642" w:rsidRPr="00181E8A" w:rsidRDefault="00286642" w:rsidP="00593C0F">
            <w:pPr>
              <w:jc w:val="center"/>
              <w:rPr>
                <w:sz w:val="24"/>
                <w:szCs w:val="24"/>
              </w:rPr>
            </w:pPr>
            <w:r w:rsidRPr="00181E8A">
              <w:rPr>
                <w:sz w:val="24"/>
                <w:szCs w:val="24"/>
              </w:rPr>
              <w:t>41,2</w:t>
            </w:r>
          </w:p>
        </w:tc>
        <w:tc>
          <w:tcPr>
            <w:tcW w:w="2035" w:type="dxa"/>
            <w:vAlign w:val="center"/>
          </w:tcPr>
          <w:p w:rsidR="00286642" w:rsidRPr="00181E8A" w:rsidRDefault="00286642" w:rsidP="00593C0F">
            <w:pPr>
              <w:jc w:val="center"/>
              <w:rPr>
                <w:sz w:val="24"/>
                <w:szCs w:val="24"/>
              </w:rPr>
            </w:pPr>
            <w:r w:rsidRPr="00181E8A">
              <w:rPr>
                <w:sz w:val="24"/>
                <w:szCs w:val="24"/>
              </w:rPr>
              <w:t>0</w:t>
            </w:r>
          </w:p>
        </w:tc>
      </w:tr>
      <w:tr w:rsidR="00286642" w:rsidRPr="00181E8A" w:rsidTr="00286642">
        <w:tc>
          <w:tcPr>
            <w:tcW w:w="567" w:type="dxa"/>
          </w:tcPr>
          <w:p w:rsidR="00286642" w:rsidRPr="00181E8A" w:rsidRDefault="00286642" w:rsidP="00593C0F">
            <w:pPr>
              <w:rPr>
                <w:sz w:val="24"/>
                <w:szCs w:val="24"/>
              </w:rPr>
            </w:pPr>
            <w:r w:rsidRPr="00181E8A">
              <w:rPr>
                <w:sz w:val="24"/>
                <w:szCs w:val="24"/>
              </w:rPr>
              <w:t>21</w:t>
            </w:r>
          </w:p>
        </w:tc>
        <w:tc>
          <w:tcPr>
            <w:tcW w:w="3402" w:type="dxa"/>
          </w:tcPr>
          <w:p w:rsidR="00286642" w:rsidRPr="00181E8A" w:rsidRDefault="00286642" w:rsidP="00593C0F">
            <w:pPr>
              <w:jc w:val="both"/>
              <w:rPr>
                <w:sz w:val="24"/>
                <w:szCs w:val="24"/>
              </w:rPr>
            </w:pPr>
            <w:r w:rsidRPr="00181E8A">
              <w:rPr>
                <w:sz w:val="24"/>
                <w:szCs w:val="24"/>
              </w:rPr>
              <w:t>Менеджер по снабжению</w:t>
            </w:r>
          </w:p>
        </w:tc>
        <w:tc>
          <w:tcPr>
            <w:tcW w:w="1954" w:type="dxa"/>
            <w:vAlign w:val="center"/>
          </w:tcPr>
          <w:p w:rsidR="00286642" w:rsidRPr="00181E8A" w:rsidRDefault="00286642" w:rsidP="00593C0F">
            <w:pPr>
              <w:jc w:val="center"/>
              <w:rPr>
                <w:sz w:val="24"/>
                <w:szCs w:val="24"/>
              </w:rPr>
            </w:pPr>
            <w:r w:rsidRPr="00181E8A">
              <w:rPr>
                <w:sz w:val="24"/>
                <w:szCs w:val="24"/>
              </w:rPr>
              <w:t>64,7</w:t>
            </w:r>
          </w:p>
        </w:tc>
        <w:tc>
          <w:tcPr>
            <w:tcW w:w="1650" w:type="dxa"/>
            <w:vAlign w:val="center"/>
          </w:tcPr>
          <w:p w:rsidR="00286642" w:rsidRPr="00181E8A" w:rsidRDefault="00286642" w:rsidP="00593C0F">
            <w:pPr>
              <w:jc w:val="center"/>
              <w:rPr>
                <w:sz w:val="24"/>
                <w:szCs w:val="24"/>
              </w:rPr>
            </w:pPr>
            <w:r w:rsidRPr="00181E8A">
              <w:rPr>
                <w:sz w:val="24"/>
                <w:szCs w:val="24"/>
              </w:rPr>
              <w:t>17,6</w:t>
            </w:r>
          </w:p>
        </w:tc>
        <w:tc>
          <w:tcPr>
            <w:tcW w:w="2035" w:type="dxa"/>
            <w:vAlign w:val="center"/>
          </w:tcPr>
          <w:p w:rsidR="00286642" w:rsidRPr="00181E8A" w:rsidRDefault="00286642" w:rsidP="00593C0F">
            <w:pPr>
              <w:jc w:val="center"/>
              <w:rPr>
                <w:sz w:val="24"/>
                <w:szCs w:val="24"/>
              </w:rPr>
            </w:pPr>
            <w:r w:rsidRPr="00181E8A">
              <w:rPr>
                <w:sz w:val="24"/>
                <w:szCs w:val="24"/>
              </w:rPr>
              <w:t>17,6</w:t>
            </w:r>
          </w:p>
        </w:tc>
      </w:tr>
      <w:tr w:rsidR="00286642" w:rsidRPr="00181E8A" w:rsidTr="00286642">
        <w:tc>
          <w:tcPr>
            <w:tcW w:w="567" w:type="dxa"/>
          </w:tcPr>
          <w:p w:rsidR="00286642" w:rsidRPr="00181E8A" w:rsidRDefault="00286642" w:rsidP="00593C0F">
            <w:pPr>
              <w:rPr>
                <w:sz w:val="24"/>
                <w:szCs w:val="24"/>
              </w:rPr>
            </w:pPr>
            <w:r w:rsidRPr="00181E8A">
              <w:rPr>
                <w:sz w:val="24"/>
                <w:szCs w:val="24"/>
              </w:rPr>
              <w:t>22</w:t>
            </w:r>
          </w:p>
        </w:tc>
        <w:tc>
          <w:tcPr>
            <w:tcW w:w="3402" w:type="dxa"/>
          </w:tcPr>
          <w:p w:rsidR="00286642" w:rsidRPr="00181E8A" w:rsidRDefault="00286642" w:rsidP="00593C0F">
            <w:pPr>
              <w:jc w:val="both"/>
              <w:rPr>
                <w:sz w:val="24"/>
                <w:szCs w:val="24"/>
              </w:rPr>
            </w:pPr>
            <w:r w:rsidRPr="00181E8A">
              <w:rPr>
                <w:sz w:val="24"/>
                <w:szCs w:val="24"/>
              </w:rPr>
              <w:t>Экспедитор</w:t>
            </w:r>
          </w:p>
        </w:tc>
        <w:tc>
          <w:tcPr>
            <w:tcW w:w="1954" w:type="dxa"/>
            <w:vAlign w:val="center"/>
          </w:tcPr>
          <w:p w:rsidR="00286642" w:rsidRPr="00181E8A" w:rsidRDefault="00286642" w:rsidP="00593C0F">
            <w:pPr>
              <w:jc w:val="center"/>
              <w:rPr>
                <w:sz w:val="24"/>
                <w:szCs w:val="24"/>
              </w:rPr>
            </w:pPr>
            <w:r w:rsidRPr="00181E8A">
              <w:rPr>
                <w:sz w:val="24"/>
                <w:szCs w:val="24"/>
              </w:rPr>
              <w:t>88,2</w:t>
            </w:r>
          </w:p>
        </w:tc>
        <w:tc>
          <w:tcPr>
            <w:tcW w:w="1650" w:type="dxa"/>
            <w:vAlign w:val="center"/>
          </w:tcPr>
          <w:p w:rsidR="00286642" w:rsidRPr="00181E8A" w:rsidRDefault="00286642" w:rsidP="00593C0F">
            <w:pPr>
              <w:jc w:val="center"/>
              <w:rPr>
                <w:sz w:val="24"/>
                <w:szCs w:val="24"/>
              </w:rPr>
            </w:pPr>
            <w:r w:rsidRPr="00181E8A">
              <w:rPr>
                <w:sz w:val="24"/>
                <w:szCs w:val="24"/>
              </w:rPr>
              <w:t>11,8</w:t>
            </w:r>
          </w:p>
        </w:tc>
        <w:tc>
          <w:tcPr>
            <w:tcW w:w="2035" w:type="dxa"/>
            <w:vAlign w:val="center"/>
          </w:tcPr>
          <w:p w:rsidR="00286642" w:rsidRPr="00181E8A" w:rsidRDefault="00286642" w:rsidP="00593C0F">
            <w:pPr>
              <w:jc w:val="center"/>
              <w:rPr>
                <w:sz w:val="24"/>
                <w:szCs w:val="24"/>
              </w:rPr>
            </w:pPr>
            <w:r w:rsidRPr="00181E8A">
              <w:rPr>
                <w:sz w:val="24"/>
                <w:szCs w:val="24"/>
              </w:rPr>
              <w:t>0</w:t>
            </w:r>
          </w:p>
        </w:tc>
      </w:tr>
      <w:tr w:rsidR="00286642" w:rsidRPr="00181E8A" w:rsidTr="00286642">
        <w:tc>
          <w:tcPr>
            <w:tcW w:w="567" w:type="dxa"/>
          </w:tcPr>
          <w:p w:rsidR="00286642" w:rsidRPr="00181E8A" w:rsidRDefault="00286642" w:rsidP="00593C0F">
            <w:pPr>
              <w:rPr>
                <w:sz w:val="24"/>
                <w:szCs w:val="24"/>
              </w:rPr>
            </w:pPr>
            <w:r w:rsidRPr="00181E8A">
              <w:rPr>
                <w:sz w:val="24"/>
                <w:szCs w:val="24"/>
              </w:rPr>
              <w:t>23</w:t>
            </w:r>
          </w:p>
        </w:tc>
        <w:tc>
          <w:tcPr>
            <w:tcW w:w="3402" w:type="dxa"/>
          </w:tcPr>
          <w:p w:rsidR="00286642" w:rsidRPr="00181E8A" w:rsidRDefault="00286642" w:rsidP="00593C0F">
            <w:pPr>
              <w:jc w:val="both"/>
              <w:rPr>
                <w:sz w:val="24"/>
                <w:szCs w:val="24"/>
              </w:rPr>
            </w:pPr>
            <w:r w:rsidRPr="00181E8A">
              <w:rPr>
                <w:sz w:val="24"/>
                <w:szCs w:val="24"/>
              </w:rPr>
              <w:t>Товаровед (по закупкам)</w:t>
            </w:r>
          </w:p>
        </w:tc>
        <w:tc>
          <w:tcPr>
            <w:tcW w:w="1954" w:type="dxa"/>
            <w:vAlign w:val="center"/>
          </w:tcPr>
          <w:p w:rsidR="00286642" w:rsidRPr="00181E8A" w:rsidRDefault="00286642" w:rsidP="00593C0F">
            <w:pPr>
              <w:jc w:val="center"/>
              <w:rPr>
                <w:sz w:val="24"/>
                <w:szCs w:val="24"/>
              </w:rPr>
            </w:pPr>
            <w:r w:rsidRPr="00181E8A">
              <w:rPr>
                <w:sz w:val="24"/>
                <w:szCs w:val="24"/>
              </w:rPr>
              <w:t>58,8</w:t>
            </w:r>
          </w:p>
        </w:tc>
        <w:tc>
          <w:tcPr>
            <w:tcW w:w="1650" w:type="dxa"/>
            <w:vAlign w:val="center"/>
          </w:tcPr>
          <w:p w:rsidR="00286642" w:rsidRPr="00181E8A" w:rsidRDefault="00286642" w:rsidP="00593C0F">
            <w:pPr>
              <w:jc w:val="center"/>
              <w:rPr>
                <w:sz w:val="24"/>
                <w:szCs w:val="24"/>
              </w:rPr>
            </w:pPr>
            <w:r w:rsidRPr="00181E8A">
              <w:rPr>
                <w:sz w:val="24"/>
                <w:szCs w:val="24"/>
              </w:rPr>
              <w:t>41,2</w:t>
            </w:r>
          </w:p>
        </w:tc>
        <w:tc>
          <w:tcPr>
            <w:tcW w:w="2035" w:type="dxa"/>
            <w:vAlign w:val="center"/>
          </w:tcPr>
          <w:p w:rsidR="00286642" w:rsidRPr="00181E8A" w:rsidRDefault="00286642" w:rsidP="00593C0F">
            <w:pPr>
              <w:jc w:val="center"/>
              <w:rPr>
                <w:sz w:val="24"/>
                <w:szCs w:val="24"/>
              </w:rPr>
            </w:pPr>
            <w:r w:rsidRPr="00181E8A">
              <w:rPr>
                <w:sz w:val="24"/>
                <w:szCs w:val="24"/>
              </w:rPr>
              <w:t>0</w:t>
            </w:r>
          </w:p>
        </w:tc>
      </w:tr>
      <w:tr w:rsidR="00286642" w:rsidRPr="00181E8A" w:rsidTr="00286642">
        <w:tc>
          <w:tcPr>
            <w:tcW w:w="567" w:type="dxa"/>
          </w:tcPr>
          <w:p w:rsidR="00286642" w:rsidRPr="00181E8A" w:rsidRDefault="00286642" w:rsidP="00593C0F">
            <w:pPr>
              <w:rPr>
                <w:sz w:val="24"/>
                <w:szCs w:val="24"/>
              </w:rPr>
            </w:pPr>
            <w:r w:rsidRPr="00181E8A">
              <w:rPr>
                <w:sz w:val="24"/>
                <w:szCs w:val="24"/>
              </w:rPr>
              <w:t>24</w:t>
            </w:r>
          </w:p>
        </w:tc>
        <w:tc>
          <w:tcPr>
            <w:tcW w:w="3402" w:type="dxa"/>
          </w:tcPr>
          <w:p w:rsidR="00286642" w:rsidRPr="00181E8A" w:rsidRDefault="00286642" w:rsidP="00593C0F">
            <w:pPr>
              <w:jc w:val="both"/>
              <w:rPr>
                <w:sz w:val="24"/>
                <w:szCs w:val="24"/>
              </w:rPr>
            </w:pPr>
            <w:r w:rsidRPr="00181E8A">
              <w:rPr>
                <w:sz w:val="24"/>
                <w:szCs w:val="24"/>
              </w:rPr>
              <w:t>Рекламный агент</w:t>
            </w:r>
          </w:p>
        </w:tc>
        <w:tc>
          <w:tcPr>
            <w:tcW w:w="1954" w:type="dxa"/>
            <w:vAlign w:val="center"/>
          </w:tcPr>
          <w:p w:rsidR="00286642" w:rsidRPr="00181E8A" w:rsidRDefault="00286642" w:rsidP="00593C0F">
            <w:pPr>
              <w:jc w:val="center"/>
              <w:rPr>
                <w:sz w:val="24"/>
                <w:szCs w:val="24"/>
              </w:rPr>
            </w:pPr>
            <w:r w:rsidRPr="00181E8A">
              <w:rPr>
                <w:sz w:val="24"/>
                <w:szCs w:val="24"/>
              </w:rPr>
              <w:t>58,8</w:t>
            </w:r>
          </w:p>
        </w:tc>
        <w:tc>
          <w:tcPr>
            <w:tcW w:w="1650" w:type="dxa"/>
            <w:vAlign w:val="center"/>
          </w:tcPr>
          <w:p w:rsidR="00286642" w:rsidRPr="00181E8A" w:rsidRDefault="00286642" w:rsidP="00593C0F">
            <w:pPr>
              <w:jc w:val="center"/>
              <w:rPr>
                <w:sz w:val="24"/>
                <w:szCs w:val="24"/>
              </w:rPr>
            </w:pPr>
            <w:r w:rsidRPr="00181E8A">
              <w:rPr>
                <w:sz w:val="24"/>
                <w:szCs w:val="24"/>
              </w:rPr>
              <w:t>41,2</w:t>
            </w:r>
          </w:p>
        </w:tc>
        <w:tc>
          <w:tcPr>
            <w:tcW w:w="2035" w:type="dxa"/>
            <w:vAlign w:val="center"/>
          </w:tcPr>
          <w:p w:rsidR="00286642" w:rsidRPr="00181E8A" w:rsidRDefault="00286642" w:rsidP="00593C0F">
            <w:pPr>
              <w:jc w:val="center"/>
              <w:rPr>
                <w:sz w:val="24"/>
                <w:szCs w:val="24"/>
              </w:rPr>
            </w:pPr>
            <w:r w:rsidRPr="00181E8A">
              <w:rPr>
                <w:sz w:val="24"/>
                <w:szCs w:val="24"/>
              </w:rPr>
              <w:t>0</w:t>
            </w:r>
          </w:p>
        </w:tc>
      </w:tr>
      <w:tr w:rsidR="00286642" w:rsidRPr="00181E8A" w:rsidTr="00286642">
        <w:tc>
          <w:tcPr>
            <w:tcW w:w="567" w:type="dxa"/>
          </w:tcPr>
          <w:p w:rsidR="00286642" w:rsidRPr="00181E8A" w:rsidRDefault="00286642" w:rsidP="00593C0F">
            <w:pPr>
              <w:rPr>
                <w:sz w:val="24"/>
                <w:szCs w:val="24"/>
              </w:rPr>
            </w:pPr>
            <w:r w:rsidRPr="00181E8A">
              <w:rPr>
                <w:sz w:val="24"/>
                <w:szCs w:val="24"/>
              </w:rPr>
              <w:t>25</w:t>
            </w:r>
          </w:p>
        </w:tc>
        <w:tc>
          <w:tcPr>
            <w:tcW w:w="3402" w:type="dxa"/>
          </w:tcPr>
          <w:p w:rsidR="00286642" w:rsidRPr="00181E8A" w:rsidRDefault="00286642" w:rsidP="00593C0F">
            <w:pPr>
              <w:jc w:val="both"/>
              <w:rPr>
                <w:sz w:val="24"/>
                <w:szCs w:val="24"/>
              </w:rPr>
            </w:pPr>
            <w:r w:rsidRPr="00181E8A">
              <w:rPr>
                <w:sz w:val="24"/>
                <w:szCs w:val="24"/>
              </w:rPr>
              <w:t>Метрдотель (администратор торгового зала)</w:t>
            </w:r>
          </w:p>
        </w:tc>
        <w:tc>
          <w:tcPr>
            <w:tcW w:w="1954" w:type="dxa"/>
            <w:vAlign w:val="center"/>
          </w:tcPr>
          <w:p w:rsidR="00286642" w:rsidRPr="00181E8A" w:rsidRDefault="00286642" w:rsidP="00593C0F">
            <w:pPr>
              <w:jc w:val="center"/>
              <w:rPr>
                <w:sz w:val="24"/>
                <w:szCs w:val="24"/>
              </w:rPr>
            </w:pPr>
            <w:r w:rsidRPr="00181E8A">
              <w:rPr>
                <w:sz w:val="24"/>
                <w:szCs w:val="24"/>
              </w:rPr>
              <w:t>64,7</w:t>
            </w:r>
          </w:p>
        </w:tc>
        <w:tc>
          <w:tcPr>
            <w:tcW w:w="1650" w:type="dxa"/>
            <w:vAlign w:val="center"/>
          </w:tcPr>
          <w:p w:rsidR="00286642" w:rsidRPr="00181E8A" w:rsidRDefault="00286642" w:rsidP="00593C0F">
            <w:pPr>
              <w:jc w:val="center"/>
              <w:rPr>
                <w:sz w:val="24"/>
                <w:szCs w:val="24"/>
              </w:rPr>
            </w:pPr>
            <w:r w:rsidRPr="00181E8A">
              <w:rPr>
                <w:sz w:val="24"/>
                <w:szCs w:val="24"/>
              </w:rPr>
              <w:t>23,5</w:t>
            </w:r>
          </w:p>
        </w:tc>
        <w:tc>
          <w:tcPr>
            <w:tcW w:w="2035" w:type="dxa"/>
            <w:vAlign w:val="center"/>
          </w:tcPr>
          <w:p w:rsidR="00286642" w:rsidRPr="00181E8A" w:rsidRDefault="00286642" w:rsidP="00593C0F">
            <w:pPr>
              <w:jc w:val="center"/>
              <w:rPr>
                <w:sz w:val="24"/>
                <w:szCs w:val="24"/>
              </w:rPr>
            </w:pPr>
            <w:r w:rsidRPr="00181E8A">
              <w:rPr>
                <w:sz w:val="24"/>
                <w:szCs w:val="24"/>
              </w:rPr>
              <w:t>11,8</w:t>
            </w:r>
          </w:p>
        </w:tc>
      </w:tr>
      <w:tr w:rsidR="00286642" w:rsidRPr="00181E8A" w:rsidTr="00286642">
        <w:tc>
          <w:tcPr>
            <w:tcW w:w="567" w:type="dxa"/>
          </w:tcPr>
          <w:p w:rsidR="00286642" w:rsidRPr="00181E8A" w:rsidRDefault="00286642" w:rsidP="00593C0F">
            <w:pPr>
              <w:rPr>
                <w:sz w:val="24"/>
                <w:szCs w:val="24"/>
              </w:rPr>
            </w:pPr>
            <w:r w:rsidRPr="00181E8A">
              <w:rPr>
                <w:sz w:val="24"/>
                <w:szCs w:val="24"/>
              </w:rPr>
              <w:t>26</w:t>
            </w:r>
          </w:p>
        </w:tc>
        <w:tc>
          <w:tcPr>
            <w:tcW w:w="3402" w:type="dxa"/>
          </w:tcPr>
          <w:p w:rsidR="00286642" w:rsidRPr="00181E8A" w:rsidRDefault="00286642" w:rsidP="00593C0F">
            <w:pPr>
              <w:jc w:val="both"/>
              <w:rPr>
                <w:sz w:val="24"/>
                <w:szCs w:val="24"/>
              </w:rPr>
            </w:pPr>
            <w:r w:rsidRPr="00181E8A">
              <w:rPr>
                <w:sz w:val="24"/>
                <w:szCs w:val="24"/>
              </w:rPr>
              <w:t>Аудитор</w:t>
            </w:r>
          </w:p>
        </w:tc>
        <w:tc>
          <w:tcPr>
            <w:tcW w:w="1954" w:type="dxa"/>
            <w:vAlign w:val="center"/>
          </w:tcPr>
          <w:p w:rsidR="00286642" w:rsidRPr="00181E8A" w:rsidRDefault="00286642" w:rsidP="00593C0F">
            <w:pPr>
              <w:jc w:val="center"/>
              <w:rPr>
                <w:sz w:val="24"/>
                <w:szCs w:val="24"/>
              </w:rPr>
            </w:pPr>
            <w:r w:rsidRPr="00181E8A">
              <w:rPr>
                <w:sz w:val="24"/>
                <w:szCs w:val="24"/>
              </w:rPr>
              <w:t>47,1</w:t>
            </w:r>
          </w:p>
        </w:tc>
        <w:tc>
          <w:tcPr>
            <w:tcW w:w="1650" w:type="dxa"/>
            <w:vAlign w:val="center"/>
          </w:tcPr>
          <w:p w:rsidR="00286642" w:rsidRPr="00181E8A" w:rsidRDefault="00286642" w:rsidP="00593C0F">
            <w:pPr>
              <w:jc w:val="center"/>
              <w:rPr>
                <w:sz w:val="24"/>
                <w:szCs w:val="24"/>
              </w:rPr>
            </w:pPr>
            <w:r w:rsidRPr="00181E8A">
              <w:rPr>
                <w:sz w:val="24"/>
                <w:szCs w:val="24"/>
              </w:rPr>
              <w:t>35,3</w:t>
            </w:r>
          </w:p>
        </w:tc>
        <w:tc>
          <w:tcPr>
            <w:tcW w:w="2035" w:type="dxa"/>
            <w:vAlign w:val="center"/>
          </w:tcPr>
          <w:p w:rsidR="00286642" w:rsidRPr="00181E8A" w:rsidRDefault="00286642" w:rsidP="00593C0F">
            <w:pPr>
              <w:jc w:val="center"/>
              <w:rPr>
                <w:sz w:val="24"/>
                <w:szCs w:val="24"/>
              </w:rPr>
            </w:pPr>
            <w:r w:rsidRPr="00181E8A">
              <w:rPr>
                <w:sz w:val="24"/>
                <w:szCs w:val="24"/>
              </w:rPr>
              <w:t>17,6</w:t>
            </w:r>
          </w:p>
        </w:tc>
      </w:tr>
      <w:tr w:rsidR="00286642" w:rsidRPr="00181E8A" w:rsidTr="00286642">
        <w:tc>
          <w:tcPr>
            <w:tcW w:w="567" w:type="dxa"/>
          </w:tcPr>
          <w:p w:rsidR="00286642" w:rsidRPr="00181E8A" w:rsidRDefault="00286642" w:rsidP="00593C0F">
            <w:pPr>
              <w:rPr>
                <w:sz w:val="24"/>
                <w:szCs w:val="24"/>
              </w:rPr>
            </w:pPr>
            <w:r w:rsidRPr="00181E8A">
              <w:rPr>
                <w:sz w:val="24"/>
                <w:szCs w:val="24"/>
              </w:rPr>
              <w:t>27</w:t>
            </w:r>
          </w:p>
        </w:tc>
        <w:tc>
          <w:tcPr>
            <w:tcW w:w="3402" w:type="dxa"/>
          </w:tcPr>
          <w:p w:rsidR="00286642" w:rsidRPr="00181E8A" w:rsidRDefault="00286642" w:rsidP="00593C0F">
            <w:pPr>
              <w:jc w:val="both"/>
              <w:rPr>
                <w:sz w:val="24"/>
                <w:szCs w:val="24"/>
              </w:rPr>
            </w:pPr>
            <w:r w:rsidRPr="00181E8A">
              <w:rPr>
                <w:sz w:val="24"/>
                <w:szCs w:val="24"/>
              </w:rPr>
              <w:t>Учетчик (товара на складе)</w:t>
            </w:r>
          </w:p>
        </w:tc>
        <w:tc>
          <w:tcPr>
            <w:tcW w:w="1954" w:type="dxa"/>
            <w:vAlign w:val="center"/>
          </w:tcPr>
          <w:p w:rsidR="00286642" w:rsidRPr="00181E8A" w:rsidRDefault="00286642" w:rsidP="00593C0F">
            <w:pPr>
              <w:jc w:val="center"/>
              <w:rPr>
                <w:sz w:val="24"/>
                <w:szCs w:val="24"/>
              </w:rPr>
            </w:pPr>
            <w:r w:rsidRPr="00181E8A">
              <w:rPr>
                <w:sz w:val="24"/>
                <w:szCs w:val="24"/>
              </w:rPr>
              <w:t>52,9</w:t>
            </w:r>
          </w:p>
        </w:tc>
        <w:tc>
          <w:tcPr>
            <w:tcW w:w="1650" w:type="dxa"/>
            <w:vAlign w:val="center"/>
          </w:tcPr>
          <w:p w:rsidR="00286642" w:rsidRPr="00181E8A" w:rsidRDefault="00286642" w:rsidP="00593C0F">
            <w:pPr>
              <w:jc w:val="center"/>
              <w:rPr>
                <w:sz w:val="24"/>
                <w:szCs w:val="24"/>
              </w:rPr>
            </w:pPr>
            <w:r w:rsidRPr="00181E8A">
              <w:rPr>
                <w:sz w:val="24"/>
                <w:szCs w:val="24"/>
              </w:rPr>
              <w:t>47,1</w:t>
            </w:r>
          </w:p>
        </w:tc>
        <w:tc>
          <w:tcPr>
            <w:tcW w:w="2035" w:type="dxa"/>
            <w:vAlign w:val="center"/>
          </w:tcPr>
          <w:p w:rsidR="00286642" w:rsidRPr="00181E8A" w:rsidRDefault="00286642" w:rsidP="00593C0F">
            <w:pPr>
              <w:jc w:val="center"/>
              <w:rPr>
                <w:sz w:val="24"/>
                <w:szCs w:val="24"/>
              </w:rPr>
            </w:pPr>
            <w:r w:rsidRPr="00181E8A">
              <w:rPr>
                <w:sz w:val="24"/>
                <w:szCs w:val="24"/>
              </w:rPr>
              <w:t>0</w:t>
            </w:r>
          </w:p>
        </w:tc>
      </w:tr>
      <w:tr w:rsidR="00286642" w:rsidRPr="00181E8A" w:rsidTr="00286642">
        <w:tc>
          <w:tcPr>
            <w:tcW w:w="567" w:type="dxa"/>
          </w:tcPr>
          <w:p w:rsidR="00286642" w:rsidRPr="00181E8A" w:rsidRDefault="00286642" w:rsidP="00593C0F">
            <w:pPr>
              <w:rPr>
                <w:sz w:val="24"/>
                <w:szCs w:val="24"/>
              </w:rPr>
            </w:pPr>
            <w:r w:rsidRPr="00181E8A">
              <w:rPr>
                <w:sz w:val="24"/>
                <w:szCs w:val="24"/>
              </w:rPr>
              <w:t>28</w:t>
            </w:r>
          </w:p>
        </w:tc>
        <w:tc>
          <w:tcPr>
            <w:tcW w:w="3402" w:type="dxa"/>
          </w:tcPr>
          <w:p w:rsidR="00286642" w:rsidRPr="00181E8A" w:rsidRDefault="00286642" w:rsidP="00593C0F">
            <w:pPr>
              <w:jc w:val="both"/>
              <w:rPr>
                <w:sz w:val="24"/>
                <w:szCs w:val="24"/>
              </w:rPr>
            </w:pPr>
            <w:r w:rsidRPr="00181E8A">
              <w:rPr>
                <w:sz w:val="24"/>
                <w:szCs w:val="24"/>
              </w:rPr>
              <w:t>Диспетчер (склада)</w:t>
            </w:r>
          </w:p>
        </w:tc>
        <w:tc>
          <w:tcPr>
            <w:tcW w:w="1954" w:type="dxa"/>
            <w:vAlign w:val="center"/>
          </w:tcPr>
          <w:p w:rsidR="00286642" w:rsidRPr="00181E8A" w:rsidRDefault="00286642" w:rsidP="00593C0F">
            <w:pPr>
              <w:jc w:val="center"/>
              <w:rPr>
                <w:sz w:val="24"/>
                <w:szCs w:val="24"/>
              </w:rPr>
            </w:pPr>
            <w:r w:rsidRPr="00181E8A">
              <w:rPr>
                <w:sz w:val="24"/>
                <w:szCs w:val="24"/>
              </w:rPr>
              <w:t>47,1</w:t>
            </w:r>
          </w:p>
        </w:tc>
        <w:tc>
          <w:tcPr>
            <w:tcW w:w="1650" w:type="dxa"/>
            <w:vAlign w:val="center"/>
          </w:tcPr>
          <w:p w:rsidR="00286642" w:rsidRPr="00181E8A" w:rsidRDefault="00286642" w:rsidP="00593C0F">
            <w:pPr>
              <w:jc w:val="center"/>
              <w:rPr>
                <w:sz w:val="24"/>
                <w:szCs w:val="24"/>
              </w:rPr>
            </w:pPr>
            <w:r w:rsidRPr="00181E8A">
              <w:rPr>
                <w:sz w:val="24"/>
                <w:szCs w:val="24"/>
              </w:rPr>
              <w:t>52,9</w:t>
            </w:r>
          </w:p>
        </w:tc>
        <w:tc>
          <w:tcPr>
            <w:tcW w:w="2035" w:type="dxa"/>
            <w:vAlign w:val="center"/>
          </w:tcPr>
          <w:p w:rsidR="00286642" w:rsidRPr="00181E8A" w:rsidRDefault="00286642" w:rsidP="00593C0F">
            <w:pPr>
              <w:jc w:val="center"/>
              <w:rPr>
                <w:sz w:val="24"/>
                <w:szCs w:val="24"/>
              </w:rPr>
            </w:pPr>
            <w:r w:rsidRPr="00181E8A">
              <w:rPr>
                <w:sz w:val="24"/>
                <w:szCs w:val="24"/>
              </w:rPr>
              <w:t>0</w:t>
            </w:r>
          </w:p>
        </w:tc>
      </w:tr>
      <w:tr w:rsidR="00286642" w:rsidRPr="00181E8A" w:rsidTr="00286642">
        <w:tc>
          <w:tcPr>
            <w:tcW w:w="567" w:type="dxa"/>
          </w:tcPr>
          <w:p w:rsidR="00286642" w:rsidRPr="00181E8A" w:rsidRDefault="00286642" w:rsidP="00593C0F">
            <w:pPr>
              <w:rPr>
                <w:sz w:val="24"/>
                <w:szCs w:val="24"/>
              </w:rPr>
            </w:pPr>
            <w:r w:rsidRPr="00181E8A">
              <w:rPr>
                <w:sz w:val="24"/>
                <w:szCs w:val="24"/>
              </w:rPr>
              <w:t>29</w:t>
            </w:r>
          </w:p>
        </w:tc>
        <w:tc>
          <w:tcPr>
            <w:tcW w:w="3402" w:type="dxa"/>
          </w:tcPr>
          <w:p w:rsidR="00286642" w:rsidRPr="00181E8A" w:rsidRDefault="00286642" w:rsidP="00593C0F">
            <w:pPr>
              <w:jc w:val="both"/>
              <w:rPr>
                <w:sz w:val="24"/>
                <w:szCs w:val="24"/>
              </w:rPr>
            </w:pPr>
            <w:r w:rsidRPr="00181E8A">
              <w:rPr>
                <w:sz w:val="24"/>
                <w:szCs w:val="24"/>
              </w:rPr>
              <w:t>Бригадир в супермаркете</w:t>
            </w:r>
          </w:p>
        </w:tc>
        <w:tc>
          <w:tcPr>
            <w:tcW w:w="1954" w:type="dxa"/>
            <w:vAlign w:val="center"/>
          </w:tcPr>
          <w:p w:rsidR="00286642" w:rsidRPr="00181E8A" w:rsidRDefault="00286642" w:rsidP="00593C0F">
            <w:pPr>
              <w:jc w:val="center"/>
              <w:rPr>
                <w:sz w:val="24"/>
                <w:szCs w:val="24"/>
              </w:rPr>
            </w:pPr>
            <w:r w:rsidRPr="00181E8A">
              <w:rPr>
                <w:sz w:val="24"/>
                <w:szCs w:val="24"/>
              </w:rPr>
              <w:t>58,8</w:t>
            </w:r>
          </w:p>
        </w:tc>
        <w:tc>
          <w:tcPr>
            <w:tcW w:w="1650" w:type="dxa"/>
            <w:vAlign w:val="center"/>
          </w:tcPr>
          <w:p w:rsidR="00286642" w:rsidRPr="00181E8A" w:rsidRDefault="00286642" w:rsidP="00593C0F">
            <w:pPr>
              <w:jc w:val="center"/>
              <w:rPr>
                <w:sz w:val="24"/>
                <w:szCs w:val="24"/>
              </w:rPr>
            </w:pPr>
            <w:r w:rsidRPr="00181E8A">
              <w:rPr>
                <w:sz w:val="24"/>
                <w:szCs w:val="24"/>
              </w:rPr>
              <w:t>35,3</w:t>
            </w:r>
          </w:p>
        </w:tc>
        <w:tc>
          <w:tcPr>
            <w:tcW w:w="2035" w:type="dxa"/>
            <w:vAlign w:val="center"/>
          </w:tcPr>
          <w:p w:rsidR="00286642" w:rsidRPr="00181E8A" w:rsidRDefault="00286642" w:rsidP="00593C0F">
            <w:pPr>
              <w:jc w:val="center"/>
              <w:rPr>
                <w:sz w:val="24"/>
                <w:szCs w:val="24"/>
              </w:rPr>
            </w:pPr>
            <w:r w:rsidRPr="00181E8A">
              <w:rPr>
                <w:sz w:val="24"/>
                <w:szCs w:val="24"/>
              </w:rPr>
              <w:t>5,9</w:t>
            </w:r>
          </w:p>
        </w:tc>
      </w:tr>
      <w:tr w:rsidR="00286642" w:rsidRPr="00181E8A" w:rsidTr="00286642">
        <w:tc>
          <w:tcPr>
            <w:tcW w:w="567" w:type="dxa"/>
          </w:tcPr>
          <w:p w:rsidR="00286642" w:rsidRPr="00181E8A" w:rsidRDefault="00286642" w:rsidP="00593C0F">
            <w:pPr>
              <w:rPr>
                <w:sz w:val="24"/>
                <w:szCs w:val="24"/>
              </w:rPr>
            </w:pPr>
            <w:r w:rsidRPr="00181E8A">
              <w:rPr>
                <w:sz w:val="24"/>
                <w:szCs w:val="24"/>
              </w:rPr>
              <w:t>30</w:t>
            </w:r>
          </w:p>
        </w:tc>
        <w:tc>
          <w:tcPr>
            <w:tcW w:w="3402" w:type="dxa"/>
          </w:tcPr>
          <w:p w:rsidR="00286642" w:rsidRPr="00181E8A" w:rsidRDefault="00286642" w:rsidP="00593C0F">
            <w:pPr>
              <w:jc w:val="both"/>
              <w:rPr>
                <w:sz w:val="24"/>
                <w:szCs w:val="24"/>
              </w:rPr>
            </w:pPr>
            <w:r w:rsidRPr="00181E8A">
              <w:rPr>
                <w:sz w:val="24"/>
                <w:szCs w:val="24"/>
              </w:rPr>
              <w:t>Супервайзер</w:t>
            </w:r>
          </w:p>
        </w:tc>
        <w:tc>
          <w:tcPr>
            <w:tcW w:w="1954" w:type="dxa"/>
            <w:vAlign w:val="center"/>
          </w:tcPr>
          <w:p w:rsidR="00286642" w:rsidRPr="00181E8A" w:rsidRDefault="00286642" w:rsidP="00593C0F">
            <w:pPr>
              <w:jc w:val="center"/>
              <w:rPr>
                <w:sz w:val="24"/>
                <w:szCs w:val="24"/>
              </w:rPr>
            </w:pPr>
            <w:r w:rsidRPr="00181E8A">
              <w:rPr>
                <w:sz w:val="24"/>
                <w:szCs w:val="24"/>
              </w:rPr>
              <w:t>70,6</w:t>
            </w:r>
          </w:p>
        </w:tc>
        <w:tc>
          <w:tcPr>
            <w:tcW w:w="1650" w:type="dxa"/>
            <w:vAlign w:val="center"/>
          </w:tcPr>
          <w:p w:rsidR="00286642" w:rsidRPr="00181E8A" w:rsidRDefault="00286642" w:rsidP="00593C0F">
            <w:pPr>
              <w:jc w:val="center"/>
              <w:rPr>
                <w:sz w:val="24"/>
                <w:szCs w:val="24"/>
              </w:rPr>
            </w:pPr>
            <w:r w:rsidRPr="00181E8A">
              <w:rPr>
                <w:sz w:val="24"/>
                <w:szCs w:val="24"/>
              </w:rPr>
              <w:t>23,5</w:t>
            </w:r>
          </w:p>
        </w:tc>
        <w:tc>
          <w:tcPr>
            <w:tcW w:w="2035" w:type="dxa"/>
            <w:vAlign w:val="center"/>
          </w:tcPr>
          <w:p w:rsidR="00286642" w:rsidRPr="00181E8A" w:rsidRDefault="00286642" w:rsidP="00593C0F">
            <w:pPr>
              <w:jc w:val="center"/>
              <w:rPr>
                <w:sz w:val="24"/>
                <w:szCs w:val="24"/>
              </w:rPr>
            </w:pPr>
            <w:r w:rsidRPr="00181E8A">
              <w:rPr>
                <w:sz w:val="24"/>
                <w:szCs w:val="24"/>
              </w:rPr>
              <w:t>5,9</w:t>
            </w:r>
          </w:p>
        </w:tc>
      </w:tr>
      <w:tr w:rsidR="00286642" w:rsidRPr="00181E8A" w:rsidTr="00286642">
        <w:tc>
          <w:tcPr>
            <w:tcW w:w="567" w:type="dxa"/>
          </w:tcPr>
          <w:p w:rsidR="00286642" w:rsidRPr="00181E8A" w:rsidRDefault="00286642" w:rsidP="00593C0F">
            <w:pPr>
              <w:rPr>
                <w:sz w:val="24"/>
                <w:szCs w:val="24"/>
              </w:rPr>
            </w:pPr>
            <w:r w:rsidRPr="00181E8A">
              <w:rPr>
                <w:sz w:val="24"/>
                <w:szCs w:val="24"/>
              </w:rPr>
              <w:t>31</w:t>
            </w:r>
          </w:p>
        </w:tc>
        <w:tc>
          <w:tcPr>
            <w:tcW w:w="3402" w:type="dxa"/>
          </w:tcPr>
          <w:p w:rsidR="00286642" w:rsidRPr="00181E8A" w:rsidRDefault="00286642" w:rsidP="00593C0F">
            <w:pPr>
              <w:jc w:val="both"/>
              <w:rPr>
                <w:sz w:val="24"/>
                <w:szCs w:val="24"/>
              </w:rPr>
            </w:pPr>
            <w:r w:rsidRPr="00181E8A">
              <w:rPr>
                <w:sz w:val="24"/>
                <w:szCs w:val="24"/>
              </w:rPr>
              <w:t>Консультант-продавец</w:t>
            </w:r>
          </w:p>
        </w:tc>
        <w:tc>
          <w:tcPr>
            <w:tcW w:w="1954" w:type="dxa"/>
            <w:vAlign w:val="center"/>
          </w:tcPr>
          <w:p w:rsidR="00286642" w:rsidRPr="00181E8A" w:rsidRDefault="00286642" w:rsidP="00593C0F">
            <w:pPr>
              <w:jc w:val="center"/>
              <w:rPr>
                <w:sz w:val="24"/>
                <w:szCs w:val="24"/>
              </w:rPr>
            </w:pPr>
            <w:r w:rsidRPr="00181E8A">
              <w:rPr>
                <w:sz w:val="24"/>
                <w:szCs w:val="24"/>
              </w:rPr>
              <w:t>100</w:t>
            </w:r>
          </w:p>
        </w:tc>
        <w:tc>
          <w:tcPr>
            <w:tcW w:w="1650" w:type="dxa"/>
            <w:vAlign w:val="center"/>
          </w:tcPr>
          <w:p w:rsidR="00286642" w:rsidRPr="00181E8A" w:rsidRDefault="00286642" w:rsidP="00593C0F">
            <w:pPr>
              <w:jc w:val="center"/>
              <w:rPr>
                <w:sz w:val="24"/>
                <w:szCs w:val="24"/>
              </w:rPr>
            </w:pPr>
            <w:r w:rsidRPr="00181E8A">
              <w:rPr>
                <w:sz w:val="24"/>
                <w:szCs w:val="24"/>
              </w:rPr>
              <w:t>0</w:t>
            </w:r>
          </w:p>
        </w:tc>
        <w:tc>
          <w:tcPr>
            <w:tcW w:w="2035" w:type="dxa"/>
            <w:vAlign w:val="center"/>
          </w:tcPr>
          <w:p w:rsidR="00286642" w:rsidRPr="00181E8A" w:rsidRDefault="00286642" w:rsidP="00593C0F">
            <w:pPr>
              <w:jc w:val="center"/>
              <w:rPr>
                <w:sz w:val="24"/>
                <w:szCs w:val="24"/>
              </w:rPr>
            </w:pPr>
            <w:r w:rsidRPr="00181E8A">
              <w:rPr>
                <w:sz w:val="24"/>
                <w:szCs w:val="24"/>
              </w:rPr>
              <w:t>0</w:t>
            </w:r>
          </w:p>
        </w:tc>
      </w:tr>
      <w:tr w:rsidR="00286642" w:rsidRPr="00181E8A" w:rsidTr="00286642">
        <w:tc>
          <w:tcPr>
            <w:tcW w:w="567" w:type="dxa"/>
          </w:tcPr>
          <w:p w:rsidR="00286642" w:rsidRPr="00181E8A" w:rsidRDefault="00286642" w:rsidP="00593C0F">
            <w:pPr>
              <w:rPr>
                <w:sz w:val="24"/>
                <w:szCs w:val="24"/>
              </w:rPr>
            </w:pPr>
            <w:r w:rsidRPr="00181E8A">
              <w:rPr>
                <w:sz w:val="24"/>
                <w:szCs w:val="24"/>
              </w:rPr>
              <w:t>32</w:t>
            </w:r>
          </w:p>
        </w:tc>
        <w:tc>
          <w:tcPr>
            <w:tcW w:w="3402" w:type="dxa"/>
          </w:tcPr>
          <w:p w:rsidR="00286642" w:rsidRPr="00181E8A" w:rsidRDefault="00286642" w:rsidP="00593C0F">
            <w:pPr>
              <w:jc w:val="both"/>
              <w:rPr>
                <w:sz w:val="24"/>
                <w:szCs w:val="24"/>
              </w:rPr>
            </w:pPr>
            <w:r w:rsidRPr="00181E8A">
              <w:rPr>
                <w:sz w:val="24"/>
                <w:szCs w:val="24"/>
              </w:rPr>
              <w:t>Продавец-кассир</w:t>
            </w:r>
          </w:p>
        </w:tc>
        <w:tc>
          <w:tcPr>
            <w:tcW w:w="1954" w:type="dxa"/>
            <w:vAlign w:val="center"/>
          </w:tcPr>
          <w:p w:rsidR="00286642" w:rsidRPr="00181E8A" w:rsidRDefault="00286642" w:rsidP="00593C0F">
            <w:pPr>
              <w:jc w:val="center"/>
              <w:rPr>
                <w:sz w:val="24"/>
                <w:szCs w:val="24"/>
              </w:rPr>
            </w:pPr>
            <w:r w:rsidRPr="00181E8A">
              <w:rPr>
                <w:sz w:val="24"/>
                <w:szCs w:val="24"/>
              </w:rPr>
              <w:t>100</w:t>
            </w:r>
          </w:p>
        </w:tc>
        <w:tc>
          <w:tcPr>
            <w:tcW w:w="1650" w:type="dxa"/>
            <w:vAlign w:val="center"/>
          </w:tcPr>
          <w:p w:rsidR="00286642" w:rsidRPr="00181E8A" w:rsidRDefault="00286642" w:rsidP="00593C0F">
            <w:pPr>
              <w:jc w:val="center"/>
              <w:rPr>
                <w:sz w:val="24"/>
                <w:szCs w:val="24"/>
              </w:rPr>
            </w:pPr>
            <w:r w:rsidRPr="00181E8A">
              <w:rPr>
                <w:sz w:val="24"/>
                <w:szCs w:val="24"/>
              </w:rPr>
              <w:t>0</w:t>
            </w:r>
          </w:p>
        </w:tc>
        <w:tc>
          <w:tcPr>
            <w:tcW w:w="2035" w:type="dxa"/>
            <w:vAlign w:val="center"/>
          </w:tcPr>
          <w:p w:rsidR="00286642" w:rsidRPr="00181E8A" w:rsidRDefault="00286642" w:rsidP="00593C0F">
            <w:pPr>
              <w:jc w:val="center"/>
              <w:rPr>
                <w:sz w:val="24"/>
                <w:szCs w:val="24"/>
              </w:rPr>
            </w:pPr>
            <w:r w:rsidRPr="00181E8A">
              <w:rPr>
                <w:sz w:val="24"/>
                <w:szCs w:val="24"/>
              </w:rPr>
              <w:t>0</w:t>
            </w:r>
          </w:p>
        </w:tc>
      </w:tr>
      <w:tr w:rsidR="00286642" w:rsidRPr="00181E8A" w:rsidTr="00286642">
        <w:tc>
          <w:tcPr>
            <w:tcW w:w="567" w:type="dxa"/>
          </w:tcPr>
          <w:p w:rsidR="00286642" w:rsidRPr="00181E8A" w:rsidRDefault="00286642" w:rsidP="00593C0F">
            <w:pPr>
              <w:rPr>
                <w:sz w:val="24"/>
                <w:szCs w:val="24"/>
              </w:rPr>
            </w:pPr>
            <w:r w:rsidRPr="00181E8A">
              <w:rPr>
                <w:sz w:val="24"/>
                <w:szCs w:val="24"/>
              </w:rPr>
              <w:t>33</w:t>
            </w:r>
          </w:p>
        </w:tc>
        <w:tc>
          <w:tcPr>
            <w:tcW w:w="3402" w:type="dxa"/>
          </w:tcPr>
          <w:p w:rsidR="00286642" w:rsidRPr="00181E8A" w:rsidRDefault="00286642" w:rsidP="00593C0F">
            <w:pPr>
              <w:jc w:val="both"/>
              <w:rPr>
                <w:sz w:val="24"/>
                <w:szCs w:val="24"/>
              </w:rPr>
            </w:pPr>
            <w:r w:rsidRPr="00181E8A">
              <w:rPr>
                <w:sz w:val="24"/>
                <w:szCs w:val="24"/>
              </w:rPr>
              <w:t>Продавец через интернет</w:t>
            </w:r>
          </w:p>
        </w:tc>
        <w:tc>
          <w:tcPr>
            <w:tcW w:w="1954" w:type="dxa"/>
            <w:vAlign w:val="center"/>
          </w:tcPr>
          <w:p w:rsidR="00286642" w:rsidRPr="00181E8A" w:rsidRDefault="00286642" w:rsidP="00593C0F">
            <w:pPr>
              <w:jc w:val="center"/>
              <w:rPr>
                <w:sz w:val="24"/>
                <w:szCs w:val="24"/>
              </w:rPr>
            </w:pPr>
            <w:r w:rsidRPr="00181E8A">
              <w:rPr>
                <w:sz w:val="24"/>
                <w:szCs w:val="24"/>
              </w:rPr>
              <w:t>41,2</w:t>
            </w:r>
          </w:p>
        </w:tc>
        <w:tc>
          <w:tcPr>
            <w:tcW w:w="1650" w:type="dxa"/>
            <w:vAlign w:val="center"/>
          </w:tcPr>
          <w:p w:rsidR="00286642" w:rsidRPr="00181E8A" w:rsidRDefault="00286642" w:rsidP="00593C0F">
            <w:pPr>
              <w:jc w:val="center"/>
              <w:rPr>
                <w:sz w:val="24"/>
                <w:szCs w:val="24"/>
              </w:rPr>
            </w:pPr>
            <w:r w:rsidRPr="00181E8A">
              <w:rPr>
                <w:sz w:val="24"/>
                <w:szCs w:val="24"/>
              </w:rPr>
              <w:t>47,1</w:t>
            </w:r>
          </w:p>
        </w:tc>
        <w:tc>
          <w:tcPr>
            <w:tcW w:w="2035" w:type="dxa"/>
            <w:vAlign w:val="center"/>
          </w:tcPr>
          <w:p w:rsidR="00286642" w:rsidRPr="00181E8A" w:rsidRDefault="00286642" w:rsidP="00593C0F">
            <w:pPr>
              <w:jc w:val="center"/>
              <w:rPr>
                <w:sz w:val="24"/>
                <w:szCs w:val="24"/>
              </w:rPr>
            </w:pPr>
            <w:r w:rsidRPr="00181E8A">
              <w:rPr>
                <w:sz w:val="24"/>
                <w:szCs w:val="24"/>
              </w:rPr>
              <w:t>11,8</w:t>
            </w:r>
          </w:p>
        </w:tc>
      </w:tr>
      <w:tr w:rsidR="00286642" w:rsidRPr="00181E8A" w:rsidTr="00286642">
        <w:tc>
          <w:tcPr>
            <w:tcW w:w="567" w:type="dxa"/>
          </w:tcPr>
          <w:p w:rsidR="00286642" w:rsidRPr="00181E8A" w:rsidRDefault="00286642" w:rsidP="00593C0F">
            <w:pPr>
              <w:rPr>
                <w:sz w:val="24"/>
                <w:szCs w:val="24"/>
              </w:rPr>
            </w:pPr>
            <w:r w:rsidRPr="00181E8A">
              <w:rPr>
                <w:sz w:val="24"/>
                <w:szCs w:val="24"/>
              </w:rPr>
              <w:t>34</w:t>
            </w:r>
          </w:p>
        </w:tc>
        <w:tc>
          <w:tcPr>
            <w:tcW w:w="3402" w:type="dxa"/>
          </w:tcPr>
          <w:p w:rsidR="00286642" w:rsidRPr="00181E8A" w:rsidRDefault="00286642" w:rsidP="00593C0F">
            <w:pPr>
              <w:jc w:val="both"/>
              <w:rPr>
                <w:sz w:val="24"/>
                <w:szCs w:val="24"/>
              </w:rPr>
            </w:pPr>
            <w:r w:rsidRPr="00181E8A">
              <w:rPr>
                <w:sz w:val="24"/>
                <w:szCs w:val="24"/>
              </w:rPr>
              <w:t>Раздатчик</w:t>
            </w:r>
          </w:p>
        </w:tc>
        <w:tc>
          <w:tcPr>
            <w:tcW w:w="1954" w:type="dxa"/>
            <w:vAlign w:val="center"/>
          </w:tcPr>
          <w:p w:rsidR="00286642" w:rsidRPr="00181E8A" w:rsidRDefault="00286642" w:rsidP="00593C0F">
            <w:pPr>
              <w:jc w:val="center"/>
              <w:rPr>
                <w:sz w:val="24"/>
                <w:szCs w:val="24"/>
              </w:rPr>
            </w:pPr>
            <w:r w:rsidRPr="00181E8A">
              <w:rPr>
                <w:sz w:val="24"/>
                <w:szCs w:val="24"/>
              </w:rPr>
              <w:t>29,4</w:t>
            </w:r>
          </w:p>
        </w:tc>
        <w:tc>
          <w:tcPr>
            <w:tcW w:w="1650" w:type="dxa"/>
            <w:vAlign w:val="center"/>
          </w:tcPr>
          <w:p w:rsidR="00286642" w:rsidRPr="00181E8A" w:rsidRDefault="00286642" w:rsidP="00593C0F">
            <w:pPr>
              <w:jc w:val="center"/>
              <w:rPr>
                <w:sz w:val="24"/>
                <w:szCs w:val="24"/>
              </w:rPr>
            </w:pPr>
            <w:r w:rsidRPr="00181E8A">
              <w:rPr>
                <w:sz w:val="24"/>
                <w:szCs w:val="24"/>
              </w:rPr>
              <w:t>35,3</w:t>
            </w:r>
          </w:p>
        </w:tc>
        <w:tc>
          <w:tcPr>
            <w:tcW w:w="2035" w:type="dxa"/>
            <w:vAlign w:val="center"/>
          </w:tcPr>
          <w:p w:rsidR="00286642" w:rsidRPr="00181E8A" w:rsidRDefault="00286642" w:rsidP="00593C0F">
            <w:pPr>
              <w:jc w:val="center"/>
              <w:rPr>
                <w:sz w:val="24"/>
                <w:szCs w:val="24"/>
              </w:rPr>
            </w:pPr>
            <w:r w:rsidRPr="00181E8A">
              <w:rPr>
                <w:sz w:val="24"/>
                <w:szCs w:val="24"/>
              </w:rPr>
              <w:t>35,3</w:t>
            </w:r>
          </w:p>
        </w:tc>
      </w:tr>
      <w:tr w:rsidR="00286642" w:rsidRPr="00181E8A" w:rsidTr="00286642">
        <w:tc>
          <w:tcPr>
            <w:tcW w:w="567" w:type="dxa"/>
          </w:tcPr>
          <w:p w:rsidR="00286642" w:rsidRPr="00181E8A" w:rsidRDefault="00286642" w:rsidP="00593C0F">
            <w:pPr>
              <w:rPr>
                <w:sz w:val="24"/>
                <w:szCs w:val="24"/>
              </w:rPr>
            </w:pPr>
            <w:r w:rsidRPr="00181E8A">
              <w:rPr>
                <w:sz w:val="24"/>
                <w:szCs w:val="24"/>
              </w:rPr>
              <w:t>34</w:t>
            </w:r>
          </w:p>
        </w:tc>
        <w:tc>
          <w:tcPr>
            <w:tcW w:w="3402" w:type="dxa"/>
          </w:tcPr>
          <w:p w:rsidR="00286642" w:rsidRPr="00181E8A" w:rsidRDefault="00286642" w:rsidP="00593C0F">
            <w:pPr>
              <w:jc w:val="both"/>
              <w:rPr>
                <w:sz w:val="24"/>
                <w:szCs w:val="24"/>
              </w:rPr>
            </w:pPr>
            <w:r w:rsidRPr="00181E8A">
              <w:rPr>
                <w:sz w:val="24"/>
                <w:szCs w:val="24"/>
              </w:rPr>
              <w:t>Торговцы на улицах и рынках</w:t>
            </w:r>
          </w:p>
        </w:tc>
        <w:tc>
          <w:tcPr>
            <w:tcW w:w="1954" w:type="dxa"/>
            <w:vAlign w:val="center"/>
          </w:tcPr>
          <w:p w:rsidR="00286642" w:rsidRPr="00181E8A" w:rsidRDefault="00286642" w:rsidP="00593C0F">
            <w:pPr>
              <w:jc w:val="center"/>
              <w:rPr>
                <w:sz w:val="24"/>
                <w:szCs w:val="24"/>
              </w:rPr>
            </w:pPr>
            <w:r w:rsidRPr="00181E8A">
              <w:rPr>
                <w:sz w:val="24"/>
                <w:szCs w:val="24"/>
              </w:rPr>
              <w:t>47,1</w:t>
            </w:r>
          </w:p>
        </w:tc>
        <w:tc>
          <w:tcPr>
            <w:tcW w:w="1650" w:type="dxa"/>
            <w:vAlign w:val="center"/>
          </w:tcPr>
          <w:p w:rsidR="00286642" w:rsidRPr="00181E8A" w:rsidRDefault="00286642" w:rsidP="00593C0F">
            <w:pPr>
              <w:jc w:val="center"/>
              <w:rPr>
                <w:sz w:val="24"/>
                <w:szCs w:val="24"/>
              </w:rPr>
            </w:pPr>
            <w:r w:rsidRPr="00181E8A">
              <w:rPr>
                <w:sz w:val="24"/>
                <w:szCs w:val="24"/>
              </w:rPr>
              <w:t>52,9</w:t>
            </w:r>
          </w:p>
        </w:tc>
        <w:tc>
          <w:tcPr>
            <w:tcW w:w="2035" w:type="dxa"/>
            <w:vAlign w:val="center"/>
          </w:tcPr>
          <w:p w:rsidR="00286642" w:rsidRPr="00181E8A" w:rsidRDefault="00286642" w:rsidP="00593C0F">
            <w:pPr>
              <w:jc w:val="center"/>
              <w:rPr>
                <w:sz w:val="24"/>
                <w:szCs w:val="24"/>
              </w:rPr>
            </w:pPr>
            <w:r w:rsidRPr="00181E8A">
              <w:rPr>
                <w:sz w:val="24"/>
                <w:szCs w:val="24"/>
              </w:rPr>
              <w:t>0</w:t>
            </w:r>
          </w:p>
        </w:tc>
      </w:tr>
      <w:tr w:rsidR="002A1FCF" w:rsidRPr="00181E8A" w:rsidTr="0062461E">
        <w:tc>
          <w:tcPr>
            <w:tcW w:w="9608" w:type="dxa"/>
            <w:gridSpan w:val="5"/>
          </w:tcPr>
          <w:p w:rsidR="002A1FCF" w:rsidRPr="00181E8A" w:rsidRDefault="002A1FCF" w:rsidP="002A1FCF">
            <w:pPr>
              <w:rPr>
                <w:sz w:val="24"/>
                <w:szCs w:val="24"/>
              </w:rPr>
            </w:pPr>
            <w:r w:rsidRPr="00181E8A">
              <w:rPr>
                <w:sz w:val="24"/>
                <w:szCs w:val="24"/>
              </w:rPr>
              <w:t>Составлена разработчиками ОРК</w:t>
            </w:r>
          </w:p>
        </w:tc>
      </w:tr>
    </w:tbl>
    <w:p w:rsidR="00286642" w:rsidRPr="00181E8A" w:rsidRDefault="00286642" w:rsidP="00286642">
      <w:pPr>
        <w:ind w:firstLine="567"/>
        <w:rPr>
          <w:sz w:val="28"/>
          <w:szCs w:val="28"/>
        </w:rPr>
      </w:pPr>
    </w:p>
    <w:p w:rsidR="00286642" w:rsidRPr="00181E8A" w:rsidRDefault="00286642" w:rsidP="00286642">
      <w:pPr>
        <w:numPr>
          <w:ilvl w:val="0"/>
          <w:numId w:val="21"/>
        </w:numPr>
        <w:ind w:left="0" w:firstLine="567"/>
        <w:jc w:val="both"/>
        <w:rPr>
          <w:b/>
          <w:sz w:val="28"/>
          <w:szCs w:val="28"/>
        </w:rPr>
      </w:pPr>
      <w:r w:rsidRPr="00181E8A">
        <w:rPr>
          <w:b/>
          <w:sz w:val="28"/>
          <w:szCs w:val="28"/>
        </w:rPr>
        <w:lastRenderedPageBreak/>
        <w:t>Какими профессиями его необходимо дополнить?</w:t>
      </w:r>
    </w:p>
    <w:p w:rsidR="00286642" w:rsidRPr="00181E8A" w:rsidRDefault="00286642" w:rsidP="00286642">
      <w:pPr>
        <w:ind w:firstLine="567"/>
        <w:jc w:val="both"/>
        <w:rPr>
          <w:b/>
          <w:sz w:val="28"/>
          <w:szCs w:val="28"/>
        </w:rPr>
      </w:pPr>
      <w:r w:rsidRPr="00181E8A">
        <w:rPr>
          <w:sz w:val="28"/>
          <w:szCs w:val="28"/>
        </w:rPr>
        <w:t>Данный перечень эксперты предлагают вообще не дополнять, а напротив сократить, так как для них наибольший интерес представляют низкоквалифицированные и неквалифицированные (рабочие) профессии. При этом целесообразно разделить торговых представителей по направлениям: спортивные товары, промышленные товары, публикационные товары, информационно-коммуникационные технологии, медицинские и фармацевтические товары.</w:t>
      </w:r>
    </w:p>
    <w:p w:rsidR="00286642" w:rsidRPr="00181E8A" w:rsidRDefault="00286642" w:rsidP="00286642">
      <w:pPr>
        <w:ind w:firstLine="567"/>
        <w:rPr>
          <w:b/>
          <w:sz w:val="28"/>
          <w:szCs w:val="28"/>
        </w:rPr>
      </w:pPr>
    </w:p>
    <w:p w:rsidR="00286642" w:rsidRPr="00181E8A" w:rsidRDefault="00286642" w:rsidP="00286642">
      <w:pPr>
        <w:ind w:firstLine="567"/>
        <w:rPr>
          <w:b/>
          <w:sz w:val="28"/>
          <w:szCs w:val="28"/>
        </w:rPr>
      </w:pPr>
      <w:r w:rsidRPr="00181E8A">
        <w:rPr>
          <w:b/>
          <w:sz w:val="28"/>
          <w:szCs w:val="28"/>
        </w:rPr>
        <w:t>Блок 4: Проблемы сертификации и требования к подготовке кадров.</w:t>
      </w:r>
    </w:p>
    <w:p w:rsidR="00286642" w:rsidRPr="00181E8A" w:rsidRDefault="00286642" w:rsidP="00286642">
      <w:pPr>
        <w:ind w:firstLine="567"/>
        <w:jc w:val="both"/>
        <w:rPr>
          <w:sz w:val="28"/>
          <w:szCs w:val="28"/>
        </w:rPr>
      </w:pPr>
      <w:r w:rsidRPr="00181E8A">
        <w:rPr>
          <w:i/>
          <w:sz w:val="28"/>
          <w:szCs w:val="28"/>
        </w:rPr>
        <w:t>Цель:</w:t>
      </w:r>
      <w:r w:rsidRPr="00181E8A">
        <w:rPr>
          <w:sz w:val="28"/>
          <w:szCs w:val="28"/>
        </w:rPr>
        <w:t xml:space="preserve"> </w:t>
      </w:r>
      <w:r w:rsidRPr="00181E8A">
        <w:rPr>
          <w:i/>
          <w:sz w:val="28"/>
          <w:szCs w:val="28"/>
        </w:rPr>
        <w:t>Определить отношение экспертов к проблемам сертификации и требованиям к подготовке кадров.</w:t>
      </w:r>
    </w:p>
    <w:p w:rsidR="00286642" w:rsidRPr="00181E8A" w:rsidRDefault="00286642" w:rsidP="00286642">
      <w:pPr>
        <w:numPr>
          <w:ilvl w:val="0"/>
          <w:numId w:val="20"/>
        </w:numPr>
        <w:ind w:left="0" w:firstLine="567"/>
        <w:jc w:val="both"/>
        <w:rPr>
          <w:b/>
          <w:sz w:val="28"/>
          <w:szCs w:val="28"/>
        </w:rPr>
      </w:pPr>
      <w:r w:rsidRPr="00181E8A">
        <w:rPr>
          <w:b/>
          <w:sz w:val="28"/>
          <w:szCs w:val="28"/>
        </w:rPr>
        <w:t>Какие требования Вы предъявляете к кандидатам при наборе персонала?</w:t>
      </w:r>
    </w:p>
    <w:p w:rsidR="00286642" w:rsidRPr="00181E8A" w:rsidRDefault="00286642" w:rsidP="00286642">
      <w:pPr>
        <w:ind w:firstLine="567"/>
        <w:jc w:val="both"/>
        <w:rPr>
          <w:sz w:val="28"/>
          <w:szCs w:val="28"/>
        </w:rPr>
      </w:pPr>
      <w:r w:rsidRPr="00181E8A">
        <w:rPr>
          <w:sz w:val="28"/>
          <w:szCs w:val="28"/>
        </w:rPr>
        <w:t xml:space="preserve">Требования, предъявляемые приглашенными экспертами при наборе персонала, различаются в зависимости не от профиля организации, а от возраста и опыта работника. </w:t>
      </w:r>
    </w:p>
    <w:p w:rsidR="00286642" w:rsidRPr="00181E8A" w:rsidRDefault="00286642" w:rsidP="00286642">
      <w:pPr>
        <w:numPr>
          <w:ilvl w:val="0"/>
          <w:numId w:val="24"/>
        </w:numPr>
        <w:ind w:left="0" w:firstLine="567"/>
        <w:jc w:val="both"/>
        <w:rPr>
          <w:sz w:val="28"/>
          <w:szCs w:val="28"/>
        </w:rPr>
      </w:pPr>
      <w:r w:rsidRPr="00181E8A">
        <w:rPr>
          <w:sz w:val="28"/>
          <w:szCs w:val="28"/>
        </w:rPr>
        <w:t xml:space="preserve"> Они готовы принимать на работу молодых специалистов высшего звена, но за меньшую заработную плату и проводить практическое обучение на месте, формируя специалиста «под себя».</w:t>
      </w:r>
    </w:p>
    <w:p w:rsidR="00286642" w:rsidRPr="00181E8A" w:rsidRDefault="00286642" w:rsidP="00286642">
      <w:pPr>
        <w:numPr>
          <w:ilvl w:val="0"/>
          <w:numId w:val="24"/>
        </w:numPr>
        <w:ind w:left="0" w:firstLine="567"/>
        <w:jc w:val="both"/>
        <w:rPr>
          <w:sz w:val="28"/>
          <w:szCs w:val="28"/>
        </w:rPr>
      </w:pPr>
      <w:r w:rsidRPr="00181E8A">
        <w:rPr>
          <w:sz w:val="28"/>
          <w:szCs w:val="28"/>
        </w:rPr>
        <w:t xml:space="preserve"> Специалист с образование, стажем работы и репутацией (характеристикой) может претендовать на более высокие суммы. Однако их предпочитают брать в редких случаях, так как, как уже отмечалось выше, это дорого и такой специалист будет пытаться выдвигать свои требования и устанавливать собственные правила.</w:t>
      </w:r>
    </w:p>
    <w:p w:rsidR="00286642" w:rsidRPr="00181E8A" w:rsidRDefault="00286642" w:rsidP="00286642">
      <w:pPr>
        <w:numPr>
          <w:ilvl w:val="0"/>
          <w:numId w:val="24"/>
        </w:numPr>
        <w:ind w:left="0" w:firstLine="567"/>
        <w:jc w:val="both"/>
        <w:rPr>
          <w:sz w:val="28"/>
          <w:szCs w:val="28"/>
        </w:rPr>
      </w:pPr>
      <w:r w:rsidRPr="00181E8A">
        <w:rPr>
          <w:sz w:val="28"/>
          <w:szCs w:val="28"/>
        </w:rPr>
        <w:t xml:space="preserve"> Предпочтение отдают несертифицированным работникам широкого профиля, проходящим обучение на потенциальном рабочем месте.</w:t>
      </w:r>
    </w:p>
    <w:p w:rsidR="00286642" w:rsidRPr="00181E8A" w:rsidRDefault="00286642" w:rsidP="00286642">
      <w:pPr>
        <w:numPr>
          <w:ilvl w:val="0"/>
          <w:numId w:val="20"/>
        </w:numPr>
        <w:ind w:left="0" w:firstLine="567"/>
        <w:jc w:val="both"/>
        <w:rPr>
          <w:b/>
          <w:sz w:val="28"/>
          <w:szCs w:val="28"/>
        </w:rPr>
      </w:pPr>
      <w:r w:rsidRPr="00181E8A">
        <w:rPr>
          <w:b/>
          <w:sz w:val="28"/>
          <w:szCs w:val="28"/>
        </w:rPr>
        <w:t>Что для Вас является ключевым требованием при отборе персонала (образование, наличие сертификатов, опыт работы, наличие клиентской базы и т.п.)?</w:t>
      </w:r>
    </w:p>
    <w:p w:rsidR="00286642" w:rsidRPr="00181E8A" w:rsidRDefault="00286642" w:rsidP="00286642">
      <w:pPr>
        <w:ind w:firstLine="567"/>
        <w:jc w:val="both"/>
        <w:rPr>
          <w:sz w:val="28"/>
          <w:szCs w:val="28"/>
        </w:rPr>
      </w:pPr>
      <w:r w:rsidRPr="00181E8A">
        <w:rPr>
          <w:sz w:val="28"/>
          <w:szCs w:val="28"/>
        </w:rPr>
        <w:t>Ключевым требованием при отборе персонала является наличие желания работать в данной организации. Если речь идет о специалистах узкого профиля, то в перечень требований входит наличие обязательного перечня документов, включая дипломы и сертификаты. Хотя, как было указано выше, предпочтение отдают молодым специалистам без наличия опыта работы.</w:t>
      </w:r>
    </w:p>
    <w:p w:rsidR="00286642" w:rsidRPr="00181E8A" w:rsidRDefault="00286642" w:rsidP="00286642">
      <w:pPr>
        <w:numPr>
          <w:ilvl w:val="0"/>
          <w:numId w:val="20"/>
        </w:numPr>
        <w:ind w:left="0" w:firstLine="567"/>
        <w:jc w:val="both"/>
        <w:rPr>
          <w:b/>
          <w:sz w:val="28"/>
          <w:szCs w:val="28"/>
        </w:rPr>
      </w:pPr>
      <w:r w:rsidRPr="00181E8A">
        <w:rPr>
          <w:b/>
          <w:sz w:val="28"/>
          <w:szCs w:val="28"/>
        </w:rPr>
        <w:t>Требуете ли Вы повышения квалификации Ваших специалистов?</w:t>
      </w:r>
    </w:p>
    <w:p w:rsidR="00286642" w:rsidRPr="00181E8A" w:rsidRDefault="00286642" w:rsidP="00286642">
      <w:pPr>
        <w:ind w:firstLine="567"/>
        <w:jc w:val="both"/>
        <w:rPr>
          <w:sz w:val="28"/>
          <w:szCs w:val="28"/>
        </w:rPr>
      </w:pPr>
      <w:r w:rsidRPr="00181E8A">
        <w:rPr>
          <w:sz w:val="28"/>
          <w:szCs w:val="28"/>
        </w:rPr>
        <w:t>Нет, повышение квалификации не входит в число приоритетов организаций сферы торговли. С точки зрения их представителей повышение квалификации может проводится и в рамках организации, исходя из ее потребностей.</w:t>
      </w:r>
    </w:p>
    <w:p w:rsidR="00286642" w:rsidRPr="00181E8A" w:rsidRDefault="00286642" w:rsidP="00286642">
      <w:pPr>
        <w:numPr>
          <w:ilvl w:val="0"/>
          <w:numId w:val="20"/>
        </w:numPr>
        <w:ind w:left="0" w:firstLine="567"/>
        <w:jc w:val="both"/>
        <w:rPr>
          <w:b/>
          <w:sz w:val="28"/>
          <w:szCs w:val="28"/>
        </w:rPr>
      </w:pPr>
      <w:r w:rsidRPr="00181E8A">
        <w:rPr>
          <w:b/>
          <w:sz w:val="28"/>
          <w:szCs w:val="28"/>
        </w:rPr>
        <w:t xml:space="preserve">Как Вы оцениваете сложившуюся в Казахстане практику сертификации специалистов в Вашей профессиональной области? </w:t>
      </w:r>
    </w:p>
    <w:p w:rsidR="00286642" w:rsidRPr="00181E8A" w:rsidRDefault="00286642" w:rsidP="00286642">
      <w:pPr>
        <w:ind w:firstLine="567"/>
        <w:jc w:val="both"/>
        <w:rPr>
          <w:sz w:val="28"/>
          <w:szCs w:val="28"/>
        </w:rPr>
      </w:pPr>
      <w:r w:rsidRPr="00181E8A">
        <w:rPr>
          <w:sz w:val="28"/>
          <w:szCs w:val="28"/>
        </w:rPr>
        <w:t xml:space="preserve">Большая часть участников фокус-группы не имеет представления о системе сертификации, сложившейся в их сфере. В любом случае, они в ней </w:t>
      </w:r>
      <w:r w:rsidRPr="00181E8A">
        <w:rPr>
          <w:sz w:val="28"/>
          <w:szCs w:val="28"/>
        </w:rPr>
        <w:lastRenderedPageBreak/>
        <w:t xml:space="preserve">абсолютно не заинтересованы и считают ее бесполезным явлением. С их точки зрения, если введут обязательное сертификация профессиональной деятельности, это резко отрицательно скажется на их доходах, так как приведет к удорожанию их услуг, а, следовательно, и к сокращению числа потребителей. </w:t>
      </w:r>
    </w:p>
    <w:p w:rsidR="00286642" w:rsidRPr="00181E8A" w:rsidRDefault="00286642" w:rsidP="00286642">
      <w:pPr>
        <w:numPr>
          <w:ilvl w:val="0"/>
          <w:numId w:val="20"/>
        </w:numPr>
        <w:ind w:left="0" w:firstLine="567"/>
        <w:jc w:val="both"/>
        <w:rPr>
          <w:b/>
          <w:sz w:val="28"/>
          <w:szCs w:val="28"/>
        </w:rPr>
      </w:pPr>
      <w:r w:rsidRPr="00181E8A">
        <w:rPr>
          <w:b/>
          <w:sz w:val="28"/>
          <w:szCs w:val="28"/>
        </w:rPr>
        <w:t>Как Вы считаете, будет ли полезным в Вашей профессиональной деятельности введение обязательных профессиональных стандартов?</w:t>
      </w:r>
    </w:p>
    <w:p w:rsidR="00286642" w:rsidRPr="00181E8A" w:rsidRDefault="00286642" w:rsidP="00286642">
      <w:pPr>
        <w:ind w:firstLine="567"/>
        <w:jc w:val="both"/>
        <w:rPr>
          <w:sz w:val="28"/>
          <w:szCs w:val="28"/>
        </w:rPr>
      </w:pPr>
      <w:r w:rsidRPr="00181E8A">
        <w:rPr>
          <w:sz w:val="28"/>
          <w:szCs w:val="28"/>
        </w:rPr>
        <w:t>Все приглашенные эксперты единогласно выразили свое мнение против введения обязательных профессиональных стандартов, потому что:</w:t>
      </w:r>
    </w:p>
    <w:p w:rsidR="00286642" w:rsidRPr="00181E8A" w:rsidRDefault="00286642" w:rsidP="00286642">
      <w:pPr>
        <w:numPr>
          <w:ilvl w:val="1"/>
          <w:numId w:val="20"/>
        </w:numPr>
        <w:ind w:left="0" w:firstLine="567"/>
        <w:jc w:val="both"/>
        <w:rPr>
          <w:sz w:val="28"/>
          <w:szCs w:val="28"/>
        </w:rPr>
      </w:pPr>
      <w:r w:rsidRPr="00181E8A">
        <w:rPr>
          <w:sz w:val="28"/>
          <w:szCs w:val="28"/>
        </w:rPr>
        <w:t>Это создаст дополнительную «кормушку» для госорганов к уже имеющимся;</w:t>
      </w:r>
    </w:p>
    <w:p w:rsidR="00286642" w:rsidRPr="00181E8A" w:rsidRDefault="00286642" w:rsidP="00286642">
      <w:pPr>
        <w:numPr>
          <w:ilvl w:val="1"/>
          <w:numId w:val="20"/>
        </w:numPr>
        <w:ind w:left="0" w:firstLine="567"/>
        <w:jc w:val="both"/>
        <w:rPr>
          <w:sz w:val="28"/>
          <w:szCs w:val="28"/>
        </w:rPr>
      </w:pPr>
      <w:r w:rsidRPr="00181E8A">
        <w:rPr>
          <w:sz w:val="28"/>
          <w:szCs w:val="28"/>
        </w:rPr>
        <w:t>Это будет предполагать дополнительные затраты на сертификацию уже имеющихся сотрудников;</w:t>
      </w:r>
    </w:p>
    <w:p w:rsidR="00286642" w:rsidRPr="00181E8A" w:rsidRDefault="00286642" w:rsidP="00286642">
      <w:pPr>
        <w:numPr>
          <w:ilvl w:val="1"/>
          <w:numId w:val="20"/>
        </w:numPr>
        <w:ind w:left="0" w:firstLine="567"/>
        <w:jc w:val="both"/>
        <w:rPr>
          <w:sz w:val="28"/>
          <w:szCs w:val="28"/>
        </w:rPr>
      </w:pPr>
      <w:r w:rsidRPr="00181E8A">
        <w:rPr>
          <w:sz w:val="28"/>
          <w:szCs w:val="28"/>
        </w:rPr>
        <w:t>Это вызовет резкое подорожание рабочей силы, имеющей сертификаты соответствия;</w:t>
      </w:r>
    </w:p>
    <w:p w:rsidR="00286642" w:rsidRPr="00181E8A" w:rsidRDefault="00286642" w:rsidP="00286642">
      <w:pPr>
        <w:numPr>
          <w:ilvl w:val="1"/>
          <w:numId w:val="20"/>
        </w:numPr>
        <w:ind w:left="0" w:firstLine="567"/>
        <w:jc w:val="both"/>
        <w:rPr>
          <w:sz w:val="28"/>
          <w:szCs w:val="28"/>
        </w:rPr>
      </w:pPr>
      <w:r w:rsidRPr="00181E8A">
        <w:rPr>
          <w:sz w:val="28"/>
          <w:szCs w:val="28"/>
        </w:rPr>
        <w:t>В работе это ничем не поможет, так как «грузчик или кассир от этого не станут лучше»;</w:t>
      </w:r>
    </w:p>
    <w:p w:rsidR="00286642" w:rsidRPr="00181E8A" w:rsidRDefault="00286642" w:rsidP="00286642">
      <w:pPr>
        <w:numPr>
          <w:ilvl w:val="1"/>
          <w:numId w:val="20"/>
        </w:numPr>
        <w:ind w:left="0" w:firstLine="567"/>
        <w:jc w:val="both"/>
        <w:rPr>
          <w:sz w:val="28"/>
          <w:szCs w:val="28"/>
        </w:rPr>
      </w:pPr>
      <w:r w:rsidRPr="00181E8A">
        <w:rPr>
          <w:sz w:val="28"/>
          <w:szCs w:val="28"/>
        </w:rPr>
        <w:t>Профессиональные кадры высшего и среднего звеньев и так имеют дипломы и это является достаточным основанием для работы без дополнительной сертификации.</w:t>
      </w:r>
    </w:p>
    <w:p w:rsidR="005A00C4" w:rsidRPr="00181E8A" w:rsidRDefault="005A00C4" w:rsidP="00286642">
      <w:pPr>
        <w:ind w:firstLine="567"/>
        <w:jc w:val="both"/>
        <w:rPr>
          <w:rFonts w:cs="Courier New"/>
          <w:b/>
          <w:sz w:val="28"/>
          <w:szCs w:val="28"/>
          <w:lang w:eastAsia="kk-KZ"/>
        </w:rPr>
      </w:pPr>
      <w:r w:rsidRPr="00181E8A">
        <w:rPr>
          <w:rFonts w:cs="Courier New"/>
          <w:b/>
          <w:sz w:val="28"/>
          <w:szCs w:val="28"/>
          <w:lang w:eastAsia="kk-KZ"/>
        </w:rPr>
        <w:t>Результаты опроса</w:t>
      </w:r>
    </w:p>
    <w:p w:rsidR="00286642" w:rsidRPr="00181E8A" w:rsidRDefault="00286642" w:rsidP="00286642">
      <w:pPr>
        <w:ind w:firstLine="567"/>
        <w:jc w:val="both"/>
        <w:rPr>
          <w:rFonts w:cs="Courier New"/>
          <w:sz w:val="28"/>
          <w:szCs w:val="28"/>
          <w:lang w:eastAsia="kk-KZ"/>
        </w:rPr>
      </w:pPr>
      <w:r w:rsidRPr="00181E8A">
        <w:rPr>
          <w:rFonts w:cs="Courier New"/>
          <w:sz w:val="28"/>
          <w:szCs w:val="28"/>
          <w:lang w:eastAsia="kk-KZ"/>
        </w:rPr>
        <w:t xml:space="preserve">Согласно утвержденному плану реализации проекта, вторым этапом комплексного исследования был проведен анкетный опрос выборочной группы экспертов, представленной владельцами торговых предприятий Казахстана. </w:t>
      </w:r>
    </w:p>
    <w:p w:rsidR="00286642" w:rsidRPr="00181E8A" w:rsidRDefault="00286642" w:rsidP="00286642">
      <w:pPr>
        <w:ind w:firstLine="567"/>
        <w:jc w:val="both"/>
        <w:rPr>
          <w:rFonts w:cs="Courier New"/>
          <w:sz w:val="28"/>
          <w:szCs w:val="28"/>
          <w:lang w:eastAsia="kk-KZ"/>
        </w:rPr>
      </w:pPr>
      <w:r w:rsidRPr="00181E8A">
        <w:rPr>
          <w:rFonts w:cs="Courier New"/>
          <w:sz w:val="28"/>
          <w:szCs w:val="28"/>
          <w:lang w:eastAsia="kk-KZ"/>
        </w:rPr>
        <w:t>Имеющие статистически данные позволили применить статистически репрезентативную модель выборки основного массива с расчетом шага выборки (К=</w:t>
      </w:r>
      <w:r w:rsidRPr="00181E8A">
        <w:rPr>
          <w:rFonts w:cs="Courier New"/>
          <w:sz w:val="28"/>
          <w:szCs w:val="28"/>
          <w:lang w:val="en-US" w:eastAsia="kk-KZ"/>
        </w:rPr>
        <w:t>N</w:t>
      </w:r>
      <w:r w:rsidRPr="00181E8A">
        <w:rPr>
          <w:rFonts w:cs="Courier New"/>
          <w:sz w:val="28"/>
          <w:szCs w:val="28"/>
          <w:lang w:eastAsia="kk-KZ"/>
        </w:rPr>
        <w:t>/</w:t>
      </w:r>
      <w:r w:rsidRPr="00181E8A">
        <w:rPr>
          <w:rFonts w:cs="Courier New"/>
          <w:sz w:val="28"/>
          <w:szCs w:val="28"/>
          <w:lang w:val="en-US" w:eastAsia="kk-KZ"/>
        </w:rPr>
        <w:t>n</w:t>
      </w:r>
      <w:r w:rsidRPr="00181E8A">
        <w:rPr>
          <w:rFonts w:cs="Courier New"/>
          <w:sz w:val="28"/>
          <w:szCs w:val="28"/>
          <w:lang w:eastAsia="kk-KZ"/>
        </w:rPr>
        <w:t xml:space="preserve">=200). Таким образом, при объеме генеральной совокупности в количестве 1322400 единиц торговых предприятий, объем выборки составил 661 респондента. В исследовании был использован метод анкетного опроса. </w:t>
      </w:r>
    </w:p>
    <w:p w:rsidR="00286642" w:rsidRPr="00181E8A" w:rsidRDefault="00286642" w:rsidP="00286642">
      <w:pPr>
        <w:ind w:firstLine="567"/>
        <w:jc w:val="both"/>
        <w:rPr>
          <w:rFonts w:cs="Courier New"/>
          <w:sz w:val="28"/>
          <w:szCs w:val="28"/>
          <w:lang w:eastAsia="kk-KZ"/>
        </w:rPr>
      </w:pPr>
      <w:r w:rsidRPr="00181E8A">
        <w:rPr>
          <w:rFonts w:cs="Courier New"/>
          <w:sz w:val="28"/>
          <w:szCs w:val="28"/>
          <w:lang w:eastAsia="kk-KZ"/>
        </w:rPr>
        <w:t>Полученные в ходе проведенного опроса результаты были сгруппированы в виде таблиц 24 и 25.</w:t>
      </w:r>
    </w:p>
    <w:p w:rsidR="005A00C4" w:rsidRPr="00181E8A" w:rsidRDefault="005A00C4" w:rsidP="005A00C4">
      <w:pPr>
        <w:ind w:firstLine="567"/>
        <w:jc w:val="both"/>
        <w:rPr>
          <w:rFonts w:cs="Courier New"/>
          <w:sz w:val="28"/>
          <w:szCs w:val="28"/>
          <w:lang w:eastAsia="kk-KZ"/>
        </w:rPr>
      </w:pPr>
      <w:r w:rsidRPr="00181E8A">
        <w:rPr>
          <w:rFonts w:cs="Courier New"/>
          <w:sz w:val="28"/>
          <w:szCs w:val="28"/>
          <w:lang w:eastAsia="kk-KZ"/>
        </w:rPr>
        <w:t xml:space="preserve">Согласно данным приведенным в таблице 24, среди семи групп факторов самыми влиятельными в плане изменения к профессиональным требованиям выступают технологические факторы с общим показателем выборов по варианту «влияют сильно» в 41,5%. Среди них, наиболее значимым, согласно мнению респондентов, является </w:t>
      </w:r>
      <w:r w:rsidRPr="00181E8A">
        <w:rPr>
          <w:sz w:val="28"/>
          <w:szCs w:val="28"/>
          <w:lang w:eastAsia="kk-KZ"/>
        </w:rPr>
        <w:t>п</w:t>
      </w:r>
      <w:r w:rsidRPr="00181E8A">
        <w:rPr>
          <w:sz w:val="28"/>
          <w:szCs w:val="28"/>
          <w:lang w:val="kk-KZ" w:eastAsia="kk-KZ"/>
        </w:rPr>
        <w:t xml:space="preserve">рямое онлайн-информирование клиентов </w:t>
      </w:r>
      <w:r w:rsidRPr="00181E8A">
        <w:rPr>
          <w:rFonts w:cs="Courier New"/>
          <w:sz w:val="28"/>
          <w:szCs w:val="28"/>
          <w:lang w:eastAsia="kk-KZ"/>
        </w:rPr>
        <w:t xml:space="preserve">(44,5%), безусловно имеющее следствием быстрое устаревание текущих профессиональных навыков и компетенций, а, следовательно, требующее создание не только действующей на постоянной основе системы переподготовки кадров, но и обновление перечня профессий групп сферы торговли в русле усложняющихся технологических требований соответствия.    </w:t>
      </w:r>
    </w:p>
    <w:p w:rsidR="00286642" w:rsidRPr="00181E8A" w:rsidRDefault="00286642" w:rsidP="00286642">
      <w:pPr>
        <w:ind w:firstLine="567"/>
        <w:jc w:val="both"/>
        <w:rPr>
          <w:rFonts w:cs="Courier New"/>
          <w:sz w:val="28"/>
          <w:szCs w:val="28"/>
          <w:lang w:eastAsia="kk-KZ"/>
        </w:rPr>
      </w:pPr>
    </w:p>
    <w:p w:rsidR="005A00C4" w:rsidRPr="00181E8A" w:rsidRDefault="005A00C4" w:rsidP="00286642">
      <w:pPr>
        <w:ind w:firstLine="567"/>
        <w:jc w:val="both"/>
        <w:rPr>
          <w:rFonts w:cs="Courier New"/>
          <w:sz w:val="28"/>
          <w:szCs w:val="28"/>
          <w:lang w:eastAsia="kk-KZ"/>
        </w:rPr>
      </w:pPr>
    </w:p>
    <w:p w:rsidR="00286642" w:rsidRPr="00181E8A" w:rsidRDefault="00286642" w:rsidP="00286642">
      <w:pPr>
        <w:ind w:firstLine="567"/>
        <w:jc w:val="both"/>
        <w:rPr>
          <w:rFonts w:cs="Courier New"/>
          <w:sz w:val="28"/>
          <w:szCs w:val="28"/>
          <w:lang w:eastAsia="kk-KZ"/>
        </w:rPr>
      </w:pPr>
      <w:r w:rsidRPr="00181E8A">
        <w:rPr>
          <w:rFonts w:cs="Courier New"/>
          <w:sz w:val="28"/>
          <w:szCs w:val="28"/>
          <w:lang w:eastAsia="kk-KZ"/>
        </w:rPr>
        <w:lastRenderedPageBreak/>
        <w:t>Таблица 24 – Распределение ответов респондентов на вопрос о влиянии внешних факторов на изменения к профессиональным требованиям.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850"/>
        <w:gridCol w:w="1123"/>
        <w:gridCol w:w="1119"/>
        <w:gridCol w:w="1098"/>
        <w:gridCol w:w="1206"/>
      </w:tblGrid>
      <w:tr w:rsidR="00286642" w:rsidRPr="00181E8A" w:rsidTr="00593C0F">
        <w:trPr>
          <w:trHeight w:val="486"/>
          <w:jc w:val="center"/>
        </w:trPr>
        <w:tc>
          <w:tcPr>
            <w:tcW w:w="232" w:type="pct"/>
            <w:vMerge w:val="restart"/>
            <w:shd w:val="clear" w:color="auto" w:fill="auto"/>
          </w:tcPr>
          <w:p w:rsidR="00286642" w:rsidRPr="00181E8A" w:rsidRDefault="00286642" w:rsidP="00286642">
            <w:pPr>
              <w:jc w:val="both"/>
              <w:rPr>
                <w:sz w:val="24"/>
                <w:szCs w:val="24"/>
                <w:lang w:val="kk-KZ" w:eastAsia="kk-KZ"/>
              </w:rPr>
            </w:pPr>
          </w:p>
          <w:p w:rsidR="00286642" w:rsidRPr="00181E8A" w:rsidRDefault="00286642" w:rsidP="00286642">
            <w:pPr>
              <w:jc w:val="both"/>
              <w:rPr>
                <w:sz w:val="24"/>
                <w:szCs w:val="24"/>
                <w:lang w:val="kk-KZ" w:eastAsia="kk-KZ"/>
              </w:rPr>
            </w:pPr>
            <w:r w:rsidRPr="00181E8A">
              <w:rPr>
                <w:sz w:val="24"/>
                <w:szCs w:val="24"/>
                <w:lang w:val="kk-KZ" w:eastAsia="kk-KZ"/>
              </w:rPr>
              <w:t>№</w:t>
            </w:r>
          </w:p>
        </w:tc>
        <w:tc>
          <w:tcPr>
            <w:tcW w:w="2461" w:type="pct"/>
            <w:vMerge w:val="restart"/>
            <w:shd w:val="clear" w:color="auto" w:fill="auto"/>
          </w:tcPr>
          <w:p w:rsidR="00286642" w:rsidRPr="00181E8A" w:rsidRDefault="00286642" w:rsidP="00286642">
            <w:pPr>
              <w:jc w:val="center"/>
              <w:rPr>
                <w:sz w:val="24"/>
                <w:szCs w:val="24"/>
                <w:lang w:val="kk-KZ" w:eastAsia="kk-KZ"/>
              </w:rPr>
            </w:pPr>
          </w:p>
          <w:p w:rsidR="00286642" w:rsidRPr="00181E8A" w:rsidRDefault="00286642" w:rsidP="00286642">
            <w:pPr>
              <w:jc w:val="center"/>
              <w:rPr>
                <w:sz w:val="24"/>
                <w:szCs w:val="24"/>
                <w:lang w:val="kk-KZ" w:eastAsia="kk-KZ"/>
              </w:rPr>
            </w:pPr>
            <w:r w:rsidRPr="00181E8A">
              <w:rPr>
                <w:sz w:val="24"/>
                <w:szCs w:val="24"/>
                <w:lang w:val="kk-KZ" w:eastAsia="kk-KZ"/>
              </w:rPr>
              <w:t>Факторы</w:t>
            </w:r>
          </w:p>
        </w:tc>
        <w:tc>
          <w:tcPr>
            <w:tcW w:w="2307" w:type="pct"/>
            <w:gridSpan w:val="4"/>
            <w:shd w:val="clear" w:color="auto" w:fill="auto"/>
          </w:tcPr>
          <w:p w:rsidR="00286642" w:rsidRPr="00181E8A" w:rsidRDefault="00286642" w:rsidP="00286642">
            <w:pPr>
              <w:jc w:val="center"/>
              <w:rPr>
                <w:sz w:val="24"/>
                <w:szCs w:val="24"/>
                <w:lang w:val="kk-KZ" w:eastAsia="kk-KZ"/>
              </w:rPr>
            </w:pPr>
            <w:r w:rsidRPr="00181E8A">
              <w:rPr>
                <w:sz w:val="24"/>
                <w:szCs w:val="24"/>
                <w:lang w:val="kk-KZ" w:eastAsia="kk-KZ"/>
              </w:rPr>
              <w:t>Уровень влияния (%)</w:t>
            </w:r>
          </w:p>
        </w:tc>
      </w:tr>
      <w:tr w:rsidR="00286642" w:rsidRPr="00181E8A" w:rsidTr="00593C0F">
        <w:trPr>
          <w:trHeight w:val="649"/>
          <w:jc w:val="center"/>
        </w:trPr>
        <w:tc>
          <w:tcPr>
            <w:tcW w:w="232" w:type="pct"/>
            <w:vMerge/>
            <w:shd w:val="clear" w:color="auto" w:fill="auto"/>
          </w:tcPr>
          <w:p w:rsidR="00286642" w:rsidRPr="00181E8A" w:rsidRDefault="00286642" w:rsidP="00286642">
            <w:pPr>
              <w:jc w:val="both"/>
              <w:rPr>
                <w:sz w:val="24"/>
                <w:szCs w:val="24"/>
                <w:lang w:val="kk-KZ" w:eastAsia="kk-KZ"/>
              </w:rPr>
            </w:pPr>
          </w:p>
        </w:tc>
        <w:tc>
          <w:tcPr>
            <w:tcW w:w="2461" w:type="pct"/>
            <w:vMerge/>
            <w:shd w:val="clear" w:color="auto" w:fill="auto"/>
          </w:tcPr>
          <w:p w:rsidR="00286642" w:rsidRPr="00181E8A" w:rsidRDefault="00286642" w:rsidP="00286642">
            <w:pPr>
              <w:jc w:val="center"/>
              <w:rPr>
                <w:sz w:val="24"/>
                <w:szCs w:val="24"/>
                <w:lang w:val="kk-KZ" w:eastAsia="kk-KZ"/>
              </w:rPr>
            </w:pPr>
          </w:p>
        </w:tc>
        <w:tc>
          <w:tcPr>
            <w:tcW w:w="570" w:type="pct"/>
            <w:shd w:val="clear" w:color="auto" w:fill="auto"/>
          </w:tcPr>
          <w:p w:rsidR="00286642" w:rsidRPr="00181E8A" w:rsidRDefault="00286642" w:rsidP="00286642">
            <w:pPr>
              <w:jc w:val="center"/>
              <w:rPr>
                <w:sz w:val="24"/>
                <w:szCs w:val="24"/>
                <w:lang w:val="kk-KZ" w:eastAsia="kk-KZ"/>
              </w:rPr>
            </w:pPr>
            <w:r w:rsidRPr="00181E8A">
              <w:rPr>
                <w:sz w:val="24"/>
                <w:szCs w:val="24"/>
                <w:lang w:val="kk-KZ" w:eastAsia="kk-KZ"/>
              </w:rPr>
              <w:t>Влияет сильно</w:t>
            </w:r>
          </w:p>
        </w:tc>
        <w:tc>
          <w:tcPr>
            <w:tcW w:w="568" w:type="pct"/>
            <w:shd w:val="clear" w:color="auto" w:fill="auto"/>
          </w:tcPr>
          <w:p w:rsidR="00286642" w:rsidRPr="00181E8A" w:rsidRDefault="00286642" w:rsidP="00286642">
            <w:pPr>
              <w:jc w:val="center"/>
              <w:rPr>
                <w:sz w:val="24"/>
                <w:szCs w:val="24"/>
                <w:lang w:val="kk-KZ" w:eastAsia="kk-KZ"/>
              </w:rPr>
            </w:pPr>
            <w:r w:rsidRPr="00181E8A">
              <w:rPr>
                <w:sz w:val="24"/>
                <w:szCs w:val="24"/>
                <w:lang w:val="kk-KZ" w:eastAsia="kk-KZ"/>
              </w:rPr>
              <w:t>Влияет средне</w:t>
            </w:r>
          </w:p>
        </w:tc>
        <w:tc>
          <w:tcPr>
            <w:tcW w:w="557" w:type="pct"/>
            <w:shd w:val="clear" w:color="auto" w:fill="auto"/>
          </w:tcPr>
          <w:p w:rsidR="00286642" w:rsidRPr="00181E8A" w:rsidRDefault="00286642" w:rsidP="00286642">
            <w:pPr>
              <w:jc w:val="center"/>
              <w:rPr>
                <w:sz w:val="24"/>
                <w:szCs w:val="24"/>
                <w:lang w:val="kk-KZ" w:eastAsia="kk-KZ"/>
              </w:rPr>
            </w:pPr>
            <w:r w:rsidRPr="00181E8A">
              <w:rPr>
                <w:sz w:val="24"/>
                <w:szCs w:val="24"/>
                <w:lang w:val="kk-KZ" w:eastAsia="kk-KZ"/>
              </w:rPr>
              <w:t>Влияет слабо</w:t>
            </w:r>
          </w:p>
        </w:tc>
        <w:tc>
          <w:tcPr>
            <w:tcW w:w="612" w:type="pct"/>
            <w:shd w:val="clear" w:color="auto" w:fill="auto"/>
          </w:tcPr>
          <w:p w:rsidR="00286642" w:rsidRPr="00181E8A" w:rsidRDefault="00286642" w:rsidP="00286642">
            <w:pPr>
              <w:jc w:val="center"/>
              <w:rPr>
                <w:sz w:val="24"/>
                <w:szCs w:val="24"/>
                <w:lang w:val="kk-KZ" w:eastAsia="kk-KZ"/>
              </w:rPr>
            </w:pPr>
            <w:r w:rsidRPr="00181E8A">
              <w:rPr>
                <w:sz w:val="24"/>
                <w:szCs w:val="24"/>
                <w:lang w:val="kk-KZ" w:eastAsia="kk-KZ"/>
              </w:rPr>
              <w:t>Совсем не влияет</w:t>
            </w:r>
          </w:p>
        </w:tc>
      </w:tr>
      <w:tr w:rsidR="00286642" w:rsidRPr="00181E8A" w:rsidTr="00593C0F">
        <w:trPr>
          <w:jc w:val="center"/>
        </w:trPr>
        <w:tc>
          <w:tcPr>
            <w:tcW w:w="5000" w:type="pct"/>
            <w:gridSpan w:val="6"/>
            <w:shd w:val="clear" w:color="auto" w:fill="auto"/>
          </w:tcPr>
          <w:p w:rsidR="00286642" w:rsidRPr="00181E8A" w:rsidRDefault="00286642" w:rsidP="00286642">
            <w:pPr>
              <w:jc w:val="center"/>
              <w:rPr>
                <w:sz w:val="24"/>
                <w:szCs w:val="24"/>
                <w:lang w:eastAsia="kk-KZ"/>
              </w:rPr>
            </w:pPr>
            <w:r w:rsidRPr="00181E8A">
              <w:rPr>
                <w:sz w:val="24"/>
                <w:szCs w:val="24"/>
                <w:lang w:val="kk-KZ" w:eastAsia="kk-KZ"/>
              </w:rPr>
              <w:t>Экономические факторы</w:t>
            </w:r>
            <w:r w:rsidRPr="00181E8A">
              <w:rPr>
                <w:sz w:val="24"/>
                <w:szCs w:val="24"/>
                <w:lang w:eastAsia="kk-KZ"/>
              </w:rPr>
              <w:t xml:space="preserve"> – 35,1%</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1</w:t>
            </w:r>
          </w:p>
        </w:tc>
        <w:tc>
          <w:tcPr>
            <w:tcW w:w="2461" w:type="pct"/>
            <w:shd w:val="clear" w:color="auto" w:fill="auto"/>
          </w:tcPr>
          <w:p w:rsidR="00286642" w:rsidRPr="00181E8A" w:rsidRDefault="00286642" w:rsidP="00286642">
            <w:pPr>
              <w:rPr>
                <w:sz w:val="24"/>
                <w:szCs w:val="24"/>
                <w:lang w:val="kk-KZ" w:eastAsia="kk-KZ"/>
              </w:rPr>
            </w:pPr>
            <w:r w:rsidRPr="00181E8A">
              <w:rPr>
                <w:sz w:val="24"/>
                <w:szCs w:val="24"/>
                <w:lang w:val="kk-KZ" w:eastAsia="kk-KZ"/>
              </w:rPr>
              <w:t xml:space="preserve">Низкая доходность бизнеса в сфере торговли </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25,7</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26,8</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28,7</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18,8</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2</w:t>
            </w:r>
          </w:p>
        </w:tc>
        <w:tc>
          <w:tcPr>
            <w:tcW w:w="2461" w:type="pct"/>
            <w:shd w:val="clear" w:color="auto" w:fill="auto"/>
          </w:tcPr>
          <w:p w:rsidR="00286642" w:rsidRPr="00181E8A" w:rsidRDefault="00286642" w:rsidP="00286642">
            <w:pPr>
              <w:rPr>
                <w:sz w:val="24"/>
                <w:szCs w:val="24"/>
                <w:lang w:val="kk-KZ" w:eastAsia="kk-KZ"/>
              </w:rPr>
            </w:pPr>
            <w:r w:rsidRPr="00181E8A">
              <w:rPr>
                <w:sz w:val="24"/>
                <w:szCs w:val="24"/>
                <w:lang w:val="kk-KZ" w:eastAsia="kk-KZ"/>
              </w:rPr>
              <w:t>Необходимость постоянного изменения формата работы в соответствии со спросом</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54,2</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25,7</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11,2</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8,9</w:t>
            </w:r>
          </w:p>
        </w:tc>
      </w:tr>
      <w:tr w:rsidR="00286642" w:rsidRPr="00181E8A" w:rsidTr="00593C0F">
        <w:trPr>
          <w:trHeight w:val="651"/>
          <w:jc w:val="center"/>
        </w:trPr>
        <w:tc>
          <w:tcPr>
            <w:tcW w:w="232"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3</w:t>
            </w:r>
          </w:p>
        </w:tc>
        <w:tc>
          <w:tcPr>
            <w:tcW w:w="2461" w:type="pct"/>
            <w:shd w:val="clear" w:color="auto" w:fill="auto"/>
          </w:tcPr>
          <w:p w:rsidR="00286642" w:rsidRPr="00181E8A" w:rsidRDefault="00286642" w:rsidP="00286642">
            <w:pPr>
              <w:rPr>
                <w:sz w:val="24"/>
                <w:szCs w:val="24"/>
                <w:lang w:val="kk-KZ" w:eastAsia="kk-KZ"/>
              </w:rPr>
            </w:pPr>
            <w:r w:rsidRPr="00181E8A">
              <w:rPr>
                <w:sz w:val="24"/>
                <w:szCs w:val="24"/>
                <w:lang w:val="kk-KZ" w:eastAsia="kk-KZ"/>
              </w:rPr>
              <w:t>Стимулирование отрасли со стороны государства</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32,4</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35,9</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17,5</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14,2</w:t>
            </w:r>
          </w:p>
        </w:tc>
      </w:tr>
      <w:tr w:rsidR="00286642" w:rsidRPr="00181E8A" w:rsidTr="00593C0F">
        <w:trPr>
          <w:trHeight w:val="651"/>
          <w:jc w:val="center"/>
        </w:trPr>
        <w:tc>
          <w:tcPr>
            <w:tcW w:w="232"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4</w:t>
            </w:r>
          </w:p>
        </w:tc>
        <w:tc>
          <w:tcPr>
            <w:tcW w:w="2461" w:type="pct"/>
            <w:shd w:val="clear" w:color="auto" w:fill="auto"/>
          </w:tcPr>
          <w:p w:rsidR="00286642" w:rsidRPr="00181E8A" w:rsidRDefault="00286642" w:rsidP="00286642">
            <w:pPr>
              <w:rPr>
                <w:sz w:val="24"/>
                <w:szCs w:val="24"/>
                <w:lang w:val="kk-KZ" w:eastAsia="kk-KZ"/>
              </w:rPr>
            </w:pPr>
            <w:r w:rsidRPr="00181E8A">
              <w:rPr>
                <w:sz w:val="24"/>
                <w:szCs w:val="24"/>
                <w:lang w:val="kk-KZ" w:eastAsia="kk-KZ"/>
              </w:rPr>
              <w:t>Отсутствие стабильной базы заказчиков (покупателей) и поставщиков</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27,7</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29,8</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23,0</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19,5</w:t>
            </w:r>
          </w:p>
        </w:tc>
      </w:tr>
      <w:tr w:rsidR="00286642" w:rsidRPr="00181E8A" w:rsidTr="00593C0F">
        <w:trPr>
          <w:trHeight w:val="651"/>
          <w:jc w:val="center"/>
        </w:trPr>
        <w:tc>
          <w:tcPr>
            <w:tcW w:w="232"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5</w:t>
            </w:r>
          </w:p>
        </w:tc>
        <w:tc>
          <w:tcPr>
            <w:tcW w:w="2461" w:type="pct"/>
            <w:shd w:val="clear" w:color="auto" w:fill="auto"/>
          </w:tcPr>
          <w:p w:rsidR="00286642" w:rsidRPr="00181E8A" w:rsidRDefault="00286642" w:rsidP="00286642">
            <w:pPr>
              <w:rPr>
                <w:sz w:val="24"/>
                <w:szCs w:val="24"/>
                <w:lang w:val="kk-KZ" w:eastAsia="kk-KZ"/>
              </w:rPr>
            </w:pPr>
            <w:r w:rsidRPr="00181E8A">
              <w:rPr>
                <w:sz w:val="24"/>
                <w:szCs w:val="24"/>
                <w:lang w:val="kk-KZ" w:eastAsia="kk-KZ"/>
              </w:rPr>
              <w:t>Значительный теневой товарооборот</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35,6</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31,9</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18,3</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14,2</w:t>
            </w:r>
          </w:p>
        </w:tc>
      </w:tr>
      <w:tr w:rsidR="00286642" w:rsidRPr="00181E8A" w:rsidTr="00593C0F">
        <w:trPr>
          <w:jc w:val="center"/>
        </w:trPr>
        <w:tc>
          <w:tcPr>
            <w:tcW w:w="5000" w:type="pct"/>
            <w:gridSpan w:val="6"/>
            <w:shd w:val="clear" w:color="auto" w:fill="auto"/>
          </w:tcPr>
          <w:p w:rsidR="00286642" w:rsidRPr="00181E8A" w:rsidRDefault="00286642" w:rsidP="00286642">
            <w:pPr>
              <w:jc w:val="center"/>
              <w:rPr>
                <w:sz w:val="24"/>
                <w:szCs w:val="24"/>
                <w:lang w:eastAsia="kk-KZ"/>
              </w:rPr>
            </w:pPr>
            <w:r w:rsidRPr="00181E8A">
              <w:rPr>
                <w:sz w:val="24"/>
                <w:szCs w:val="24"/>
                <w:lang w:val="kk-KZ" w:eastAsia="kk-KZ"/>
              </w:rPr>
              <w:t>Демографические факторы</w:t>
            </w:r>
            <w:r w:rsidRPr="00181E8A">
              <w:rPr>
                <w:sz w:val="24"/>
                <w:szCs w:val="24"/>
                <w:lang w:eastAsia="kk-KZ"/>
              </w:rPr>
              <w:t xml:space="preserve"> – 30,4%</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1</w:t>
            </w:r>
          </w:p>
        </w:tc>
        <w:tc>
          <w:tcPr>
            <w:tcW w:w="2461" w:type="pct"/>
            <w:shd w:val="clear" w:color="auto" w:fill="auto"/>
            <w:vAlign w:val="center"/>
          </w:tcPr>
          <w:p w:rsidR="00286642" w:rsidRPr="00181E8A" w:rsidRDefault="00286642" w:rsidP="00286642">
            <w:pPr>
              <w:jc w:val="both"/>
              <w:rPr>
                <w:sz w:val="24"/>
                <w:szCs w:val="24"/>
                <w:lang w:val="kk-KZ" w:eastAsia="kk-KZ"/>
              </w:rPr>
            </w:pPr>
            <w:r w:rsidRPr="00181E8A">
              <w:rPr>
                <w:sz w:val="24"/>
                <w:szCs w:val="24"/>
                <w:lang w:val="kk-KZ" w:eastAsia="kk-KZ"/>
              </w:rPr>
              <w:t>Снижение количества молодых людей, приходящих на низкооплачиваемую работу</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44,9</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32,4</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15,7</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7,0</w:t>
            </w:r>
          </w:p>
        </w:tc>
      </w:tr>
      <w:tr w:rsidR="00286642" w:rsidRPr="00181E8A" w:rsidTr="00593C0F">
        <w:trPr>
          <w:trHeight w:val="651"/>
          <w:jc w:val="center"/>
        </w:trPr>
        <w:tc>
          <w:tcPr>
            <w:tcW w:w="232"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2</w:t>
            </w:r>
          </w:p>
        </w:tc>
        <w:tc>
          <w:tcPr>
            <w:tcW w:w="2461"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Отток населения в крупные центры в поисках работы</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21,5</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24,8</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33,9</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19,8</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3</w:t>
            </w:r>
          </w:p>
        </w:tc>
        <w:tc>
          <w:tcPr>
            <w:tcW w:w="2461"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Приток в сектор людей старших возрастов</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24,7</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23,0</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35,6</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16,8</w:t>
            </w:r>
          </w:p>
        </w:tc>
      </w:tr>
      <w:tr w:rsidR="00286642" w:rsidRPr="00181E8A" w:rsidTr="00593C0F">
        <w:trPr>
          <w:jc w:val="center"/>
        </w:trPr>
        <w:tc>
          <w:tcPr>
            <w:tcW w:w="5000" w:type="pct"/>
            <w:gridSpan w:val="6"/>
            <w:shd w:val="clear" w:color="auto" w:fill="auto"/>
          </w:tcPr>
          <w:p w:rsidR="00286642" w:rsidRPr="00181E8A" w:rsidRDefault="00286642" w:rsidP="00286642">
            <w:pPr>
              <w:jc w:val="center"/>
              <w:rPr>
                <w:sz w:val="24"/>
                <w:szCs w:val="24"/>
                <w:lang w:eastAsia="kk-KZ"/>
              </w:rPr>
            </w:pPr>
            <w:r w:rsidRPr="00181E8A">
              <w:rPr>
                <w:sz w:val="24"/>
                <w:szCs w:val="24"/>
                <w:lang w:val="kk-KZ" w:eastAsia="kk-KZ"/>
              </w:rPr>
              <w:t>Технологические факторы</w:t>
            </w:r>
            <w:r w:rsidRPr="00181E8A">
              <w:rPr>
                <w:sz w:val="24"/>
                <w:szCs w:val="24"/>
                <w:lang w:eastAsia="kk-KZ"/>
              </w:rPr>
              <w:t xml:space="preserve"> – 41,5%</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en-US" w:eastAsia="kk-KZ"/>
              </w:rPr>
            </w:pPr>
            <w:r w:rsidRPr="00181E8A">
              <w:rPr>
                <w:sz w:val="24"/>
                <w:szCs w:val="24"/>
                <w:lang w:val="en-US" w:eastAsia="kk-KZ"/>
              </w:rPr>
              <w:t>1</w:t>
            </w:r>
          </w:p>
        </w:tc>
        <w:tc>
          <w:tcPr>
            <w:tcW w:w="2461" w:type="pct"/>
            <w:shd w:val="clear" w:color="auto" w:fill="auto"/>
          </w:tcPr>
          <w:p w:rsidR="00286642" w:rsidRPr="00181E8A" w:rsidRDefault="00286642" w:rsidP="00286642">
            <w:pPr>
              <w:rPr>
                <w:sz w:val="24"/>
                <w:szCs w:val="24"/>
                <w:lang w:val="kk-KZ" w:eastAsia="kk-KZ"/>
              </w:rPr>
            </w:pPr>
            <w:r w:rsidRPr="00181E8A">
              <w:rPr>
                <w:sz w:val="24"/>
                <w:szCs w:val="24"/>
                <w:lang w:val="kk-KZ" w:eastAsia="kk-KZ"/>
              </w:rPr>
              <w:t>Внедрение современного оборудования</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31,0</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32,7</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20,1</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16,2</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en-US" w:eastAsia="kk-KZ"/>
              </w:rPr>
            </w:pPr>
            <w:r w:rsidRPr="00181E8A">
              <w:rPr>
                <w:sz w:val="24"/>
                <w:szCs w:val="24"/>
                <w:lang w:val="en-US" w:eastAsia="kk-KZ"/>
              </w:rPr>
              <w:t>2</w:t>
            </w:r>
          </w:p>
        </w:tc>
        <w:tc>
          <w:tcPr>
            <w:tcW w:w="2461" w:type="pct"/>
            <w:shd w:val="clear" w:color="auto" w:fill="auto"/>
          </w:tcPr>
          <w:p w:rsidR="00286642" w:rsidRPr="00181E8A" w:rsidRDefault="00286642" w:rsidP="00286642">
            <w:pPr>
              <w:rPr>
                <w:sz w:val="24"/>
                <w:szCs w:val="24"/>
                <w:lang w:val="kk-KZ" w:eastAsia="kk-KZ"/>
              </w:rPr>
            </w:pPr>
            <w:r w:rsidRPr="00181E8A">
              <w:rPr>
                <w:sz w:val="24"/>
                <w:szCs w:val="24"/>
                <w:lang w:val="kk-KZ" w:eastAsia="kk-KZ"/>
              </w:rPr>
              <w:t>Автоматизация процессов учета, хранения, размещения товаров</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32,4</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34,2</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18,3</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15,1</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en-US" w:eastAsia="kk-KZ"/>
              </w:rPr>
            </w:pPr>
            <w:r w:rsidRPr="00181E8A">
              <w:rPr>
                <w:sz w:val="24"/>
                <w:szCs w:val="24"/>
                <w:lang w:val="en-US" w:eastAsia="kk-KZ"/>
              </w:rPr>
              <w:t>3</w:t>
            </w:r>
          </w:p>
        </w:tc>
        <w:tc>
          <w:tcPr>
            <w:tcW w:w="2461" w:type="pct"/>
            <w:shd w:val="clear" w:color="auto" w:fill="auto"/>
          </w:tcPr>
          <w:p w:rsidR="00286642" w:rsidRPr="00181E8A" w:rsidRDefault="00286642" w:rsidP="00286642">
            <w:pPr>
              <w:rPr>
                <w:sz w:val="24"/>
                <w:szCs w:val="24"/>
                <w:lang w:val="kk-KZ" w:eastAsia="kk-KZ"/>
              </w:rPr>
            </w:pPr>
            <w:r w:rsidRPr="00181E8A">
              <w:rPr>
                <w:sz w:val="24"/>
                <w:szCs w:val="24"/>
                <w:lang w:val="kk-KZ" w:eastAsia="kk-KZ"/>
              </w:rPr>
              <w:t xml:space="preserve">Прямое оффлайн-информирование клиентов </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44,5</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24,8</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14,1</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16,6</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en-US" w:eastAsia="kk-KZ"/>
              </w:rPr>
            </w:pPr>
            <w:r w:rsidRPr="00181E8A">
              <w:rPr>
                <w:sz w:val="24"/>
                <w:szCs w:val="24"/>
                <w:lang w:val="en-US" w:eastAsia="kk-KZ"/>
              </w:rPr>
              <w:t>4</w:t>
            </w:r>
          </w:p>
        </w:tc>
        <w:tc>
          <w:tcPr>
            <w:tcW w:w="2461" w:type="pct"/>
            <w:shd w:val="clear" w:color="auto" w:fill="auto"/>
          </w:tcPr>
          <w:p w:rsidR="00286642" w:rsidRPr="00181E8A" w:rsidRDefault="00286642" w:rsidP="00286642">
            <w:pPr>
              <w:rPr>
                <w:sz w:val="24"/>
                <w:szCs w:val="24"/>
                <w:lang w:val="kk-KZ" w:eastAsia="kk-KZ"/>
              </w:rPr>
            </w:pPr>
            <w:r w:rsidRPr="00181E8A">
              <w:rPr>
                <w:sz w:val="24"/>
                <w:szCs w:val="24"/>
                <w:lang w:val="kk-KZ" w:eastAsia="kk-KZ"/>
              </w:rPr>
              <w:t xml:space="preserve">Прямое онлайн-информирование клиентов </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50,8</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25,4</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12,6</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11,2</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5</w:t>
            </w:r>
          </w:p>
        </w:tc>
        <w:tc>
          <w:tcPr>
            <w:tcW w:w="2461" w:type="pct"/>
            <w:shd w:val="clear" w:color="auto" w:fill="auto"/>
          </w:tcPr>
          <w:p w:rsidR="00286642" w:rsidRPr="00181E8A" w:rsidRDefault="00286642" w:rsidP="00286642">
            <w:pPr>
              <w:rPr>
                <w:sz w:val="24"/>
                <w:szCs w:val="24"/>
                <w:lang w:val="kk-KZ" w:eastAsia="kk-KZ"/>
              </w:rPr>
            </w:pPr>
            <w:r w:rsidRPr="00181E8A">
              <w:rPr>
                <w:sz w:val="24"/>
                <w:szCs w:val="24"/>
                <w:lang w:val="kk-KZ" w:eastAsia="kk-KZ"/>
              </w:rPr>
              <w:t>Развитие электронной коммерции</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49,2</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22,8</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15,4</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12,6</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en-US" w:eastAsia="kk-KZ"/>
              </w:rPr>
            </w:pPr>
            <w:r w:rsidRPr="00181E8A">
              <w:rPr>
                <w:sz w:val="24"/>
                <w:szCs w:val="24"/>
                <w:lang w:val="en-US" w:eastAsia="kk-KZ"/>
              </w:rPr>
              <w:t>6</w:t>
            </w:r>
          </w:p>
        </w:tc>
        <w:tc>
          <w:tcPr>
            <w:tcW w:w="2461" w:type="pct"/>
            <w:shd w:val="clear" w:color="auto" w:fill="auto"/>
          </w:tcPr>
          <w:p w:rsidR="00286642" w:rsidRPr="00181E8A" w:rsidRDefault="00286642" w:rsidP="00286642">
            <w:pPr>
              <w:rPr>
                <w:sz w:val="24"/>
                <w:szCs w:val="24"/>
                <w:lang w:val="kk-KZ" w:eastAsia="kk-KZ"/>
              </w:rPr>
            </w:pPr>
            <w:r w:rsidRPr="00181E8A">
              <w:rPr>
                <w:sz w:val="24"/>
                <w:szCs w:val="24"/>
                <w:lang w:val="kk-KZ" w:eastAsia="kk-KZ"/>
              </w:rPr>
              <w:t>Внедрение систем самообслуживания клиентов</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41,3</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31,6</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16,2</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10,9</w:t>
            </w:r>
          </w:p>
        </w:tc>
      </w:tr>
      <w:tr w:rsidR="00286642" w:rsidRPr="00181E8A" w:rsidTr="00593C0F">
        <w:trPr>
          <w:jc w:val="center"/>
        </w:trPr>
        <w:tc>
          <w:tcPr>
            <w:tcW w:w="5000" w:type="pct"/>
            <w:gridSpan w:val="6"/>
            <w:shd w:val="clear" w:color="auto" w:fill="auto"/>
          </w:tcPr>
          <w:p w:rsidR="00286642" w:rsidRPr="00181E8A" w:rsidRDefault="00286642" w:rsidP="00286642">
            <w:pPr>
              <w:jc w:val="center"/>
              <w:rPr>
                <w:sz w:val="24"/>
                <w:szCs w:val="24"/>
                <w:lang w:eastAsia="kk-KZ"/>
              </w:rPr>
            </w:pPr>
            <w:r w:rsidRPr="00181E8A">
              <w:rPr>
                <w:sz w:val="24"/>
                <w:szCs w:val="24"/>
                <w:lang w:val="kk-KZ" w:eastAsia="kk-KZ"/>
              </w:rPr>
              <w:t>Изменение поведения потребителей</w:t>
            </w:r>
            <w:r w:rsidRPr="00181E8A">
              <w:rPr>
                <w:sz w:val="24"/>
                <w:szCs w:val="24"/>
                <w:lang w:eastAsia="kk-KZ"/>
              </w:rPr>
              <w:t xml:space="preserve"> – 36%</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1</w:t>
            </w:r>
          </w:p>
        </w:tc>
        <w:tc>
          <w:tcPr>
            <w:tcW w:w="2461" w:type="pct"/>
            <w:shd w:val="clear" w:color="auto" w:fill="auto"/>
          </w:tcPr>
          <w:p w:rsidR="00286642" w:rsidRPr="00181E8A" w:rsidRDefault="00286642" w:rsidP="00286642">
            <w:pPr>
              <w:rPr>
                <w:sz w:val="24"/>
                <w:szCs w:val="24"/>
                <w:lang w:val="kk-KZ" w:eastAsia="kk-KZ"/>
              </w:rPr>
            </w:pPr>
            <w:r w:rsidRPr="00181E8A">
              <w:rPr>
                <w:sz w:val="24"/>
                <w:szCs w:val="24"/>
                <w:lang w:val="kk-KZ" w:eastAsia="kk-KZ"/>
              </w:rPr>
              <w:t>Необходимость работы с каждым потенциальным клиентом</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29,8</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33,9</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20,1</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16,2</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2</w:t>
            </w:r>
          </w:p>
        </w:tc>
        <w:tc>
          <w:tcPr>
            <w:tcW w:w="2461" w:type="pct"/>
            <w:shd w:val="clear" w:color="auto" w:fill="auto"/>
          </w:tcPr>
          <w:p w:rsidR="00286642" w:rsidRPr="00181E8A" w:rsidRDefault="00286642" w:rsidP="00286642">
            <w:pPr>
              <w:rPr>
                <w:sz w:val="24"/>
                <w:szCs w:val="24"/>
                <w:lang w:val="kk-KZ" w:eastAsia="kk-KZ"/>
              </w:rPr>
            </w:pPr>
            <w:r w:rsidRPr="00181E8A">
              <w:rPr>
                <w:sz w:val="24"/>
                <w:szCs w:val="24"/>
                <w:lang w:val="kk-KZ" w:eastAsia="kk-KZ"/>
              </w:rPr>
              <w:t>Традиционный подход «цена-качество» по-прежнему наибольшим образом влияет на объем продаж</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35,7</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37,1</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13,2</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14,1</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3</w:t>
            </w:r>
          </w:p>
        </w:tc>
        <w:tc>
          <w:tcPr>
            <w:tcW w:w="2461" w:type="pct"/>
            <w:shd w:val="clear" w:color="auto" w:fill="auto"/>
          </w:tcPr>
          <w:p w:rsidR="00286642" w:rsidRPr="00181E8A" w:rsidRDefault="00286642" w:rsidP="00286642">
            <w:pPr>
              <w:rPr>
                <w:sz w:val="24"/>
                <w:szCs w:val="24"/>
                <w:lang w:val="kk-KZ" w:eastAsia="kk-KZ"/>
              </w:rPr>
            </w:pPr>
            <w:r w:rsidRPr="00181E8A">
              <w:rPr>
                <w:sz w:val="24"/>
                <w:szCs w:val="24"/>
                <w:lang w:val="kk-KZ" w:eastAsia="kk-KZ"/>
              </w:rPr>
              <w:t>Клиенты, помимо традиционных цены и качества, обслуживаются там, где выше скорость обслуживания</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42,5</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29,8</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17,1</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10,6</w:t>
            </w:r>
          </w:p>
        </w:tc>
      </w:tr>
      <w:tr w:rsidR="00286642" w:rsidRPr="00181E8A" w:rsidTr="00593C0F">
        <w:trPr>
          <w:jc w:val="center"/>
        </w:trPr>
        <w:tc>
          <w:tcPr>
            <w:tcW w:w="5000" w:type="pct"/>
            <w:gridSpan w:val="6"/>
            <w:shd w:val="clear" w:color="auto" w:fill="auto"/>
          </w:tcPr>
          <w:p w:rsidR="00286642" w:rsidRPr="00181E8A" w:rsidRDefault="00286642" w:rsidP="00286642">
            <w:pPr>
              <w:jc w:val="center"/>
              <w:rPr>
                <w:sz w:val="24"/>
                <w:szCs w:val="24"/>
                <w:lang w:eastAsia="kk-KZ"/>
              </w:rPr>
            </w:pPr>
            <w:r w:rsidRPr="00181E8A">
              <w:rPr>
                <w:sz w:val="24"/>
                <w:szCs w:val="24"/>
                <w:lang w:val="kk-KZ" w:eastAsia="kk-KZ"/>
              </w:rPr>
              <w:t>Факторы устойчивого развития</w:t>
            </w:r>
            <w:r w:rsidRPr="00181E8A">
              <w:rPr>
                <w:sz w:val="24"/>
                <w:szCs w:val="24"/>
                <w:lang w:eastAsia="kk-KZ"/>
              </w:rPr>
              <w:t xml:space="preserve"> – 31,9%</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1</w:t>
            </w:r>
          </w:p>
        </w:tc>
        <w:tc>
          <w:tcPr>
            <w:tcW w:w="2461" w:type="pct"/>
            <w:shd w:val="clear" w:color="auto" w:fill="auto"/>
          </w:tcPr>
          <w:p w:rsidR="00286642" w:rsidRPr="00181E8A" w:rsidRDefault="00286642" w:rsidP="00286642">
            <w:pPr>
              <w:rPr>
                <w:sz w:val="24"/>
                <w:szCs w:val="24"/>
                <w:lang w:val="kk-KZ" w:eastAsia="kk-KZ"/>
              </w:rPr>
            </w:pPr>
            <w:r w:rsidRPr="00181E8A">
              <w:rPr>
                <w:sz w:val="24"/>
                <w:szCs w:val="24"/>
                <w:lang w:val="kk-KZ" w:eastAsia="kk-KZ"/>
              </w:rPr>
              <w:t>Внедрение систем управления отходами, извлечение дополнительного дохода из отходов</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38,3</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30,9</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12,9</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18,0</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en-US" w:eastAsia="kk-KZ"/>
              </w:rPr>
            </w:pPr>
            <w:r w:rsidRPr="00181E8A">
              <w:rPr>
                <w:sz w:val="24"/>
                <w:szCs w:val="24"/>
                <w:lang w:val="en-US" w:eastAsia="kk-KZ"/>
              </w:rPr>
              <w:t>2</w:t>
            </w:r>
          </w:p>
        </w:tc>
        <w:tc>
          <w:tcPr>
            <w:tcW w:w="2461" w:type="pct"/>
            <w:shd w:val="clear" w:color="auto" w:fill="auto"/>
          </w:tcPr>
          <w:p w:rsidR="00286642" w:rsidRPr="00181E8A" w:rsidRDefault="00286642" w:rsidP="00286642">
            <w:pPr>
              <w:rPr>
                <w:sz w:val="24"/>
                <w:szCs w:val="24"/>
                <w:lang w:val="kk-KZ" w:eastAsia="kk-KZ"/>
              </w:rPr>
            </w:pPr>
            <w:r w:rsidRPr="00181E8A">
              <w:rPr>
                <w:sz w:val="24"/>
                <w:szCs w:val="24"/>
                <w:lang w:val="kk-KZ" w:eastAsia="kk-KZ"/>
              </w:rPr>
              <w:t>Сотрудничество с местными сообществами в части договоров на поставки местной продукции для формирования постоянной клиентской базы</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28,1</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33,1</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18,5</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20,3</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3</w:t>
            </w:r>
          </w:p>
        </w:tc>
        <w:tc>
          <w:tcPr>
            <w:tcW w:w="2461" w:type="pct"/>
            <w:shd w:val="clear" w:color="auto" w:fill="auto"/>
          </w:tcPr>
          <w:p w:rsidR="00286642" w:rsidRPr="00181E8A" w:rsidRDefault="00286642" w:rsidP="00286642">
            <w:pPr>
              <w:rPr>
                <w:sz w:val="24"/>
                <w:szCs w:val="24"/>
                <w:lang w:val="kk-KZ" w:eastAsia="kk-KZ"/>
              </w:rPr>
            </w:pPr>
            <w:r w:rsidRPr="00181E8A">
              <w:rPr>
                <w:sz w:val="24"/>
                <w:szCs w:val="24"/>
                <w:lang w:val="kk-KZ" w:eastAsia="kk-KZ"/>
              </w:rPr>
              <w:t xml:space="preserve">Сотрудничество с местными сообществами </w:t>
            </w:r>
            <w:r w:rsidRPr="00181E8A">
              <w:rPr>
                <w:sz w:val="24"/>
                <w:szCs w:val="24"/>
                <w:lang w:val="kk-KZ" w:eastAsia="kk-KZ"/>
              </w:rPr>
              <w:lastRenderedPageBreak/>
              <w:t>в части благотворительной деятельности для улучшения имиджа</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lastRenderedPageBreak/>
              <w:t>29,2</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31,3</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21,9</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17,5</w:t>
            </w:r>
          </w:p>
        </w:tc>
      </w:tr>
      <w:tr w:rsidR="00286642" w:rsidRPr="00181E8A" w:rsidTr="00593C0F">
        <w:trPr>
          <w:jc w:val="center"/>
        </w:trPr>
        <w:tc>
          <w:tcPr>
            <w:tcW w:w="5000" w:type="pct"/>
            <w:gridSpan w:val="6"/>
            <w:shd w:val="clear" w:color="auto" w:fill="auto"/>
          </w:tcPr>
          <w:p w:rsidR="00286642" w:rsidRPr="00181E8A" w:rsidRDefault="00286642" w:rsidP="00286642">
            <w:pPr>
              <w:jc w:val="center"/>
              <w:rPr>
                <w:sz w:val="24"/>
                <w:szCs w:val="24"/>
                <w:lang w:eastAsia="kk-KZ"/>
              </w:rPr>
            </w:pPr>
            <w:r w:rsidRPr="00181E8A">
              <w:rPr>
                <w:sz w:val="24"/>
                <w:szCs w:val="24"/>
                <w:lang w:val="kk-KZ" w:eastAsia="kk-KZ"/>
              </w:rPr>
              <w:t>Факторы государственного регулирования</w:t>
            </w:r>
            <w:r w:rsidRPr="00181E8A">
              <w:rPr>
                <w:sz w:val="24"/>
                <w:szCs w:val="24"/>
                <w:lang w:eastAsia="kk-KZ"/>
              </w:rPr>
              <w:t xml:space="preserve"> – 38,8%</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1</w:t>
            </w:r>
          </w:p>
        </w:tc>
        <w:tc>
          <w:tcPr>
            <w:tcW w:w="2461"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Жесткость санитарных норм</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46,4</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30,3</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12,4</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10,9</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2</w:t>
            </w:r>
          </w:p>
        </w:tc>
        <w:tc>
          <w:tcPr>
            <w:tcW w:w="2461"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Жесткость противопожарных норм</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38,1</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33,3</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15,9</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12,7</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3</w:t>
            </w:r>
          </w:p>
        </w:tc>
        <w:tc>
          <w:tcPr>
            <w:tcW w:w="2461"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Отсутствие / слабость системы ГОСТов</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30,9</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37,4</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14,5</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17,2</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4</w:t>
            </w:r>
          </w:p>
        </w:tc>
        <w:tc>
          <w:tcPr>
            <w:tcW w:w="2461"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Нормы налогового и таможенного кодекса, предусматривающие льготы в сфере торговли</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39,6</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28,7</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17,4</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14,2</w:t>
            </w:r>
          </w:p>
        </w:tc>
      </w:tr>
      <w:tr w:rsidR="00286642" w:rsidRPr="00181E8A" w:rsidTr="00593C0F">
        <w:trPr>
          <w:jc w:val="center"/>
        </w:trPr>
        <w:tc>
          <w:tcPr>
            <w:tcW w:w="5000" w:type="pct"/>
            <w:gridSpan w:val="6"/>
            <w:shd w:val="clear" w:color="auto" w:fill="auto"/>
          </w:tcPr>
          <w:p w:rsidR="00286642" w:rsidRPr="00181E8A" w:rsidRDefault="00286642" w:rsidP="00286642">
            <w:pPr>
              <w:jc w:val="center"/>
              <w:rPr>
                <w:sz w:val="24"/>
                <w:szCs w:val="24"/>
                <w:lang w:eastAsia="kk-KZ"/>
              </w:rPr>
            </w:pPr>
            <w:r w:rsidRPr="00181E8A">
              <w:rPr>
                <w:sz w:val="24"/>
                <w:szCs w:val="24"/>
                <w:lang w:val="kk-KZ" w:eastAsia="kk-KZ"/>
              </w:rPr>
              <w:t>Факторы системы образования</w:t>
            </w:r>
            <w:r w:rsidRPr="00181E8A">
              <w:rPr>
                <w:sz w:val="24"/>
                <w:szCs w:val="24"/>
                <w:lang w:eastAsia="kk-KZ"/>
              </w:rPr>
              <w:t xml:space="preserve"> – 22,4%</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1</w:t>
            </w:r>
          </w:p>
        </w:tc>
        <w:tc>
          <w:tcPr>
            <w:tcW w:w="2461" w:type="pct"/>
            <w:shd w:val="clear" w:color="auto" w:fill="auto"/>
          </w:tcPr>
          <w:p w:rsidR="00286642" w:rsidRPr="00181E8A" w:rsidRDefault="00286642" w:rsidP="00286642">
            <w:pPr>
              <w:rPr>
                <w:sz w:val="24"/>
                <w:szCs w:val="24"/>
                <w:lang w:val="kk-KZ" w:eastAsia="kk-KZ"/>
              </w:rPr>
            </w:pPr>
            <w:r w:rsidRPr="00181E8A">
              <w:rPr>
                <w:sz w:val="24"/>
                <w:szCs w:val="24"/>
                <w:lang w:val="kk-KZ" w:eastAsia="kk-KZ"/>
              </w:rPr>
              <w:t>Необходимость в подготовке кадров в средне-специальных и высших учебных заведениях</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23,0</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21,8</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26,0</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29,2</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2</w:t>
            </w:r>
          </w:p>
        </w:tc>
        <w:tc>
          <w:tcPr>
            <w:tcW w:w="2461" w:type="pct"/>
            <w:shd w:val="clear" w:color="auto" w:fill="auto"/>
          </w:tcPr>
          <w:p w:rsidR="00286642" w:rsidRPr="00181E8A" w:rsidRDefault="00286642" w:rsidP="00286642">
            <w:pPr>
              <w:rPr>
                <w:sz w:val="24"/>
                <w:szCs w:val="24"/>
                <w:lang w:val="kk-KZ" w:eastAsia="kk-KZ"/>
              </w:rPr>
            </w:pPr>
            <w:r w:rsidRPr="00181E8A">
              <w:rPr>
                <w:sz w:val="24"/>
                <w:szCs w:val="24"/>
                <w:lang w:val="kk-KZ" w:eastAsia="kk-KZ"/>
              </w:rPr>
              <w:t>Отсутствие системы сертификации и аттестации внутри профессионального сообщества</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23,9</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24,8</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28,1</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23,1</w:t>
            </w:r>
          </w:p>
        </w:tc>
      </w:tr>
      <w:tr w:rsidR="00286642" w:rsidRPr="00181E8A" w:rsidTr="00593C0F">
        <w:trPr>
          <w:jc w:val="center"/>
        </w:trPr>
        <w:tc>
          <w:tcPr>
            <w:tcW w:w="232" w:type="pct"/>
            <w:shd w:val="clear" w:color="auto" w:fill="auto"/>
          </w:tcPr>
          <w:p w:rsidR="00286642" w:rsidRPr="00181E8A" w:rsidRDefault="00286642" w:rsidP="00286642">
            <w:pPr>
              <w:jc w:val="both"/>
              <w:rPr>
                <w:sz w:val="24"/>
                <w:szCs w:val="24"/>
                <w:lang w:val="kk-KZ" w:eastAsia="kk-KZ"/>
              </w:rPr>
            </w:pPr>
            <w:r w:rsidRPr="00181E8A">
              <w:rPr>
                <w:sz w:val="24"/>
                <w:szCs w:val="24"/>
                <w:lang w:val="kk-KZ" w:eastAsia="kk-KZ"/>
              </w:rPr>
              <w:t>3</w:t>
            </w:r>
          </w:p>
        </w:tc>
        <w:tc>
          <w:tcPr>
            <w:tcW w:w="2461" w:type="pct"/>
            <w:shd w:val="clear" w:color="auto" w:fill="auto"/>
          </w:tcPr>
          <w:p w:rsidR="00286642" w:rsidRPr="00181E8A" w:rsidRDefault="00286642" w:rsidP="00286642">
            <w:pPr>
              <w:rPr>
                <w:sz w:val="24"/>
                <w:szCs w:val="24"/>
                <w:lang w:val="kk-KZ" w:eastAsia="kk-KZ"/>
              </w:rPr>
            </w:pPr>
            <w:r w:rsidRPr="00181E8A">
              <w:rPr>
                <w:sz w:val="24"/>
                <w:szCs w:val="24"/>
                <w:lang w:val="kk-KZ" w:eastAsia="kk-KZ"/>
              </w:rPr>
              <w:t>Отсутствие жестко установленного перечня минимального необходимых квалификационных требований к работникам без образования</w:t>
            </w:r>
          </w:p>
        </w:tc>
        <w:tc>
          <w:tcPr>
            <w:tcW w:w="570"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20,4</w:t>
            </w:r>
          </w:p>
        </w:tc>
        <w:tc>
          <w:tcPr>
            <w:tcW w:w="568"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26,8</w:t>
            </w:r>
          </w:p>
        </w:tc>
        <w:tc>
          <w:tcPr>
            <w:tcW w:w="557"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25,0</w:t>
            </w:r>
          </w:p>
        </w:tc>
        <w:tc>
          <w:tcPr>
            <w:tcW w:w="612" w:type="pct"/>
            <w:shd w:val="clear" w:color="auto" w:fill="auto"/>
            <w:vAlign w:val="center"/>
          </w:tcPr>
          <w:p w:rsidR="00286642" w:rsidRPr="00181E8A" w:rsidRDefault="00286642" w:rsidP="00286642">
            <w:pPr>
              <w:jc w:val="center"/>
              <w:rPr>
                <w:sz w:val="24"/>
                <w:szCs w:val="24"/>
                <w:lang w:val="kk-KZ"/>
              </w:rPr>
            </w:pPr>
            <w:r w:rsidRPr="00181E8A">
              <w:rPr>
                <w:sz w:val="24"/>
                <w:szCs w:val="24"/>
                <w:lang w:val="kk-KZ"/>
              </w:rPr>
              <w:t>27,8</w:t>
            </w:r>
          </w:p>
        </w:tc>
      </w:tr>
      <w:tr w:rsidR="002A1FCF" w:rsidRPr="00181E8A" w:rsidTr="002A1FCF">
        <w:trPr>
          <w:jc w:val="center"/>
        </w:trPr>
        <w:tc>
          <w:tcPr>
            <w:tcW w:w="5000" w:type="pct"/>
            <w:gridSpan w:val="6"/>
            <w:shd w:val="clear" w:color="auto" w:fill="auto"/>
          </w:tcPr>
          <w:p w:rsidR="002A1FCF" w:rsidRPr="00181E8A" w:rsidRDefault="002A1FCF" w:rsidP="002A1FCF">
            <w:pPr>
              <w:rPr>
                <w:sz w:val="24"/>
                <w:szCs w:val="24"/>
                <w:lang w:val="kk-KZ"/>
              </w:rPr>
            </w:pPr>
            <w:r w:rsidRPr="00181E8A">
              <w:rPr>
                <w:sz w:val="24"/>
                <w:szCs w:val="24"/>
              </w:rPr>
              <w:t>Составлена разработчиками ОРК</w:t>
            </w:r>
          </w:p>
        </w:tc>
      </w:tr>
    </w:tbl>
    <w:p w:rsidR="00286642" w:rsidRPr="00181E8A" w:rsidRDefault="00286642" w:rsidP="00286642">
      <w:pPr>
        <w:ind w:firstLine="567"/>
        <w:jc w:val="both"/>
        <w:rPr>
          <w:rFonts w:cs="Courier New"/>
          <w:kern w:val="2"/>
          <w:sz w:val="28"/>
          <w:szCs w:val="28"/>
          <w:lang w:val="kk-KZ" w:eastAsia="en-US"/>
        </w:rPr>
      </w:pPr>
    </w:p>
    <w:p w:rsidR="00286642" w:rsidRPr="00181E8A" w:rsidRDefault="00286642" w:rsidP="00286642">
      <w:pPr>
        <w:ind w:firstLine="567"/>
        <w:jc w:val="both"/>
        <w:rPr>
          <w:rFonts w:cs="Courier New"/>
          <w:sz w:val="28"/>
          <w:szCs w:val="28"/>
          <w:lang w:eastAsia="kk-KZ"/>
        </w:rPr>
      </w:pPr>
      <w:r w:rsidRPr="00181E8A">
        <w:rPr>
          <w:rFonts w:cs="Courier New"/>
          <w:sz w:val="28"/>
          <w:szCs w:val="28"/>
          <w:lang w:eastAsia="kk-KZ"/>
        </w:rPr>
        <w:t xml:space="preserve">На втором месте «факторы государственного регулирования», как наиболее значимые в целом их отметили 38,8% опрошенных экспертов. Данный выбор совпадает с мнениями групп экспертов фокус-групповых исследований, проведенных в рамках первого этапа. Фокусированное групповое интервью, как и текущий опрос, позволяют говорить о государственном регулировании как наиболее значимом из внешних факторов для формирования и изменений профессиональных требований групп профессий сферы торговли. Среди них самый высокий показатель выборов по варианту «влияет сильно» дает фактор жесткости санитарных норм – 46,4%. Необходимость жесткого соответствия, подкрепленная весомыми штрафными санкциями, диктует конкретные требования к потенциальному и действующему персоналу фирм вне зависимости от их целесообразности с точки зрения руководства и представителей организаций и предприятий сферы торговли. </w:t>
      </w:r>
    </w:p>
    <w:p w:rsidR="00286642" w:rsidRPr="00181E8A" w:rsidRDefault="00286642" w:rsidP="00286642">
      <w:pPr>
        <w:ind w:firstLine="567"/>
        <w:jc w:val="both"/>
        <w:rPr>
          <w:rFonts w:cs="Courier New"/>
          <w:sz w:val="28"/>
          <w:szCs w:val="28"/>
          <w:lang w:eastAsia="kk-KZ"/>
        </w:rPr>
      </w:pPr>
      <w:r w:rsidRPr="00181E8A">
        <w:rPr>
          <w:rFonts w:cs="Courier New"/>
          <w:sz w:val="28"/>
          <w:szCs w:val="28"/>
          <w:lang w:eastAsia="kk-KZ"/>
        </w:rPr>
        <w:t>Так же в качестве влиятельных факторов была названа группа факторов «изменения поведения потребителей», которая дает показатель в 36% как определяющих изменения к профессиональным требованиям. В рамках данной категории внешних факторов ведущую позицию занимает вариант «</w:t>
      </w:r>
      <w:r w:rsidRPr="00181E8A">
        <w:rPr>
          <w:sz w:val="28"/>
          <w:szCs w:val="28"/>
          <w:lang w:eastAsia="kk-KZ"/>
        </w:rPr>
        <w:t>к</w:t>
      </w:r>
      <w:r w:rsidRPr="00181E8A">
        <w:rPr>
          <w:sz w:val="28"/>
          <w:szCs w:val="28"/>
          <w:lang w:val="kk-KZ" w:eastAsia="kk-KZ"/>
        </w:rPr>
        <w:t>лиенты, помимо традиционных цены и качества, обслуживаются там, где выше скорость обслуживания</w:t>
      </w:r>
      <w:r w:rsidRPr="00181E8A">
        <w:rPr>
          <w:rFonts w:cs="Courier New"/>
          <w:sz w:val="28"/>
          <w:szCs w:val="28"/>
          <w:lang w:eastAsia="kk-KZ"/>
        </w:rPr>
        <w:t xml:space="preserve">», оказывающий большое влияние на изменение традиционных профессиональных представлений, характеристик и компетентностных требований целого ряда групп профессий сферы торговли – 42,5%. </w:t>
      </w:r>
    </w:p>
    <w:p w:rsidR="00286642" w:rsidRPr="00181E8A" w:rsidRDefault="00286642" w:rsidP="00286642">
      <w:pPr>
        <w:ind w:firstLine="567"/>
        <w:jc w:val="both"/>
        <w:rPr>
          <w:rFonts w:cs="Courier New"/>
          <w:sz w:val="28"/>
          <w:szCs w:val="28"/>
          <w:lang w:eastAsia="kk-KZ"/>
        </w:rPr>
      </w:pPr>
      <w:r w:rsidRPr="00181E8A">
        <w:rPr>
          <w:rFonts w:cs="Courier New"/>
          <w:sz w:val="28"/>
          <w:szCs w:val="28"/>
          <w:lang w:eastAsia="kk-KZ"/>
        </w:rPr>
        <w:t xml:space="preserve"> Экономические факторы занимают четвертую позицию (35,1%) с наибольшим показателем по «н</w:t>
      </w:r>
      <w:r w:rsidRPr="00181E8A">
        <w:rPr>
          <w:sz w:val="28"/>
          <w:szCs w:val="28"/>
          <w:lang w:val="kk-KZ" w:eastAsia="kk-KZ"/>
        </w:rPr>
        <w:t>еобходимость постоянного изменения формата работы в соответствии со спросом</w:t>
      </w:r>
      <w:r w:rsidRPr="00181E8A">
        <w:rPr>
          <w:sz w:val="28"/>
          <w:szCs w:val="28"/>
          <w:lang w:eastAsia="kk-KZ"/>
        </w:rPr>
        <w:t>»</w:t>
      </w:r>
      <w:r w:rsidRPr="00181E8A">
        <w:rPr>
          <w:rFonts w:cs="Courier New"/>
          <w:sz w:val="28"/>
          <w:szCs w:val="28"/>
          <w:lang w:eastAsia="kk-KZ"/>
        </w:rPr>
        <w:t xml:space="preserve"> – 54,2%.  </w:t>
      </w:r>
    </w:p>
    <w:p w:rsidR="00286642" w:rsidRPr="00181E8A" w:rsidRDefault="00286642" w:rsidP="00286642">
      <w:pPr>
        <w:ind w:firstLine="567"/>
        <w:jc w:val="both"/>
        <w:rPr>
          <w:rFonts w:cs="Courier New"/>
          <w:sz w:val="28"/>
          <w:szCs w:val="28"/>
          <w:lang w:eastAsia="kk-KZ"/>
        </w:rPr>
      </w:pPr>
      <w:r w:rsidRPr="00181E8A">
        <w:rPr>
          <w:rFonts w:cs="Courier New"/>
          <w:sz w:val="28"/>
          <w:szCs w:val="28"/>
          <w:lang w:eastAsia="kk-KZ"/>
        </w:rPr>
        <w:lastRenderedPageBreak/>
        <w:t>Факторы устойчивого развития на пятом месте с показателем в 31,9% с акцентом на экономическую целесообразность использования специалистов в области в</w:t>
      </w:r>
      <w:r w:rsidRPr="00181E8A">
        <w:rPr>
          <w:sz w:val="28"/>
          <w:szCs w:val="28"/>
          <w:lang w:val="kk-KZ" w:eastAsia="kk-KZ"/>
        </w:rPr>
        <w:t>недрени</w:t>
      </w:r>
      <w:r w:rsidRPr="00181E8A">
        <w:rPr>
          <w:sz w:val="28"/>
          <w:szCs w:val="28"/>
          <w:lang w:eastAsia="kk-KZ"/>
        </w:rPr>
        <w:t>я</w:t>
      </w:r>
      <w:r w:rsidRPr="00181E8A">
        <w:rPr>
          <w:sz w:val="28"/>
          <w:szCs w:val="28"/>
          <w:lang w:val="kk-KZ" w:eastAsia="kk-KZ"/>
        </w:rPr>
        <w:t xml:space="preserve"> систем управления отходами, извлечение дополнительного дохода из отходов</w:t>
      </w:r>
      <w:r w:rsidRPr="00181E8A">
        <w:rPr>
          <w:sz w:val="28"/>
          <w:szCs w:val="28"/>
          <w:lang w:eastAsia="kk-KZ"/>
        </w:rPr>
        <w:t xml:space="preserve"> – 38,3%.</w:t>
      </w:r>
    </w:p>
    <w:p w:rsidR="00286642" w:rsidRPr="00181E8A" w:rsidRDefault="00286642" w:rsidP="00286642">
      <w:pPr>
        <w:ind w:firstLine="567"/>
        <w:jc w:val="both"/>
        <w:rPr>
          <w:rFonts w:cs="Courier New"/>
          <w:b/>
          <w:sz w:val="28"/>
          <w:szCs w:val="28"/>
          <w:lang w:eastAsia="kk-KZ"/>
        </w:rPr>
      </w:pPr>
    </w:p>
    <w:p w:rsidR="00286642" w:rsidRPr="00181E8A" w:rsidRDefault="00286642" w:rsidP="002A1FCF">
      <w:pPr>
        <w:rPr>
          <w:rFonts w:cs="Courier New"/>
          <w:sz w:val="28"/>
          <w:szCs w:val="28"/>
          <w:lang w:eastAsia="kk-KZ"/>
        </w:rPr>
      </w:pPr>
      <w:r w:rsidRPr="00181E8A">
        <w:rPr>
          <w:rFonts w:cs="Courier New"/>
          <w:sz w:val="28"/>
          <w:szCs w:val="28"/>
          <w:lang w:eastAsia="kk-KZ"/>
        </w:rPr>
        <w:t>Таблица 25 –  Ключевые тренды развития, влияющие на сферу торговли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7"/>
        <w:gridCol w:w="2126"/>
      </w:tblGrid>
      <w:tr w:rsidR="00286642" w:rsidRPr="00181E8A" w:rsidTr="002A1FCF">
        <w:tc>
          <w:tcPr>
            <w:tcW w:w="534" w:type="dxa"/>
            <w:shd w:val="clear" w:color="auto" w:fill="auto"/>
          </w:tcPr>
          <w:p w:rsidR="00286642" w:rsidRPr="00181E8A" w:rsidRDefault="00286642" w:rsidP="00286642">
            <w:pPr>
              <w:jc w:val="center"/>
              <w:rPr>
                <w:rFonts w:cs="Courier New"/>
                <w:sz w:val="22"/>
                <w:szCs w:val="22"/>
                <w:lang w:val="kk-KZ" w:eastAsia="kk-KZ"/>
              </w:rPr>
            </w:pPr>
            <w:r w:rsidRPr="00181E8A">
              <w:rPr>
                <w:rFonts w:cs="Courier New"/>
                <w:sz w:val="22"/>
                <w:szCs w:val="22"/>
                <w:lang w:val="kk-KZ" w:eastAsia="kk-KZ"/>
              </w:rPr>
              <w:t>№</w:t>
            </w:r>
          </w:p>
        </w:tc>
        <w:tc>
          <w:tcPr>
            <w:tcW w:w="7087" w:type="dxa"/>
            <w:shd w:val="clear" w:color="auto" w:fill="auto"/>
          </w:tcPr>
          <w:p w:rsidR="00286642" w:rsidRPr="00181E8A" w:rsidRDefault="00286642" w:rsidP="00286642">
            <w:pPr>
              <w:jc w:val="center"/>
              <w:rPr>
                <w:rFonts w:cs="Courier New"/>
                <w:sz w:val="22"/>
                <w:szCs w:val="22"/>
                <w:lang w:val="kk-KZ" w:eastAsia="kk-KZ"/>
              </w:rPr>
            </w:pPr>
            <w:r w:rsidRPr="00181E8A">
              <w:rPr>
                <w:rFonts w:cs="Courier New"/>
                <w:sz w:val="22"/>
                <w:szCs w:val="22"/>
                <w:lang w:val="kk-KZ" w:eastAsia="kk-KZ"/>
              </w:rPr>
              <w:t>Ключевые тренды</w:t>
            </w:r>
          </w:p>
        </w:tc>
        <w:tc>
          <w:tcPr>
            <w:tcW w:w="2126" w:type="dxa"/>
            <w:shd w:val="clear" w:color="auto" w:fill="auto"/>
          </w:tcPr>
          <w:p w:rsidR="00286642" w:rsidRPr="00181E8A" w:rsidRDefault="00286642" w:rsidP="002A1FCF">
            <w:pPr>
              <w:jc w:val="center"/>
              <w:rPr>
                <w:rFonts w:cs="Courier New"/>
                <w:sz w:val="22"/>
                <w:szCs w:val="22"/>
                <w:lang w:val="kk-KZ" w:eastAsia="kk-KZ"/>
              </w:rPr>
            </w:pPr>
            <w:r w:rsidRPr="00181E8A">
              <w:rPr>
                <w:rFonts w:cs="Courier New"/>
                <w:sz w:val="22"/>
                <w:szCs w:val="22"/>
                <w:lang w:val="kk-KZ" w:eastAsia="kk-KZ"/>
              </w:rPr>
              <w:t>Уровень</w:t>
            </w:r>
            <w:r w:rsidR="002A1FCF" w:rsidRPr="00181E8A">
              <w:rPr>
                <w:rFonts w:cs="Courier New"/>
                <w:sz w:val="22"/>
                <w:szCs w:val="22"/>
                <w:lang w:val="kk-KZ" w:eastAsia="kk-KZ"/>
              </w:rPr>
              <w:t xml:space="preserve"> </w:t>
            </w:r>
            <w:r w:rsidRPr="00181E8A">
              <w:rPr>
                <w:rFonts w:cs="Courier New"/>
                <w:sz w:val="22"/>
                <w:szCs w:val="22"/>
                <w:lang w:val="kk-KZ" w:eastAsia="kk-KZ"/>
              </w:rPr>
              <w:t>актуальности</w:t>
            </w:r>
            <w:r w:rsidRPr="00181E8A">
              <w:rPr>
                <w:rFonts w:cs="Courier New"/>
                <w:sz w:val="22"/>
                <w:szCs w:val="22"/>
                <w:lang w:val="en-US" w:eastAsia="kk-KZ"/>
              </w:rPr>
              <w:t xml:space="preserve"> </w:t>
            </w:r>
            <w:r w:rsidRPr="00181E8A">
              <w:rPr>
                <w:rFonts w:cs="Courier New"/>
                <w:sz w:val="22"/>
                <w:szCs w:val="22"/>
                <w:lang w:val="kk-KZ" w:eastAsia="kk-KZ"/>
              </w:rPr>
              <w:t>(%)</w:t>
            </w:r>
          </w:p>
        </w:tc>
      </w:tr>
      <w:tr w:rsidR="00286642" w:rsidRPr="00181E8A" w:rsidTr="002A1FCF">
        <w:tc>
          <w:tcPr>
            <w:tcW w:w="534" w:type="dxa"/>
            <w:shd w:val="clear" w:color="auto" w:fill="auto"/>
          </w:tcPr>
          <w:p w:rsidR="00286642" w:rsidRPr="00181E8A" w:rsidRDefault="00286642" w:rsidP="00286642">
            <w:pPr>
              <w:rPr>
                <w:rFonts w:cs="Courier New"/>
                <w:sz w:val="22"/>
                <w:szCs w:val="22"/>
                <w:lang w:val="kk-KZ" w:eastAsia="kk-KZ"/>
              </w:rPr>
            </w:pPr>
            <w:r w:rsidRPr="00181E8A">
              <w:rPr>
                <w:rFonts w:cs="Courier New"/>
                <w:sz w:val="22"/>
                <w:szCs w:val="22"/>
                <w:lang w:val="kk-KZ" w:eastAsia="kk-KZ"/>
              </w:rPr>
              <w:t>1</w:t>
            </w:r>
          </w:p>
        </w:tc>
        <w:tc>
          <w:tcPr>
            <w:tcW w:w="7087" w:type="dxa"/>
            <w:shd w:val="clear" w:color="auto" w:fill="auto"/>
          </w:tcPr>
          <w:p w:rsidR="00286642" w:rsidRPr="00181E8A" w:rsidRDefault="00286642" w:rsidP="00286642">
            <w:pPr>
              <w:contextualSpacing/>
              <w:jc w:val="both"/>
              <w:rPr>
                <w:sz w:val="22"/>
                <w:szCs w:val="22"/>
                <w:lang w:eastAsia="kk-KZ"/>
              </w:rPr>
            </w:pPr>
            <w:r w:rsidRPr="00181E8A">
              <w:rPr>
                <w:sz w:val="22"/>
                <w:szCs w:val="22"/>
                <w:lang w:eastAsia="kk-KZ"/>
              </w:rPr>
              <w:t>рост объемов безналичной торговли, в том числе рост оплаты Google Pay и Apple Pay</w:t>
            </w:r>
          </w:p>
        </w:tc>
        <w:tc>
          <w:tcPr>
            <w:tcW w:w="2126" w:type="dxa"/>
            <w:shd w:val="clear" w:color="auto" w:fill="auto"/>
            <w:vAlign w:val="center"/>
          </w:tcPr>
          <w:p w:rsidR="00286642" w:rsidRPr="00181E8A" w:rsidRDefault="00286642" w:rsidP="00286642">
            <w:pPr>
              <w:jc w:val="center"/>
              <w:rPr>
                <w:rFonts w:cs="Courier New"/>
                <w:sz w:val="22"/>
                <w:szCs w:val="22"/>
                <w:lang w:val="kk-KZ"/>
              </w:rPr>
            </w:pPr>
            <w:r w:rsidRPr="00181E8A">
              <w:rPr>
                <w:rFonts w:cs="Courier New"/>
                <w:sz w:val="22"/>
                <w:szCs w:val="22"/>
                <w:lang w:val="kk-KZ"/>
              </w:rPr>
              <w:t>46,7</w:t>
            </w:r>
          </w:p>
        </w:tc>
      </w:tr>
      <w:tr w:rsidR="00286642" w:rsidRPr="00181E8A" w:rsidTr="002A1FCF">
        <w:tc>
          <w:tcPr>
            <w:tcW w:w="534" w:type="dxa"/>
            <w:shd w:val="clear" w:color="auto" w:fill="auto"/>
          </w:tcPr>
          <w:p w:rsidR="00286642" w:rsidRPr="00181E8A" w:rsidRDefault="00286642" w:rsidP="00286642">
            <w:pPr>
              <w:rPr>
                <w:rFonts w:cs="Courier New"/>
                <w:sz w:val="22"/>
                <w:szCs w:val="22"/>
                <w:lang w:val="kk-KZ" w:eastAsia="kk-KZ"/>
              </w:rPr>
            </w:pPr>
            <w:r w:rsidRPr="00181E8A">
              <w:rPr>
                <w:rFonts w:cs="Courier New"/>
                <w:sz w:val="22"/>
                <w:szCs w:val="22"/>
                <w:lang w:val="kk-KZ" w:eastAsia="kk-KZ"/>
              </w:rPr>
              <w:t>2</w:t>
            </w:r>
          </w:p>
        </w:tc>
        <w:tc>
          <w:tcPr>
            <w:tcW w:w="7087" w:type="dxa"/>
            <w:shd w:val="clear" w:color="auto" w:fill="auto"/>
          </w:tcPr>
          <w:p w:rsidR="00286642" w:rsidRPr="00181E8A" w:rsidRDefault="00286642" w:rsidP="00286642">
            <w:pPr>
              <w:contextualSpacing/>
              <w:jc w:val="both"/>
              <w:rPr>
                <w:sz w:val="22"/>
                <w:szCs w:val="22"/>
                <w:lang w:eastAsia="kk-KZ"/>
              </w:rPr>
            </w:pPr>
            <w:r w:rsidRPr="00181E8A">
              <w:rPr>
                <w:sz w:val="22"/>
                <w:szCs w:val="22"/>
                <w:lang w:eastAsia="kk-KZ"/>
              </w:rPr>
              <w:t>формирование мультиканального сбыта, т.е. не только в формате оффлайн покупок, но и наличия у каждой сети собственных онлайн-магазинов</w:t>
            </w:r>
          </w:p>
        </w:tc>
        <w:tc>
          <w:tcPr>
            <w:tcW w:w="2126" w:type="dxa"/>
            <w:shd w:val="clear" w:color="auto" w:fill="auto"/>
            <w:vAlign w:val="center"/>
          </w:tcPr>
          <w:p w:rsidR="00286642" w:rsidRPr="00181E8A" w:rsidRDefault="00286642" w:rsidP="00286642">
            <w:pPr>
              <w:jc w:val="center"/>
              <w:rPr>
                <w:rFonts w:cs="Courier New"/>
                <w:sz w:val="22"/>
                <w:szCs w:val="22"/>
                <w:lang w:val="kk-KZ"/>
              </w:rPr>
            </w:pPr>
            <w:r w:rsidRPr="00181E8A">
              <w:rPr>
                <w:rFonts w:cs="Courier New"/>
                <w:sz w:val="22"/>
                <w:szCs w:val="22"/>
                <w:lang w:val="kk-KZ"/>
              </w:rPr>
              <w:t>36,2</w:t>
            </w:r>
          </w:p>
        </w:tc>
      </w:tr>
      <w:tr w:rsidR="00286642" w:rsidRPr="00181E8A" w:rsidTr="002A1FCF">
        <w:tc>
          <w:tcPr>
            <w:tcW w:w="534" w:type="dxa"/>
            <w:shd w:val="clear" w:color="auto" w:fill="auto"/>
          </w:tcPr>
          <w:p w:rsidR="00286642" w:rsidRPr="00181E8A" w:rsidRDefault="00286642" w:rsidP="00286642">
            <w:pPr>
              <w:rPr>
                <w:rFonts w:cs="Courier New"/>
                <w:sz w:val="22"/>
                <w:szCs w:val="22"/>
                <w:lang w:val="kk-KZ" w:eastAsia="kk-KZ"/>
              </w:rPr>
            </w:pPr>
            <w:r w:rsidRPr="00181E8A">
              <w:rPr>
                <w:rFonts w:cs="Courier New"/>
                <w:sz w:val="22"/>
                <w:szCs w:val="22"/>
                <w:lang w:val="kk-KZ" w:eastAsia="kk-KZ"/>
              </w:rPr>
              <w:t>3</w:t>
            </w:r>
          </w:p>
        </w:tc>
        <w:tc>
          <w:tcPr>
            <w:tcW w:w="7087" w:type="dxa"/>
            <w:shd w:val="clear" w:color="auto" w:fill="auto"/>
          </w:tcPr>
          <w:p w:rsidR="00286642" w:rsidRPr="00181E8A" w:rsidRDefault="00286642" w:rsidP="00286642">
            <w:pPr>
              <w:contextualSpacing/>
              <w:jc w:val="both"/>
              <w:rPr>
                <w:sz w:val="22"/>
                <w:szCs w:val="22"/>
                <w:lang w:eastAsia="kk-KZ"/>
              </w:rPr>
            </w:pPr>
            <w:r w:rsidRPr="00181E8A">
              <w:rPr>
                <w:sz w:val="22"/>
                <w:szCs w:val="22"/>
                <w:lang w:eastAsia="kk-KZ"/>
              </w:rPr>
              <w:t>расширение спектра услуг торговых сетей в виде доставки продуктов на дом, контроль качества товаров, уменьшение доли контрафакта, рост числа специальных акций</w:t>
            </w:r>
          </w:p>
        </w:tc>
        <w:tc>
          <w:tcPr>
            <w:tcW w:w="2126" w:type="dxa"/>
            <w:shd w:val="clear" w:color="auto" w:fill="auto"/>
            <w:vAlign w:val="center"/>
          </w:tcPr>
          <w:p w:rsidR="00286642" w:rsidRPr="00181E8A" w:rsidRDefault="00286642" w:rsidP="00286642">
            <w:pPr>
              <w:jc w:val="center"/>
              <w:rPr>
                <w:rFonts w:cs="Courier New"/>
                <w:sz w:val="22"/>
                <w:szCs w:val="22"/>
                <w:lang w:val="kk-KZ"/>
              </w:rPr>
            </w:pPr>
            <w:r w:rsidRPr="00181E8A">
              <w:rPr>
                <w:rFonts w:cs="Courier New"/>
                <w:sz w:val="22"/>
                <w:szCs w:val="22"/>
                <w:lang w:val="kk-KZ"/>
              </w:rPr>
              <w:t>35,9</w:t>
            </w:r>
          </w:p>
        </w:tc>
      </w:tr>
      <w:tr w:rsidR="00286642" w:rsidRPr="00181E8A" w:rsidTr="002A1FCF">
        <w:tc>
          <w:tcPr>
            <w:tcW w:w="534" w:type="dxa"/>
            <w:shd w:val="clear" w:color="auto" w:fill="auto"/>
          </w:tcPr>
          <w:p w:rsidR="00286642" w:rsidRPr="00181E8A" w:rsidRDefault="00286642" w:rsidP="00286642">
            <w:pPr>
              <w:rPr>
                <w:rFonts w:cs="Courier New"/>
                <w:sz w:val="22"/>
                <w:szCs w:val="22"/>
                <w:lang w:val="kk-KZ" w:eastAsia="kk-KZ"/>
              </w:rPr>
            </w:pPr>
            <w:r w:rsidRPr="00181E8A">
              <w:rPr>
                <w:rFonts w:cs="Courier New"/>
                <w:sz w:val="22"/>
                <w:szCs w:val="22"/>
                <w:lang w:val="kk-KZ" w:eastAsia="kk-KZ"/>
              </w:rPr>
              <w:t>4</w:t>
            </w:r>
          </w:p>
        </w:tc>
        <w:tc>
          <w:tcPr>
            <w:tcW w:w="7087" w:type="dxa"/>
            <w:shd w:val="clear" w:color="auto" w:fill="auto"/>
          </w:tcPr>
          <w:p w:rsidR="00286642" w:rsidRPr="00181E8A" w:rsidRDefault="00286642" w:rsidP="00286642">
            <w:pPr>
              <w:contextualSpacing/>
              <w:jc w:val="both"/>
              <w:rPr>
                <w:sz w:val="22"/>
                <w:szCs w:val="22"/>
                <w:lang w:eastAsia="kk-KZ"/>
              </w:rPr>
            </w:pPr>
            <w:r w:rsidRPr="00181E8A">
              <w:rPr>
                <w:sz w:val="22"/>
                <w:szCs w:val="22"/>
                <w:lang w:eastAsia="kk-KZ"/>
              </w:rPr>
              <w:t>рост продаж через социальные сети и Интернет (электронная коммерция)</w:t>
            </w:r>
          </w:p>
        </w:tc>
        <w:tc>
          <w:tcPr>
            <w:tcW w:w="2126" w:type="dxa"/>
            <w:shd w:val="clear" w:color="auto" w:fill="auto"/>
            <w:vAlign w:val="center"/>
          </w:tcPr>
          <w:p w:rsidR="00286642" w:rsidRPr="00181E8A" w:rsidRDefault="00286642" w:rsidP="00286642">
            <w:pPr>
              <w:jc w:val="center"/>
              <w:rPr>
                <w:rFonts w:cs="Courier New"/>
                <w:sz w:val="22"/>
                <w:szCs w:val="22"/>
                <w:lang w:val="kk-KZ"/>
              </w:rPr>
            </w:pPr>
            <w:r w:rsidRPr="00181E8A">
              <w:rPr>
                <w:rFonts w:cs="Courier New"/>
                <w:sz w:val="22"/>
                <w:szCs w:val="22"/>
                <w:lang w:val="kk-KZ"/>
              </w:rPr>
              <w:t>44,9</w:t>
            </w:r>
          </w:p>
        </w:tc>
      </w:tr>
      <w:tr w:rsidR="00286642" w:rsidRPr="00181E8A" w:rsidTr="002A1FCF">
        <w:tc>
          <w:tcPr>
            <w:tcW w:w="534" w:type="dxa"/>
            <w:shd w:val="clear" w:color="auto" w:fill="auto"/>
          </w:tcPr>
          <w:p w:rsidR="00286642" w:rsidRPr="00181E8A" w:rsidRDefault="00286642" w:rsidP="00286642">
            <w:pPr>
              <w:rPr>
                <w:rFonts w:cs="Courier New"/>
                <w:sz w:val="22"/>
                <w:szCs w:val="22"/>
                <w:lang w:val="kk-KZ" w:eastAsia="kk-KZ"/>
              </w:rPr>
            </w:pPr>
            <w:r w:rsidRPr="00181E8A">
              <w:rPr>
                <w:rFonts w:cs="Courier New"/>
                <w:sz w:val="22"/>
                <w:szCs w:val="22"/>
                <w:lang w:val="kk-KZ" w:eastAsia="kk-KZ"/>
              </w:rPr>
              <w:t>5</w:t>
            </w:r>
          </w:p>
        </w:tc>
        <w:tc>
          <w:tcPr>
            <w:tcW w:w="7087" w:type="dxa"/>
            <w:shd w:val="clear" w:color="auto" w:fill="auto"/>
          </w:tcPr>
          <w:p w:rsidR="00286642" w:rsidRPr="00181E8A" w:rsidRDefault="00286642" w:rsidP="00286642">
            <w:pPr>
              <w:contextualSpacing/>
              <w:jc w:val="both"/>
              <w:rPr>
                <w:sz w:val="22"/>
                <w:szCs w:val="22"/>
                <w:lang w:eastAsia="kk-KZ"/>
              </w:rPr>
            </w:pPr>
            <w:r w:rsidRPr="00181E8A">
              <w:rPr>
                <w:sz w:val="22"/>
                <w:szCs w:val="22"/>
                <w:lang w:eastAsia="kk-KZ"/>
              </w:rPr>
              <w:t>формирование собственных торговых брендов у каждой торговой сети</w:t>
            </w:r>
          </w:p>
        </w:tc>
        <w:tc>
          <w:tcPr>
            <w:tcW w:w="2126" w:type="dxa"/>
            <w:shd w:val="clear" w:color="auto" w:fill="auto"/>
            <w:vAlign w:val="center"/>
          </w:tcPr>
          <w:p w:rsidR="00286642" w:rsidRPr="00181E8A" w:rsidRDefault="00286642" w:rsidP="00286642">
            <w:pPr>
              <w:jc w:val="center"/>
              <w:rPr>
                <w:rFonts w:cs="Courier New"/>
                <w:sz w:val="22"/>
                <w:szCs w:val="22"/>
                <w:lang w:val="kk-KZ"/>
              </w:rPr>
            </w:pPr>
            <w:r w:rsidRPr="00181E8A">
              <w:rPr>
                <w:rFonts w:cs="Courier New"/>
                <w:sz w:val="22"/>
                <w:szCs w:val="22"/>
                <w:lang w:val="kk-KZ"/>
              </w:rPr>
              <w:t>25,3</w:t>
            </w:r>
          </w:p>
        </w:tc>
      </w:tr>
      <w:tr w:rsidR="00286642" w:rsidRPr="00181E8A" w:rsidTr="002A1FCF">
        <w:tc>
          <w:tcPr>
            <w:tcW w:w="534" w:type="dxa"/>
            <w:shd w:val="clear" w:color="auto" w:fill="auto"/>
          </w:tcPr>
          <w:p w:rsidR="00286642" w:rsidRPr="00181E8A" w:rsidRDefault="00286642" w:rsidP="00286642">
            <w:pPr>
              <w:rPr>
                <w:rFonts w:cs="Courier New"/>
                <w:sz w:val="22"/>
                <w:szCs w:val="22"/>
                <w:lang w:val="kk-KZ" w:eastAsia="kk-KZ"/>
              </w:rPr>
            </w:pPr>
            <w:r w:rsidRPr="00181E8A">
              <w:rPr>
                <w:rFonts w:cs="Courier New"/>
                <w:sz w:val="22"/>
                <w:szCs w:val="22"/>
                <w:lang w:val="kk-KZ" w:eastAsia="kk-KZ"/>
              </w:rPr>
              <w:t>6</w:t>
            </w:r>
          </w:p>
        </w:tc>
        <w:tc>
          <w:tcPr>
            <w:tcW w:w="7087" w:type="dxa"/>
            <w:shd w:val="clear" w:color="auto" w:fill="auto"/>
          </w:tcPr>
          <w:p w:rsidR="00286642" w:rsidRPr="00181E8A" w:rsidRDefault="00286642" w:rsidP="00286642">
            <w:pPr>
              <w:contextualSpacing/>
              <w:jc w:val="both"/>
              <w:rPr>
                <w:sz w:val="22"/>
                <w:szCs w:val="22"/>
                <w:lang w:eastAsia="kk-KZ"/>
              </w:rPr>
            </w:pPr>
            <w:r w:rsidRPr="00181E8A">
              <w:rPr>
                <w:sz w:val="22"/>
                <w:szCs w:val="22"/>
                <w:lang w:eastAsia="kk-KZ"/>
              </w:rPr>
              <w:t>формирование крупных торговых сетей (через слияние региональных ритейлеров), доминирование национальных торговых сетей</w:t>
            </w:r>
          </w:p>
        </w:tc>
        <w:tc>
          <w:tcPr>
            <w:tcW w:w="2126" w:type="dxa"/>
            <w:shd w:val="clear" w:color="auto" w:fill="auto"/>
            <w:vAlign w:val="center"/>
          </w:tcPr>
          <w:p w:rsidR="00286642" w:rsidRPr="00181E8A" w:rsidRDefault="00286642" w:rsidP="00286642">
            <w:pPr>
              <w:jc w:val="center"/>
              <w:rPr>
                <w:rFonts w:cs="Courier New"/>
                <w:sz w:val="22"/>
                <w:szCs w:val="22"/>
                <w:lang w:val="kk-KZ"/>
              </w:rPr>
            </w:pPr>
            <w:r w:rsidRPr="00181E8A">
              <w:rPr>
                <w:rFonts w:cs="Courier New"/>
                <w:sz w:val="22"/>
                <w:szCs w:val="22"/>
                <w:lang w:val="kk-KZ"/>
              </w:rPr>
              <w:t>26,2</w:t>
            </w:r>
          </w:p>
        </w:tc>
      </w:tr>
      <w:tr w:rsidR="00286642" w:rsidRPr="00181E8A" w:rsidTr="002A1FCF">
        <w:tc>
          <w:tcPr>
            <w:tcW w:w="534" w:type="dxa"/>
            <w:shd w:val="clear" w:color="auto" w:fill="auto"/>
          </w:tcPr>
          <w:p w:rsidR="00286642" w:rsidRPr="00181E8A" w:rsidRDefault="00286642" w:rsidP="00286642">
            <w:pPr>
              <w:rPr>
                <w:rFonts w:cs="Courier New"/>
                <w:sz w:val="22"/>
                <w:szCs w:val="22"/>
                <w:lang w:val="kk-KZ" w:eastAsia="kk-KZ"/>
              </w:rPr>
            </w:pPr>
            <w:r w:rsidRPr="00181E8A">
              <w:rPr>
                <w:rFonts w:cs="Courier New"/>
                <w:sz w:val="22"/>
                <w:szCs w:val="22"/>
                <w:lang w:val="kk-KZ" w:eastAsia="kk-KZ"/>
              </w:rPr>
              <w:t>7</w:t>
            </w:r>
          </w:p>
        </w:tc>
        <w:tc>
          <w:tcPr>
            <w:tcW w:w="7087" w:type="dxa"/>
            <w:shd w:val="clear" w:color="auto" w:fill="auto"/>
          </w:tcPr>
          <w:p w:rsidR="00286642" w:rsidRPr="00181E8A" w:rsidRDefault="00286642" w:rsidP="00286642">
            <w:pPr>
              <w:contextualSpacing/>
              <w:jc w:val="both"/>
              <w:rPr>
                <w:sz w:val="22"/>
                <w:szCs w:val="22"/>
                <w:lang w:eastAsia="kk-KZ"/>
              </w:rPr>
            </w:pPr>
            <w:r w:rsidRPr="00181E8A">
              <w:rPr>
                <w:sz w:val="22"/>
                <w:szCs w:val="22"/>
                <w:lang w:eastAsia="kk-KZ"/>
              </w:rPr>
              <w:t>наличие тенденции ухода с развивающихся рынков крупных транснациональных сетей и их концентрация в пределах конкретного региона</w:t>
            </w:r>
          </w:p>
        </w:tc>
        <w:tc>
          <w:tcPr>
            <w:tcW w:w="2126" w:type="dxa"/>
            <w:shd w:val="clear" w:color="auto" w:fill="auto"/>
            <w:vAlign w:val="center"/>
          </w:tcPr>
          <w:p w:rsidR="00286642" w:rsidRPr="00181E8A" w:rsidRDefault="00286642" w:rsidP="00286642">
            <w:pPr>
              <w:jc w:val="center"/>
              <w:rPr>
                <w:rFonts w:cs="Courier New"/>
                <w:sz w:val="22"/>
                <w:szCs w:val="22"/>
                <w:lang w:val="kk-KZ"/>
              </w:rPr>
            </w:pPr>
            <w:r w:rsidRPr="00181E8A">
              <w:rPr>
                <w:rFonts w:cs="Courier New"/>
                <w:sz w:val="22"/>
                <w:szCs w:val="22"/>
                <w:lang w:val="kk-KZ"/>
              </w:rPr>
              <w:t>10,7</w:t>
            </w:r>
          </w:p>
        </w:tc>
      </w:tr>
      <w:tr w:rsidR="00286642" w:rsidRPr="00181E8A" w:rsidTr="002A1FCF">
        <w:tc>
          <w:tcPr>
            <w:tcW w:w="534" w:type="dxa"/>
            <w:shd w:val="clear" w:color="auto" w:fill="auto"/>
          </w:tcPr>
          <w:p w:rsidR="00286642" w:rsidRPr="00181E8A" w:rsidRDefault="00286642" w:rsidP="00286642">
            <w:pPr>
              <w:rPr>
                <w:rFonts w:cs="Courier New"/>
                <w:sz w:val="22"/>
                <w:szCs w:val="22"/>
                <w:lang w:val="kk-KZ" w:eastAsia="kk-KZ"/>
              </w:rPr>
            </w:pPr>
            <w:r w:rsidRPr="00181E8A">
              <w:rPr>
                <w:rFonts w:cs="Courier New"/>
                <w:sz w:val="22"/>
                <w:szCs w:val="22"/>
                <w:lang w:val="kk-KZ" w:eastAsia="kk-KZ"/>
              </w:rPr>
              <w:t>8</w:t>
            </w:r>
          </w:p>
        </w:tc>
        <w:tc>
          <w:tcPr>
            <w:tcW w:w="7087" w:type="dxa"/>
            <w:shd w:val="clear" w:color="auto" w:fill="auto"/>
          </w:tcPr>
          <w:p w:rsidR="00286642" w:rsidRPr="00181E8A" w:rsidRDefault="00286642" w:rsidP="00286642">
            <w:pPr>
              <w:contextualSpacing/>
              <w:jc w:val="both"/>
              <w:rPr>
                <w:sz w:val="22"/>
                <w:szCs w:val="22"/>
                <w:lang w:eastAsia="kk-KZ"/>
              </w:rPr>
            </w:pPr>
            <w:r w:rsidRPr="00181E8A">
              <w:rPr>
                <w:sz w:val="22"/>
                <w:szCs w:val="22"/>
                <w:lang w:eastAsia="kk-KZ"/>
              </w:rPr>
              <w:t>выстраивание долгосрочных ценностных отношений с покупателем в долгосрочной перспективе благодаря развитию сегмента «Value &amp; Proximity» (VP), который объединяет дискаунтеры и «магазины у дома», но, помимо товаров повседневного спроса, предлагает покупателю дополнительную ценность, например, мини-кофейню или пекарню</w:t>
            </w:r>
          </w:p>
        </w:tc>
        <w:tc>
          <w:tcPr>
            <w:tcW w:w="2126" w:type="dxa"/>
            <w:shd w:val="clear" w:color="auto" w:fill="auto"/>
            <w:vAlign w:val="center"/>
          </w:tcPr>
          <w:p w:rsidR="00286642" w:rsidRPr="00181E8A" w:rsidRDefault="00286642" w:rsidP="00286642">
            <w:pPr>
              <w:jc w:val="center"/>
              <w:rPr>
                <w:rFonts w:cs="Courier New"/>
                <w:sz w:val="22"/>
                <w:szCs w:val="22"/>
                <w:lang w:val="kk-KZ"/>
              </w:rPr>
            </w:pPr>
            <w:r w:rsidRPr="00181E8A">
              <w:rPr>
                <w:rFonts w:cs="Courier New"/>
                <w:sz w:val="22"/>
                <w:szCs w:val="22"/>
                <w:lang w:val="kk-KZ"/>
              </w:rPr>
              <w:t>28,3</w:t>
            </w:r>
          </w:p>
        </w:tc>
      </w:tr>
      <w:tr w:rsidR="00286642" w:rsidRPr="00181E8A" w:rsidTr="002A1FCF">
        <w:tc>
          <w:tcPr>
            <w:tcW w:w="534" w:type="dxa"/>
            <w:shd w:val="clear" w:color="auto" w:fill="auto"/>
          </w:tcPr>
          <w:p w:rsidR="00286642" w:rsidRPr="00181E8A" w:rsidRDefault="00286642" w:rsidP="00286642">
            <w:pPr>
              <w:rPr>
                <w:rFonts w:cs="Courier New"/>
                <w:sz w:val="22"/>
                <w:szCs w:val="22"/>
                <w:lang w:val="kk-KZ" w:eastAsia="kk-KZ"/>
              </w:rPr>
            </w:pPr>
            <w:r w:rsidRPr="00181E8A">
              <w:rPr>
                <w:rFonts w:cs="Courier New"/>
                <w:sz w:val="22"/>
                <w:szCs w:val="22"/>
                <w:lang w:val="kk-KZ" w:eastAsia="kk-KZ"/>
              </w:rPr>
              <w:t>9</w:t>
            </w:r>
          </w:p>
        </w:tc>
        <w:tc>
          <w:tcPr>
            <w:tcW w:w="7087" w:type="dxa"/>
            <w:shd w:val="clear" w:color="auto" w:fill="auto"/>
          </w:tcPr>
          <w:p w:rsidR="00286642" w:rsidRPr="00181E8A" w:rsidRDefault="00286642" w:rsidP="00286642">
            <w:pPr>
              <w:contextualSpacing/>
              <w:jc w:val="both"/>
              <w:rPr>
                <w:sz w:val="22"/>
                <w:szCs w:val="22"/>
                <w:lang w:eastAsia="kk-KZ"/>
              </w:rPr>
            </w:pPr>
            <w:r w:rsidRPr="00181E8A">
              <w:rPr>
                <w:sz w:val="22"/>
                <w:szCs w:val="22"/>
                <w:lang w:eastAsia="kk-KZ"/>
              </w:rPr>
              <w:t>коллаборация гипермаркетов с фермерами, в частности передача традиционных площадей под фермерские рынки</w:t>
            </w:r>
          </w:p>
        </w:tc>
        <w:tc>
          <w:tcPr>
            <w:tcW w:w="2126" w:type="dxa"/>
            <w:shd w:val="clear" w:color="auto" w:fill="auto"/>
            <w:vAlign w:val="center"/>
          </w:tcPr>
          <w:p w:rsidR="00286642" w:rsidRPr="00181E8A" w:rsidRDefault="00286642" w:rsidP="00286642">
            <w:pPr>
              <w:jc w:val="center"/>
              <w:rPr>
                <w:rFonts w:cs="Courier New"/>
                <w:sz w:val="22"/>
                <w:szCs w:val="22"/>
                <w:lang w:val="kk-KZ"/>
              </w:rPr>
            </w:pPr>
            <w:r w:rsidRPr="00181E8A">
              <w:rPr>
                <w:rFonts w:cs="Courier New"/>
                <w:sz w:val="22"/>
                <w:szCs w:val="22"/>
                <w:lang w:val="kk-KZ"/>
              </w:rPr>
              <w:t>17,5</w:t>
            </w:r>
          </w:p>
        </w:tc>
      </w:tr>
      <w:tr w:rsidR="00286642" w:rsidRPr="00181E8A" w:rsidTr="002A1FCF">
        <w:tc>
          <w:tcPr>
            <w:tcW w:w="534" w:type="dxa"/>
            <w:shd w:val="clear" w:color="auto" w:fill="auto"/>
          </w:tcPr>
          <w:p w:rsidR="00286642" w:rsidRPr="00181E8A" w:rsidRDefault="00286642" w:rsidP="00286642">
            <w:pPr>
              <w:rPr>
                <w:rFonts w:cs="Courier New"/>
                <w:sz w:val="22"/>
                <w:szCs w:val="22"/>
                <w:lang w:val="kk-KZ" w:eastAsia="kk-KZ"/>
              </w:rPr>
            </w:pPr>
            <w:r w:rsidRPr="00181E8A">
              <w:rPr>
                <w:rFonts w:cs="Courier New"/>
                <w:sz w:val="22"/>
                <w:szCs w:val="22"/>
                <w:lang w:val="kk-KZ" w:eastAsia="kk-KZ"/>
              </w:rPr>
              <w:t>10</w:t>
            </w:r>
          </w:p>
        </w:tc>
        <w:tc>
          <w:tcPr>
            <w:tcW w:w="7087" w:type="dxa"/>
            <w:shd w:val="clear" w:color="auto" w:fill="auto"/>
          </w:tcPr>
          <w:p w:rsidR="00286642" w:rsidRPr="00181E8A" w:rsidRDefault="00286642" w:rsidP="00286642">
            <w:pPr>
              <w:contextualSpacing/>
              <w:jc w:val="both"/>
              <w:rPr>
                <w:sz w:val="22"/>
                <w:szCs w:val="22"/>
                <w:lang w:eastAsia="kk-KZ"/>
              </w:rPr>
            </w:pPr>
            <w:r w:rsidRPr="00181E8A">
              <w:rPr>
                <w:sz w:val="22"/>
                <w:szCs w:val="22"/>
                <w:lang w:eastAsia="kk-KZ"/>
              </w:rPr>
              <w:t>автоматизация рутинных действий покупателя в e-commerce, в частности формирование готовых комплектов товаров, потребительских корзин, соответствующих стилю жизни покупателя</w:t>
            </w:r>
          </w:p>
        </w:tc>
        <w:tc>
          <w:tcPr>
            <w:tcW w:w="2126" w:type="dxa"/>
            <w:shd w:val="clear" w:color="auto" w:fill="auto"/>
            <w:vAlign w:val="center"/>
          </w:tcPr>
          <w:p w:rsidR="00286642" w:rsidRPr="00181E8A" w:rsidRDefault="00286642" w:rsidP="00286642">
            <w:pPr>
              <w:jc w:val="center"/>
              <w:rPr>
                <w:rFonts w:cs="Courier New"/>
                <w:sz w:val="22"/>
                <w:szCs w:val="22"/>
                <w:lang w:val="kk-KZ"/>
              </w:rPr>
            </w:pPr>
            <w:r w:rsidRPr="00181E8A">
              <w:rPr>
                <w:rFonts w:cs="Courier New"/>
                <w:sz w:val="22"/>
                <w:szCs w:val="22"/>
                <w:lang w:val="kk-KZ"/>
              </w:rPr>
              <w:t>29,7</w:t>
            </w:r>
          </w:p>
        </w:tc>
      </w:tr>
      <w:tr w:rsidR="00286642" w:rsidRPr="00181E8A" w:rsidTr="002A1FCF">
        <w:tc>
          <w:tcPr>
            <w:tcW w:w="534" w:type="dxa"/>
            <w:shd w:val="clear" w:color="auto" w:fill="auto"/>
          </w:tcPr>
          <w:p w:rsidR="00286642" w:rsidRPr="00181E8A" w:rsidRDefault="00286642" w:rsidP="00286642">
            <w:pPr>
              <w:rPr>
                <w:rFonts w:cs="Courier New"/>
                <w:sz w:val="22"/>
                <w:szCs w:val="22"/>
                <w:lang w:val="en-US" w:eastAsia="kk-KZ"/>
              </w:rPr>
            </w:pPr>
            <w:r w:rsidRPr="00181E8A">
              <w:rPr>
                <w:rFonts w:cs="Courier New"/>
                <w:sz w:val="22"/>
                <w:szCs w:val="22"/>
                <w:lang w:val="en-US" w:eastAsia="kk-KZ"/>
              </w:rPr>
              <w:t>11</w:t>
            </w:r>
          </w:p>
        </w:tc>
        <w:tc>
          <w:tcPr>
            <w:tcW w:w="7087" w:type="dxa"/>
            <w:shd w:val="clear" w:color="auto" w:fill="auto"/>
          </w:tcPr>
          <w:p w:rsidR="00286642" w:rsidRPr="00181E8A" w:rsidRDefault="00286642" w:rsidP="00286642">
            <w:pPr>
              <w:jc w:val="both"/>
              <w:rPr>
                <w:rFonts w:cs="Courier New"/>
                <w:sz w:val="22"/>
                <w:szCs w:val="22"/>
                <w:lang w:val="kk-KZ" w:eastAsia="kk-KZ"/>
              </w:rPr>
            </w:pPr>
            <w:r w:rsidRPr="00181E8A">
              <w:rPr>
                <w:rFonts w:cs="Courier New"/>
                <w:sz w:val="22"/>
                <w:szCs w:val="22"/>
                <w:lang w:val="kk-KZ" w:eastAsia="kk-KZ"/>
              </w:rPr>
              <w:t>максимально возможная автоматизация торгового процесса (формирование «магазинов без касс» и «магазинов без продавцов») и внедрение систем искусственного интеллекта в процессы мерчендайзинга, закупок, продвижения и продаж товаров</w:t>
            </w:r>
          </w:p>
        </w:tc>
        <w:tc>
          <w:tcPr>
            <w:tcW w:w="2126" w:type="dxa"/>
            <w:shd w:val="clear" w:color="auto" w:fill="auto"/>
            <w:vAlign w:val="center"/>
          </w:tcPr>
          <w:p w:rsidR="00286642" w:rsidRPr="00181E8A" w:rsidRDefault="00286642" w:rsidP="00286642">
            <w:pPr>
              <w:jc w:val="center"/>
              <w:rPr>
                <w:rFonts w:cs="Courier New"/>
                <w:sz w:val="22"/>
                <w:szCs w:val="22"/>
                <w:lang w:val="kk-KZ"/>
              </w:rPr>
            </w:pPr>
            <w:r w:rsidRPr="00181E8A">
              <w:rPr>
                <w:rFonts w:cs="Courier New"/>
                <w:sz w:val="22"/>
                <w:szCs w:val="22"/>
                <w:lang w:val="kk-KZ"/>
              </w:rPr>
              <w:t>34,6</w:t>
            </w:r>
          </w:p>
        </w:tc>
      </w:tr>
      <w:tr w:rsidR="002A1FCF" w:rsidRPr="00181E8A" w:rsidTr="002A1FCF">
        <w:tc>
          <w:tcPr>
            <w:tcW w:w="9747" w:type="dxa"/>
            <w:gridSpan w:val="3"/>
            <w:shd w:val="clear" w:color="auto" w:fill="auto"/>
          </w:tcPr>
          <w:p w:rsidR="002A1FCF" w:rsidRPr="00181E8A" w:rsidRDefault="002A1FCF" w:rsidP="002A1FCF">
            <w:pPr>
              <w:rPr>
                <w:rFonts w:cs="Courier New"/>
                <w:sz w:val="22"/>
                <w:szCs w:val="22"/>
                <w:lang w:val="kk-KZ"/>
              </w:rPr>
            </w:pPr>
            <w:r w:rsidRPr="00181E8A">
              <w:rPr>
                <w:sz w:val="22"/>
                <w:szCs w:val="22"/>
              </w:rPr>
              <w:t>Составлена разработчиками ОРК</w:t>
            </w:r>
          </w:p>
        </w:tc>
      </w:tr>
    </w:tbl>
    <w:p w:rsidR="00286642" w:rsidRPr="00181E8A" w:rsidRDefault="00286642" w:rsidP="00286642">
      <w:pPr>
        <w:ind w:firstLine="567"/>
        <w:jc w:val="center"/>
        <w:rPr>
          <w:rFonts w:cs="Courier New"/>
          <w:b/>
          <w:kern w:val="2"/>
          <w:sz w:val="28"/>
          <w:szCs w:val="28"/>
          <w:lang w:val="kk-KZ" w:eastAsia="en-US"/>
        </w:rPr>
      </w:pPr>
    </w:p>
    <w:p w:rsidR="005A00C4" w:rsidRPr="00181E8A" w:rsidRDefault="005A00C4" w:rsidP="005A00C4">
      <w:pPr>
        <w:ind w:firstLine="567"/>
        <w:jc w:val="both"/>
        <w:rPr>
          <w:rFonts w:cs="Courier New"/>
          <w:sz w:val="28"/>
          <w:szCs w:val="28"/>
          <w:lang w:eastAsia="kk-KZ"/>
        </w:rPr>
      </w:pPr>
      <w:r w:rsidRPr="00181E8A">
        <w:rPr>
          <w:rFonts w:cs="Courier New"/>
          <w:sz w:val="28"/>
          <w:szCs w:val="28"/>
          <w:lang w:eastAsia="kk-KZ"/>
        </w:rPr>
        <w:t xml:space="preserve">Демографические факторы дают 30,4% и проявляются преимущественно в снижении количества молодых людей, приходящих на низкооплачиваемую работу (44,9%) и это общая тенденция для большинства отраслей Казахстана. </w:t>
      </w:r>
    </w:p>
    <w:p w:rsidR="005A00C4" w:rsidRPr="00181E8A" w:rsidRDefault="005A00C4" w:rsidP="005A00C4">
      <w:pPr>
        <w:ind w:firstLine="567"/>
        <w:jc w:val="both"/>
        <w:rPr>
          <w:rFonts w:cs="Courier New"/>
          <w:sz w:val="28"/>
          <w:szCs w:val="28"/>
          <w:lang w:eastAsia="kk-KZ"/>
        </w:rPr>
      </w:pPr>
      <w:r w:rsidRPr="00181E8A">
        <w:rPr>
          <w:rFonts w:cs="Courier New"/>
          <w:sz w:val="28"/>
          <w:szCs w:val="28"/>
          <w:lang w:eastAsia="kk-KZ"/>
        </w:rPr>
        <w:t xml:space="preserve">И в качестве наименее влиятельных факторов эксперты выделили влияние «факторов системы образования», которые расположились на седьмом месте с показателем 22,4%. </w:t>
      </w:r>
    </w:p>
    <w:p w:rsidR="005A00C4" w:rsidRPr="00181E8A" w:rsidRDefault="005A00C4" w:rsidP="005A00C4">
      <w:pPr>
        <w:ind w:firstLine="567"/>
        <w:jc w:val="both"/>
        <w:rPr>
          <w:rFonts w:cs="Courier New"/>
          <w:sz w:val="28"/>
          <w:szCs w:val="28"/>
          <w:lang w:eastAsia="kk-KZ"/>
        </w:rPr>
      </w:pPr>
      <w:r w:rsidRPr="00181E8A">
        <w:rPr>
          <w:rFonts w:cs="Courier New"/>
          <w:sz w:val="28"/>
          <w:szCs w:val="28"/>
          <w:lang w:eastAsia="kk-KZ"/>
        </w:rPr>
        <w:t>В качестве ведущих трендов, влияющих на развитие сферы торговли Казахстана экспертами были названы следующие (таблица 25):</w:t>
      </w:r>
    </w:p>
    <w:p w:rsidR="005A00C4" w:rsidRPr="00181E8A" w:rsidRDefault="005A00C4" w:rsidP="005A00C4">
      <w:pPr>
        <w:numPr>
          <w:ilvl w:val="0"/>
          <w:numId w:val="44"/>
        </w:numPr>
        <w:ind w:left="0" w:firstLine="680"/>
        <w:contextualSpacing/>
        <w:jc w:val="both"/>
        <w:rPr>
          <w:sz w:val="28"/>
          <w:szCs w:val="28"/>
          <w:lang w:eastAsia="kk-KZ"/>
        </w:rPr>
      </w:pPr>
      <w:r w:rsidRPr="00181E8A">
        <w:rPr>
          <w:sz w:val="28"/>
          <w:szCs w:val="28"/>
          <w:lang w:eastAsia="kk-KZ"/>
        </w:rPr>
        <w:t>рост объемов безналичной торговли, в том числе рост оплаты Google Pay и Apple Pay – 46,7%;</w:t>
      </w:r>
    </w:p>
    <w:p w:rsidR="005A00C4" w:rsidRPr="00181E8A" w:rsidRDefault="005A00C4" w:rsidP="005A00C4">
      <w:pPr>
        <w:numPr>
          <w:ilvl w:val="0"/>
          <w:numId w:val="44"/>
        </w:numPr>
        <w:ind w:left="0" w:firstLine="680"/>
        <w:contextualSpacing/>
        <w:jc w:val="both"/>
        <w:rPr>
          <w:sz w:val="28"/>
          <w:szCs w:val="28"/>
          <w:lang w:eastAsia="kk-KZ"/>
        </w:rPr>
      </w:pPr>
      <w:r w:rsidRPr="00181E8A">
        <w:rPr>
          <w:sz w:val="28"/>
          <w:szCs w:val="28"/>
          <w:lang w:eastAsia="kk-KZ"/>
        </w:rPr>
        <w:lastRenderedPageBreak/>
        <w:t>рост продаж через социальные сети и Интернет (электронная коммерция) – 44,9%;</w:t>
      </w:r>
    </w:p>
    <w:p w:rsidR="005A00C4" w:rsidRPr="00181E8A" w:rsidRDefault="005A00C4" w:rsidP="005A00C4">
      <w:pPr>
        <w:numPr>
          <w:ilvl w:val="0"/>
          <w:numId w:val="44"/>
        </w:numPr>
        <w:ind w:left="0" w:firstLine="680"/>
        <w:contextualSpacing/>
        <w:jc w:val="both"/>
        <w:rPr>
          <w:sz w:val="28"/>
          <w:szCs w:val="28"/>
          <w:lang w:eastAsia="kk-KZ"/>
        </w:rPr>
      </w:pPr>
      <w:r w:rsidRPr="00181E8A">
        <w:rPr>
          <w:sz w:val="28"/>
          <w:szCs w:val="28"/>
          <w:lang w:eastAsia="kk-KZ"/>
        </w:rPr>
        <w:t>формирование мультиканального сбыта, т.е. не только в формате оффлайн покупок, но и наличия у каждой сети собственных онлайн-магазинов – 36,2%.</w:t>
      </w:r>
    </w:p>
    <w:p w:rsidR="00286642" w:rsidRPr="00181E8A" w:rsidRDefault="00286642" w:rsidP="00286642">
      <w:pPr>
        <w:ind w:firstLine="709"/>
        <w:jc w:val="both"/>
        <w:rPr>
          <w:rFonts w:cs="Courier New"/>
          <w:sz w:val="28"/>
          <w:szCs w:val="28"/>
          <w:lang w:eastAsia="kk-KZ"/>
        </w:rPr>
      </w:pPr>
      <w:r w:rsidRPr="00181E8A">
        <w:rPr>
          <w:rFonts w:cs="Courier New"/>
          <w:sz w:val="28"/>
          <w:szCs w:val="28"/>
          <w:lang w:eastAsia="kk-KZ"/>
        </w:rPr>
        <w:t xml:space="preserve">Таким образом, все три ведущих, по мнению экспертов, тренда, определяющих общее направление развития сферы торговли связаны с технологическими инновациями, которые задают необходимость изменений требований к профессиональным компетенциям данной сферы. </w:t>
      </w:r>
    </w:p>
    <w:p w:rsidR="00286642" w:rsidRPr="00181E8A" w:rsidRDefault="00286642" w:rsidP="00286642">
      <w:pPr>
        <w:ind w:firstLine="709"/>
        <w:jc w:val="both"/>
        <w:rPr>
          <w:rFonts w:cs="Courier New"/>
          <w:sz w:val="28"/>
          <w:szCs w:val="28"/>
          <w:lang w:eastAsia="kk-KZ"/>
        </w:rPr>
      </w:pPr>
      <w:r w:rsidRPr="00181E8A">
        <w:rPr>
          <w:rFonts w:cs="Courier New"/>
          <w:sz w:val="28"/>
          <w:szCs w:val="28"/>
          <w:lang w:eastAsia="kk-KZ"/>
        </w:rPr>
        <w:t>В целом же анализ показал, что лидирующие позиции среди трендов сферы торговли занимают внедрение технологических новиков, ведущих к оптимизации, упрощению отдельных процессов. Конечно, данные тенденции могут привести к сокращению доходов и рабочих мест предприятий торговли, но как отметили сами эксперты, они понимают неизбежность данных процессов и предпочитают быть к ним готовыми, а также постараются использовать новые технологические возможности в плане перестройки своей профессиональной деятельности в русле новых технических и технологических тенденций.</w:t>
      </w:r>
    </w:p>
    <w:p w:rsidR="00286642" w:rsidRPr="00181E8A" w:rsidRDefault="00286642" w:rsidP="00286642">
      <w:pPr>
        <w:ind w:firstLine="567"/>
        <w:jc w:val="both"/>
        <w:rPr>
          <w:rFonts w:cs="Courier New"/>
          <w:sz w:val="28"/>
          <w:szCs w:val="28"/>
          <w:lang w:eastAsia="kk-KZ"/>
        </w:rPr>
      </w:pPr>
      <w:r w:rsidRPr="00181E8A">
        <w:rPr>
          <w:rFonts w:cs="Courier New"/>
          <w:sz w:val="28"/>
          <w:szCs w:val="28"/>
          <w:lang w:eastAsia="kk-KZ"/>
        </w:rPr>
        <w:t xml:space="preserve">Таким образом, обобщая показатели, можно сказать, что с позиций экспертной группы респондентов, наибольшее влияние на изменение профессиональных требований в рамках сферы торговли РК оказывают технологические факторы. </w:t>
      </w:r>
    </w:p>
    <w:p w:rsidR="00286642" w:rsidRPr="00181E8A" w:rsidRDefault="00286642" w:rsidP="00286642">
      <w:pPr>
        <w:ind w:firstLine="567"/>
        <w:jc w:val="both"/>
        <w:rPr>
          <w:rFonts w:cs="Courier New"/>
          <w:sz w:val="28"/>
          <w:szCs w:val="28"/>
          <w:lang w:eastAsia="kk-KZ"/>
        </w:rPr>
      </w:pPr>
      <w:r w:rsidRPr="00181E8A">
        <w:rPr>
          <w:rFonts w:cs="Courier New"/>
          <w:sz w:val="28"/>
          <w:szCs w:val="28"/>
          <w:lang w:eastAsia="kk-KZ"/>
        </w:rPr>
        <w:t xml:space="preserve">Негативное отношение представителей сферы торговли к идее введения единой системы сертифицирования специалистов и их общая установка на краткосрочность развития бизнеса и желание максимально сократить расходы на его содержание, порождают целый ряд проблем, корни которых уходят в первую очередь в непонимание самих руководителей предприятий сферы торговли того, что для создания стабильного бизнеса необходима четкая система единых требований и стандартов не только в области налогово-юридических и санитарно-нормативных требований, но и в области профессиональных стандартов, которые задают общую логику работы и развития каждой организации и предприятия, решают проблему текучести кадров и отсутствия корпоративной заинтересованности. Не говоря уже о том, что это общемировая тенденция и казахстанский рынок торговли неизбежно придет к реорганизации подходов к подготовке и найму кадров в русле современных тенденций системной логики единого профессионального образца. И данный процесс будет протекать тем успешнее, чем раньше руководители предприятий и организаций торговли поймут целесообразность данных процессов и примут в них активное участие не только как исполнители, но и как непосредственные разработчики и контролирующие органы (через профессиональные сообщества) единой системы сертифицирования специалистов в области торговли в рамках переработанных и актуализированных профессиональных стандартов.  </w:t>
      </w:r>
    </w:p>
    <w:p w:rsidR="00286642" w:rsidRDefault="00286642" w:rsidP="00325C5C">
      <w:pPr>
        <w:widowControl w:val="0"/>
        <w:ind w:firstLine="567"/>
        <w:jc w:val="both"/>
        <w:rPr>
          <w:sz w:val="28"/>
          <w:szCs w:val="28"/>
        </w:rPr>
      </w:pPr>
    </w:p>
    <w:p w:rsidR="00181E8A" w:rsidRPr="00181E8A" w:rsidRDefault="00181E8A" w:rsidP="00325C5C">
      <w:pPr>
        <w:widowControl w:val="0"/>
        <w:ind w:firstLine="567"/>
        <w:jc w:val="both"/>
        <w:rPr>
          <w:sz w:val="28"/>
          <w:szCs w:val="28"/>
        </w:rPr>
      </w:pPr>
    </w:p>
    <w:p w:rsidR="001D7C6F" w:rsidRPr="00181E8A" w:rsidRDefault="001D7C6F" w:rsidP="00325C5C">
      <w:pPr>
        <w:widowControl w:val="0"/>
        <w:ind w:firstLine="567"/>
        <w:jc w:val="both"/>
        <w:rPr>
          <w:b/>
          <w:sz w:val="28"/>
          <w:szCs w:val="28"/>
        </w:rPr>
      </w:pPr>
      <w:r w:rsidRPr="00181E8A">
        <w:rPr>
          <w:b/>
          <w:sz w:val="28"/>
          <w:szCs w:val="28"/>
        </w:rPr>
        <w:lastRenderedPageBreak/>
        <w:t>4.</w:t>
      </w:r>
      <w:r w:rsidR="00A4259F" w:rsidRPr="00181E8A">
        <w:rPr>
          <w:b/>
          <w:sz w:val="28"/>
          <w:szCs w:val="28"/>
        </w:rPr>
        <w:t>4</w:t>
      </w:r>
      <w:r w:rsidRPr="00181E8A">
        <w:rPr>
          <w:b/>
          <w:sz w:val="28"/>
          <w:szCs w:val="28"/>
        </w:rPr>
        <w:t xml:space="preserve"> Роль отраслевого объединения работодателей в обеспечении спроса предложения отраслевых квалификаций</w:t>
      </w:r>
    </w:p>
    <w:p w:rsidR="00F71FB8" w:rsidRPr="00181E8A" w:rsidRDefault="00F71FB8" w:rsidP="00F71FB8">
      <w:pPr>
        <w:widowControl w:val="0"/>
        <w:ind w:firstLine="567"/>
        <w:jc w:val="both"/>
        <w:rPr>
          <w:sz w:val="28"/>
          <w:szCs w:val="28"/>
        </w:rPr>
      </w:pPr>
      <w:r w:rsidRPr="00181E8A">
        <w:rPr>
          <w:sz w:val="28"/>
          <w:szCs w:val="28"/>
        </w:rPr>
        <w:t>Ассоциация торговых предприятий Казахстана - общественное некоммерческое объединение предприятий торговли и сферы услуг Казахстана, функционирующее с 1999 года. На сегодняшний день Ассоциация имеет свои филиалы и представительства в 14 областях, гг. Алматы и Астана, а также в Республике Кыргызстан - в г. Бишкек, России - в г. Омск и КНР - г. Урумчи.</w:t>
      </w:r>
    </w:p>
    <w:p w:rsidR="00F71FB8" w:rsidRPr="00181E8A" w:rsidRDefault="00F71FB8" w:rsidP="00F71FB8">
      <w:pPr>
        <w:widowControl w:val="0"/>
        <w:ind w:firstLine="567"/>
        <w:jc w:val="both"/>
        <w:rPr>
          <w:sz w:val="28"/>
          <w:szCs w:val="28"/>
        </w:rPr>
      </w:pPr>
      <w:r w:rsidRPr="00181E8A">
        <w:rPr>
          <w:sz w:val="28"/>
          <w:szCs w:val="28"/>
        </w:rPr>
        <w:t xml:space="preserve">В Ассоциацию входят 25 юридических лиц, объединяющих более 100 тысяч физических лиц. </w:t>
      </w:r>
    </w:p>
    <w:p w:rsidR="00F71FB8" w:rsidRPr="00181E8A" w:rsidRDefault="00F71FB8" w:rsidP="00F71FB8">
      <w:pPr>
        <w:widowControl w:val="0"/>
        <w:ind w:firstLine="567"/>
        <w:jc w:val="both"/>
        <w:rPr>
          <w:sz w:val="28"/>
          <w:szCs w:val="28"/>
        </w:rPr>
      </w:pPr>
      <w:r w:rsidRPr="00181E8A">
        <w:rPr>
          <w:sz w:val="28"/>
          <w:szCs w:val="28"/>
        </w:rPr>
        <w:t>Президент Ассоциации - Абишев Нурсадык Калиевич; вице - президенты: Ажибаева Жибек Турихановна (г. Астана), Лыткин Владимир Дмитриевич (г. Шу) и Смагин Алексей Петрович (г. Степногорск).</w:t>
      </w:r>
    </w:p>
    <w:p w:rsidR="00F71FB8" w:rsidRPr="00181E8A" w:rsidRDefault="00F71FB8" w:rsidP="00325C5C">
      <w:pPr>
        <w:widowControl w:val="0"/>
        <w:ind w:firstLine="567"/>
        <w:jc w:val="both"/>
        <w:rPr>
          <w:sz w:val="28"/>
          <w:szCs w:val="28"/>
        </w:rPr>
      </w:pPr>
      <w:r w:rsidRPr="00181E8A">
        <w:rPr>
          <w:sz w:val="28"/>
          <w:szCs w:val="28"/>
        </w:rPr>
        <w:t>Цели Ассоциации:</w:t>
      </w:r>
    </w:p>
    <w:p w:rsidR="00F71FB8" w:rsidRPr="00181E8A" w:rsidRDefault="00F71FB8" w:rsidP="00482091">
      <w:pPr>
        <w:numPr>
          <w:ilvl w:val="0"/>
          <w:numId w:val="36"/>
        </w:numPr>
        <w:ind w:left="680"/>
        <w:jc w:val="both"/>
        <w:rPr>
          <w:sz w:val="28"/>
          <w:szCs w:val="28"/>
        </w:rPr>
      </w:pPr>
      <w:r w:rsidRPr="00181E8A">
        <w:rPr>
          <w:sz w:val="28"/>
          <w:szCs w:val="28"/>
        </w:rPr>
        <w:t>Защита прав предпринимателей и свободы предпринимательской деятельности;</w:t>
      </w:r>
    </w:p>
    <w:p w:rsidR="00F71FB8" w:rsidRPr="00181E8A" w:rsidRDefault="00F71FB8" w:rsidP="00482091">
      <w:pPr>
        <w:numPr>
          <w:ilvl w:val="0"/>
          <w:numId w:val="36"/>
        </w:numPr>
        <w:ind w:left="680"/>
        <w:jc w:val="both"/>
        <w:rPr>
          <w:sz w:val="28"/>
          <w:szCs w:val="28"/>
        </w:rPr>
      </w:pPr>
      <w:r w:rsidRPr="00181E8A">
        <w:rPr>
          <w:sz w:val="28"/>
          <w:szCs w:val="28"/>
        </w:rPr>
        <w:t>обеспечение наиболее благоприятных условий для развития рынков предприятий торговли  и сферы услуг;</w:t>
      </w:r>
    </w:p>
    <w:p w:rsidR="00F71FB8" w:rsidRPr="00181E8A" w:rsidRDefault="00F71FB8" w:rsidP="00482091">
      <w:pPr>
        <w:numPr>
          <w:ilvl w:val="0"/>
          <w:numId w:val="36"/>
        </w:numPr>
        <w:ind w:left="680"/>
        <w:jc w:val="both"/>
        <w:rPr>
          <w:sz w:val="28"/>
          <w:szCs w:val="28"/>
        </w:rPr>
      </w:pPr>
      <w:r w:rsidRPr="00181E8A">
        <w:rPr>
          <w:sz w:val="28"/>
          <w:szCs w:val="28"/>
        </w:rPr>
        <w:t>недопущение фактов необоснованного вмешательства в предпринимательскую деятельность;</w:t>
      </w:r>
    </w:p>
    <w:p w:rsidR="00F71FB8" w:rsidRPr="00181E8A" w:rsidRDefault="00F71FB8" w:rsidP="00482091">
      <w:pPr>
        <w:numPr>
          <w:ilvl w:val="0"/>
          <w:numId w:val="36"/>
        </w:numPr>
        <w:ind w:left="680"/>
        <w:jc w:val="both"/>
        <w:rPr>
          <w:sz w:val="28"/>
          <w:szCs w:val="28"/>
        </w:rPr>
      </w:pPr>
      <w:r w:rsidRPr="00181E8A">
        <w:rPr>
          <w:sz w:val="28"/>
          <w:szCs w:val="28"/>
        </w:rPr>
        <w:t>представление и защита общих интересов и интересов каждого субъекта малого и среднего бизнеса;</w:t>
      </w:r>
    </w:p>
    <w:p w:rsidR="00F71FB8" w:rsidRPr="00181E8A" w:rsidRDefault="00F71FB8" w:rsidP="00482091">
      <w:pPr>
        <w:numPr>
          <w:ilvl w:val="0"/>
          <w:numId w:val="36"/>
        </w:numPr>
        <w:ind w:left="680"/>
        <w:jc w:val="both"/>
        <w:rPr>
          <w:sz w:val="28"/>
          <w:szCs w:val="28"/>
        </w:rPr>
      </w:pPr>
      <w:r w:rsidRPr="00181E8A">
        <w:rPr>
          <w:sz w:val="28"/>
          <w:szCs w:val="28"/>
        </w:rPr>
        <w:t>решение социально-экономических задач, определяемых потребностями общества и государства.</w:t>
      </w:r>
    </w:p>
    <w:p w:rsidR="003002C2" w:rsidRPr="00181E8A" w:rsidRDefault="003002C2" w:rsidP="00325C5C">
      <w:pPr>
        <w:widowControl w:val="0"/>
        <w:ind w:firstLine="567"/>
        <w:jc w:val="both"/>
        <w:rPr>
          <w:sz w:val="28"/>
          <w:szCs w:val="28"/>
        </w:rPr>
      </w:pPr>
      <w:r w:rsidRPr="00181E8A">
        <w:rPr>
          <w:sz w:val="28"/>
          <w:szCs w:val="28"/>
        </w:rPr>
        <w:t>Ассоциация принимает участие в работе по подготовке проектов законов и иных нормативно-правовых актов, программ социально-экономического развития предпринимательства в составе рабочих групп МНЭ РК, Мажилиса Парламента РК.</w:t>
      </w:r>
    </w:p>
    <w:p w:rsidR="003002C2" w:rsidRPr="00181E8A" w:rsidRDefault="003002C2" w:rsidP="003002C2">
      <w:pPr>
        <w:ind w:left="680" w:hanging="360"/>
        <w:jc w:val="both"/>
        <w:rPr>
          <w:sz w:val="28"/>
          <w:szCs w:val="28"/>
        </w:rPr>
      </w:pPr>
      <w:r w:rsidRPr="00181E8A">
        <w:rPr>
          <w:sz w:val="28"/>
          <w:szCs w:val="28"/>
        </w:rPr>
        <w:t xml:space="preserve">Основные мероприятия, проводимые Ассоциацией: </w:t>
      </w:r>
    </w:p>
    <w:p w:rsidR="003002C2" w:rsidRPr="00181E8A" w:rsidRDefault="003002C2" w:rsidP="00482091">
      <w:pPr>
        <w:numPr>
          <w:ilvl w:val="0"/>
          <w:numId w:val="37"/>
        </w:numPr>
        <w:ind w:left="680"/>
        <w:jc w:val="both"/>
        <w:rPr>
          <w:sz w:val="28"/>
          <w:szCs w:val="28"/>
        </w:rPr>
      </w:pPr>
      <w:r w:rsidRPr="00181E8A">
        <w:rPr>
          <w:sz w:val="28"/>
          <w:szCs w:val="28"/>
        </w:rPr>
        <w:t xml:space="preserve">Ежегодный республиканский конкурс </w:t>
      </w:r>
      <w:r w:rsidR="000E0B62" w:rsidRPr="00181E8A">
        <w:rPr>
          <w:sz w:val="28"/>
          <w:szCs w:val="28"/>
        </w:rPr>
        <w:t>«</w:t>
      </w:r>
      <w:r w:rsidRPr="00181E8A">
        <w:rPr>
          <w:sz w:val="28"/>
          <w:szCs w:val="28"/>
        </w:rPr>
        <w:t>Сауда Уздиги</w:t>
      </w:r>
      <w:r w:rsidR="000E0B62" w:rsidRPr="00181E8A">
        <w:rPr>
          <w:sz w:val="28"/>
          <w:szCs w:val="28"/>
        </w:rPr>
        <w:t>»</w:t>
      </w:r>
      <w:r w:rsidRPr="00181E8A">
        <w:rPr>
          <w:sz w:val="28"/>
          <w:szCs w:val="28"/>
        </w:rPr>
        <w:t xml:space="preserve"> является высшей оценкой предпринимательской деятельности, повышение уровня качества и сервиса, выявление лучших руководителей торговых предприятий, внедрение новых современных торговых форматов в отрасли.</w:t>
      </w:r>
    </w:p>
    <w:p w:rsidR="003002C2" w:rsidRPr="00181E8A" w:rsidRDefault="003002C2" w:rsidP="00482091">
      <w:pPr>
        <w:numPr>
          <w:ilvl w:val="0"/>
          <w:numId w:val="37"/>
        </w:numPr>
        <w:ind w:left="680"/>
        <w:jc w:val="both"/>
        <w:rPr>
          <w:sz w:val="28"/>
          <w:szCs w:val="28"/>
        </w:rPr>
      </w:pPr>
      <w:r w:rsidRPr="00181E8A">
        <w:rPr>
          <w:sz w:val="28"/>
          <w:szCs w:val="28"/>
        </w:rPr>
        <w:t>Ежегодный международный бизнес саммит ретейла Казахстана, для привлечения внимания к проблемам и задачам торговых сетей Казахстана, привлечение экспертов, аналитиков стран ЕЭК, ЕС по вопросам розничной торговли.</w:t>
      </w:r>
    </w:p>
    <w:p w:rsidR="003002C2" w:rsidRPr="00181E8A" w:rsidRDefault="003002C2" w:rsidP="00482091">
      <w:pPr>
        <w:numPr>
          <w:ilvl w:val="0"/>
          <w:numId w:val="37"/>
        </w:numPr>
        <w:ind w:left="680"/>
        <w:jc w:val="both"/>
        <w:rPr>
          <w:sz w:val="28"/>
          <w:szCs w:val="28"/>
        </w:rPr>
      </w:pPr>
      <w:r w:rsidRPr="00181E8A">
        <w:rPr>
          <w:sz w:val="28"/>
          <w:szCs w:val="28"/>
        </w:rPr>
        <w:t>Курсы повышения квалификации для ветеринарных врачей, работающих в частных лабораториях санитарно-ветеринарной экспертизы рынков, предприятий торговли.</w:t>
      </w:r>
    </w:p>
    <w:p w:rsidR="003002C2" w:rsidRPr="00181E8A" w:rsidRDefault="003002C2" w:rsidP="00482091">
      <w:pPr>
        <w:numPr>
          <w:ilvl w:val="0"/>
          <w:numId w:val="37"/>
        </w:numPr>
        <w:ind w:left="680" w:hanging="357"/>
        <w:jc w:val="both"/>
        <w:rPr>
          <w:sz w:val="28"/>
          <w:szCs w:val="28"/>
        </w:rPr>
      </w:pPr>
      <w:r w:rsidRPr="00181E8A">
        <w:rPr>
          <w:sz w:val="28"/>
          <w:szCs w:val="28"/>
        </w:rPr>
        <w:t>Ежегодные международные ярмарки контрактаций по продвижению плодоовощной продукции. Участниками этих мероприятий являются фермеры, оптовые покупатели, переработчики из Казахстана, Кыргызстана, Узбекистана,  КНР, России.</w:t>
      </w:r>
    </w:p>
    <w:p w:rsidR="003002C2" w:rsidRPr="00181E8A" w:rsidRDefault="003002C2" w:rsidP="00482091">
      <w:pPr>
        <w:numPr>
          <w:ilvl w:val="0"/>
          <w:numId w:val="37"/>
        </w:numPr>
        <w:ind w:left="680"/>
        <w:jc w:val="both"/>
        <w:rPr>
          <w:sz w:val="28"/>
          <w:szCs w:val="28"/>
        </w:rPr>
      </w:pPr>
      <w:r w:rsidRPr="00181E8A">
        <w:rPr>
          <w:sz w:val="28"/>
          <w:szCs w:val="28"/>
        </w:rPr>
        <w:t xml:space="preserve">Ежегодный республиканский кулинарный конкурс </w:t>
      </w:r>
      <w:r w:rsidR="000E0B62" w:rsidRPr="00181E8A">
        <w:rPr>
          <w:sz w:val="28"/>
          <w:szCs w:val="28"/>
        </w:rPr>
        <w:t>«</w:t>
      </w:r>
      <w:r w:rsidRPr="00181E8A">
        <w:rPr>
          <w:sz w:val="28"/>
          <w:szCs w:val="28"/>
        </w:rPr>
        <w:t>Ак Дастархан</w:t>
      </w:r>
      <w:r w:rsidR="000E0B62" w:rsidRPr="00181E8A">
        <w:rPr>
          <w:sz w:val="28"/>
          <w:szCs w:val="28"/>
        </w:rPr>
        <w:t>»</w:t>
      </w:r>
      <w:r w:rsidRPr="00181E8A">
        <w:rPr>
          <w:sz w:val="28"/>
          <w:szCs w:val="28"/>
        </w:rPr>
        <w:t>.</w:t>
      </w:r>
    </w:p>
    <w:p w:rsidR="003002C2" w:rsidRPr="00181E8A" w:rsidRDefault="003002C2" w:rsidP="00F63B35">
      <w:pPr>
        <w:widowControl w:val="0"/>
        <w:ind w:firstLine="567"/>
        <w:jc w:val="both"/>
        <w:rPr>
          <w:sz w:val="28"/>
          <w:szCs w:val="28"/>
        </w:rPr>
      </w:pPr>
      <w:r w:rsidRPr="00181E8A">
        <w:rPr>
          <w:sz w:val="28"/>
          <w:szCs w:val="28"/>
        </w:rPr>
        <w:lastRenderedPageBreak/>
        <w:t>В целом, ассоциация оказывает содействия в организации и развитии делового сотрудничеств с отечественными и зарубежными предприятиями и организациями</w:t>
      </w:r>
      <w:r w:rsidR="00F63B35" w:rsidRPr="00181E8A">
        <w:rPr>
          <w:sz w:val="28"/>
          <w:szCs w:val="28"/>
        </w:rPr>
        <w:t xml:space="preserve">, а также </w:t>
      </w:r>
      <w:r w:rsidRPr="00181E8A">
        <w:rPr>
          <w:sz w:val="28"/>
          <w:szCs w:val="28"/>
        </w:rPr>
        <w:t>организ</w:t>
      </w:r>
      <w:r w:rsidR="00F63B35" w:rsidRPr="00181E8A">
        <w:rPr>
          <w:sz w:val="28"/>
          <w:szCs w:val="28"/>
        </w:rPr>
        <w:t xml:space="preserve">овывает и проводит </w:t>
      </w:r>
      <w:r w:rsidRPr="00181E8A">
        <w:rPr>
          <w:sz w:val="28"/>
          <w:szCs w:val="28"/>
        </w:rPr>
        <w:t>мероприяти</w:t>
      </w:r>
      <w:r w:rsidR="00F63B35" w:rsidRPr="00181E8A">
        <w:rPr>
          <w:sz w:val="28"/>
          <w:szCs w:val="28"/>
        </w:rPr>
        <w:t>я</w:t>
      </w:r>
      <w:r w:rsidRPr="00181E8A">
        <w:rPr>
          <w:sz w:val="28"/>
          <w:szCs w:val="28"/>
        </w:rPr>
        <w:t>, направленны</w:t>
      </w:r>
      <w:r w:rsidR="00F63B35" w:rsidRPr="00181E8A">
        <w:rPr>
          <w:sz w:val="28"/>
          <w:szCs w:val="28"/>
        </w:rPr>
        <w:t>е</w:t>
      </w:r>
      <w:r w:rsidRPr="00181E8A">
        <w:rPr>
          <w:sz w:val="28"/>
          <w:szCs w:val="28"/>
        </w:rPr>
        <w:t xml:space="preserve"> на повышение информированности предпринимателей в разных областях бизнес деятельности</w:t>
      </w:r>
      <w:r w:rsidR="00F63B35" w:rsidRPr="00181E8A">
        <w:rPr>
          <w:sz w:val="28"/>
          <w:szCs w:val="28"/>
        </w:rPr>
        <w:t>.</w:t>
      </w:r>
    </w:p>
    <w:p w:rsidR="003002C2" w:rsidRPr="00181E8A" w:rsidRDefault="003002C2" w:rsidP="00325C5C">
      <w:pPr>
        <w:widowControl w:val="0"/>
        <w:ind w:firstLine="567"/>
        <w:jc w:val="both"/>
        <w:rPr>
          <w:sz w:val="28"/>
          <w:szCs w:val="28"/>
        </w:rPr>
      </w:pPr>
    </w:p>
    <w:p w:rsidR="00A54031" w:rsidRPr="00181E8A" w:rsidRDefault="00A54031" w:rsidP="00325C5C">
      <w:pPr>
        <w:widowControl w:val="0"/>
        <w:ind w:firstLine="567"/>
        <w:jc w:val="both"/>
        <w:rPr>
          <w:b/>
          <w:sz w:val="28"/>
          <w:szCs w:val="28"/>
        </w:rPr>
      </w:pPr>
      <w:r w:rsidRPr="00181E8A">
        <w:rPr>
          <w:b/>
          <w:sz w:val="28"/>
          <w:szCs w:val="28"/>
        </w:rPr>
        <w:t>4.</w:t>
      </w:r>
      <w:r w:rsidR="00A4259F" w:rsidRPr="00181E8A">
        <w:rPr>
          <w:b/>
          <w:sz w:val="28"/>
          <w:szCs w:val="28"/>
        </w:rPr>
        <w:t>5</w:t>
      </w:r>
      <w:r w:rsidRPr="00181E8A">
        <w:rPr>
          <w:b/>
          <w:sz w:val="28"/>
          <w:szCs w:val="28"/>
        </w:rPr>
        <w:t xml:space="preserve"> Оценка спроса и предложения на рынке труда и перспективы изменений профессионально-квалификационной структуры отрасли</w:t>
      </w:r>
    </w:p>
    <w:p w:rsidR="00A54031" w:rsidRPr="00181E8A" w:rsidRDefault="00A4259F" w:rsidP="00325C5C">
      <w:pPr>
        <w:widowControl w:val="0"/>
        <w:ind w:firstLine="567"/>
        <w:jc w:val="both"/>
        <w:rPr>
          <w:sz w:val="28"/>
          <w:szCs w:val="28"/>
        </w:rPr>
      </w:pPr>
      <w:r w:rsidRPr="00181E8A">
        <w:rPr>
          <w:sz w:val="28"/>
          <w:szCs w:val="28"/>
        </w:rPr>
        <w:t>В первую очередь, необходимо отметить, что в настоящее время сектор торговли является главной отраслью экономики Казахстана по предоставлению рабочих мест.</w:t>
      </w:r>
    </w:p>
    <w:p w:rsidR="00BD4F31" w:rsidRPr="00181E8A" w:rsidRDefault="00BD4F31" w:rsidP="00325C5C">
      <w:pPr>
        <w:widowControl w:val="0"/>
        <w:ind w:firstLine="567"/>
        <w:jc w:val="both"/>
        <w:rPr>
          <w:sz w:val="28"/>
          <w:szCs w:val="28"/>
        </w:rPr>
      </w:pPr>
      <w:r w:rsidRPr="00181E8A">
        <w:rPr>
          <w:sz w:val="28"/>
          <w:szCs w:val="28"/>
        </w:rPr>
        <w:t xml:space="preserve">Перед отраслью стоят задачи внедрения новых форматов торговли, следует повторить: развитие электронной и биржевой коммерции, внедрения новых стандартов торговых рынков и развитие сети </w:t>
      </w:r>
      <w:r w:rsidR="00B90EAA" w:rsidRPr="00181E8A">
        <w:rPr>
          <w:sz w:val="28"/>
          <w:szCs w:val="28"/>
        </w:rPr>
        <w:t>оптово-распределительных центров.</w:t>
      </w:r>
    </w:p>
    <w:p w:rsidR="00B90EAA" w:rsidRPr="00181E8A" w:rsidRDefault="00B90EAA" w:rsidP="00B90EAA">
      <w:pPr>
        <w:widowControl w:val="0"/>
        <w:ind w:firstLine="567"/>
        <w:jc w:val="both"/>
        <w:rPr>
          <w:sz w:val="28"/>
          <w:szCs w:val="28"/>
        </w:rPr>
      </w:pPr>
      <w:r w:rsidRPr="00181E8A">
        <w:rPr>
          <w:sz w:val="28"/>
          <w:szCs w:val="28"/>
        </w:rPr>
        <w:t>В этих условиях и в перспективе роль этого сектора останется очень высокой.</w:t>
      </w:r>
    </w:p>
    <w:p w:rsidR="00A4259F" w:rsidRPr="00181E8A" w:rsidRDefault="00B90EAA" w:rsidP="00325C5C">
      <w:pPr>
        <w:widowControl w:val="0"/>
        <w:ind w:firstLine="567"/>
        <w:jc w:val="both"/>
        <w:rPr>
          <w:sz w:val="28"/>
          <w:szCs w:val="28"/>
        </w:rPr>
      </w:pPr>
      <w:r w:rsidRPr="00181E8A">
        <w:rPr>
          <w:sz w:val="28"/>
          <w:szCs w:val="28"/>
        </w:rPr>
        <w:t>Согласно данных сайта trudbox.kz</w:t>
      </w:r>
      <w:r w:rsidR="00634650" w:rsidRPr="00181E8A">
        <w:rPr>
          <w:sz w:val="28"/>
          <w:szCs w:val="28"/>
        </w:rPr>
        <w:t xml:space="preserve"> </w:t>
      </w:r>
      <w:r w:rsidR="00BC0117" w:rsidRPr="00181E8A">
        <w:rPr>
          <w:sz w:val="28"/>
          <w:szCs w:val="28"/>
        </w:rPr>
        <w:t xml:space="preserve">общее количество вакансий в сфере торговли на июль 2019г. составляет </w:t>
      </w:r>
      <w:r w:rsidR="00204FA4" w:rsidRPr="00181E8A">
        <w:rPr>
          <w:sz w:val="28"/>
          <w:szCs w:val="28"/>
        </w:rPr>
        <w:t>9 </w:t>
      </w:r>
      <w:r w:rsidR="00214AB0" w:rsidRPr="00181E8A">
        <w:rPr>
          <w:sz w:val="28"/>
          <w:szCs w:val="28"/>
        </w:rPr>
        <w:t>521</w:t>
      </w:r>
      <w:r w:rsidR="00204FA4" w:rsidRPr="00181E8A">
        <w:rPr>
          <w:sz w:val="28"/>
          <w:szCs w:val="28"/>
        </w:rPr>
        <w:t xml:space="preserve"> единиц. При этом, как следует из рисунка </w:t>
      </w:r>
      <w:r w:rsidR="00942034" w:rsidRPr="00181E8A">
        <w:rPr>
          <w:sz w:val="28"/>
          <w:szCs w:val="28"/>
        </w:rPr>
        <w:t>3</w:t>
      </w:r>
      <w:r w:rsidR="00204FA4" w:rsidRPr="00181E8A">
        <w:rPr>
          <w:sz w:val="28"/>
          <w:szCs w:val="28"/>
        </w:rPr>
        <w:t>, дефицит в сфере торговли имеется с определенной волатильностью.</w:t>
      </w:r>
    </w:p>
    <w:p w:rsidR="00204FA4" w:rsidRPr="00181E8A" w:rsidRDefault="00204FA4" w:rsidP="00204FA4">
      <w:pPr>
        <w:widowControl w:val="0"/>
        <w:jc w:val="both"/>
        <w:rPr>
          <w:sz w:val="28"/>
          <w:szCs w:val="28"/>
        </w:rPr>
      </w:pPr>
      <w:r w:rsidRPr="00181E8A">
        <w:rPr>
          <w:noProof/>
          <w:sz w:val="28"/>
          <w:szCs w:val="28"/>
        </w:rPr>
        <w:drawing>
          <wp:inline distT="0" distB="0" distL="0" distR="0">
            <wp:extent cx="5245100" cy="3496734"/>
            <wp:effectExtent l="0" t="0" r="0" b="0"/>
            <wp:docPr id="4" name="Рисунок 4" descr="C:\Users\Притворова\Downloads\chart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ритворова\Downloads\chart (3).jpe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44012" cy="3496009"/>
                    </a:xfrm>
                    <a:prstGeom prst="rect">
                      <a:avLst/>
                    </a:prstGeom>
                    <a:noFill/>
                    <a:ln>
                      <a:noFill/>
                    </a:ln>
                  </pic:spPr>
                </pic:pic>
              </a:graphicData>
            </a:graphic>
          </wp:inline>
        </w:drawing>
      </w:r>
    </w:p>
    <w:p w:rsidR="00634650" w:rsidRPr="00181E8A" w:rsidRDefault="00204FA4" w:rsidP="00FE5F92">
      <w:pPr>
        <w:widowControl w:val="0"/>
        <w:ind w:firstLine="567"/>
        <w:jc w:val="center"/>
        <w:rPr>
          <w:sz w:val="28"/>
          <w:szCs w:val="28"/>
        </w:rPr>
      </w:pPr>
      <w:r w:rsidRPr="00181E8A">
        <w:rPr>
          <w:sz w:val="28"/>
          <w:szCs w:val="28"/>
        </w:rPr>
        <w:t xml:space="preserve">Рисунок </w:t>
      </w:r>
      <w:r w:rsidR="00942034" w:rsidRPr="00181E8A">
        <w:rPr>
          <w:sz w:val="28"/>
          <w:szCs w:val="28"/>
        </w:rPr>
        <w:t>3</w:t>
      </w:r>
      <w:r w:rsidRPr="00181E8A">
        <w:rPr>
          <w:sz w:val="28"/>
          <w:szCs w:val="28"/>
        </w:rPr>
        <w:t>. Количество вакансий помесячно</w:t>
      </w:r>
    </w:p>
    <w:p w:rsidR="00942034" w:rsidRPr="00181E8A" w:rsidRDefault="00942034" w:rsidP="00FE5F92">
      <w:pPr>
        <w:widowControl w:val="0"/>
        <w:ind w:firstLine="567"/>
        <w:jc w:val="both"/>
        <w:rPr>
          <w:sz w:val="28"/>
          <w:szCs w:val="28"/>
        </w:rPr>
      </w:pPr>
    </w:p>
    <w:p w:rsidR="00FE5F92" w:rsidRPr="00181E8A" w:rsidRDefault="00FE5F92" w:rsidP="00FE5F92">
      <w:pPr>
        <w:widowControl w:val="0"/>
        <w:ind w:firstLine="567"/>
        <w:jc w:val="both"/>
        <w:rPr>
          <w:sz w:val="28"/>
          <w:szCs w:val="28"/>
        </w:rPr>
      </w:pPr>
      <w:r w:rsidRPr="00181E8A">
        <w:rPr>
          <w:sz w:val="28"/>
          <w:szCs w:val="28"/>
        </w:rPr>
        <w:t xml:space="preserve">Необходимо отметить, что большая часть вакансий предлагается в городе Алматы (рисунок </w:t>
      </w:r>
      <w:r w:rsidR="00942034" w:rsidRPr="00181E8A">
        <w:rPr>
          <w:sz w:val="28"/>
          <w:szCs w:val="28"/>
        </w:rPr>
        <w:t>4</w:t>
      </w:r>
      <w:r w:rsidRPr="00181E8A">
        <w:rPr>
          <w:sz w:val="28"/>
          <w:szCs w:val="28"/>
        </w:rPr>
        <w:t>)</w:t>
      </w:r>
    </w:p>
    <w:p w:rsidR="00634650" w:rsidRPr="00181E8A" w:rsidRDefault="00634650" w:rsidP="00BC0117">
      <w:pPr>
        <w:widowControl w:val="0"/>
        <w:jc w:val="center"/>
        <w:rPr>
          <w:sz w:val="28"/>
          <w:szCs w:val="28"/>
        </w:rPr>
      </w:pPr>
      <w:r w:rsidRPr="00181E8A">
        <w:rPr>
          <w:noProof/>
          <w:sz w:val="28"/>
          <w:szCs w:val="28"/>
        </w:rPr>
        <w:lastRenderedPageBreak/>
        <w:drawing>
          <wp:inline distT="0" distB="0" distL="0" distR="0">
            <wp:extent cx="4429125" cy="2952689"/>
            <wp:effectExtent l="0" t="0" r="0" b="0"/>
            <wp:docPr id="2" name="Рисунок 2" descr="C:\Users\Притворова\Download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ритворова\Downloads\chart.jpe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432712" cy="2955081"/>
                    </a:xfrm>
                    <a:prstGeom prst="rect">
                      <a:avLst/>
                    </a:prstGeom>
                    <a:noFill/>
                    <a:ln>
                      <a:noFill/>
                    </a:ln>
                  </pic:spPr>
                </pic:pic>
              </a:graphicData>
            </a:graphic>
          </wp:inline>
        </w:drawing>
      </w:r>
    </w:p>
    <w:p w:rsidR="00A4259F" w:rsidRPr="00181E8A" w:rsidRDefault="00BC0117" w:rsidP="00BC0117">
      <w:pPr>
        <w:widowControl w:val="0"/>
        <w:jc w:val="center"/>
        <w:rPr>
          <w:sz w:val="28"/>
          <w:szCs w:val="28"/>
        </w:rPr>
      </w:pPr>
      <w:r w:rsidRPr="00181E8A">
        <w:rPr>
          <w:sz w:val="28"/>
          <w:szCs w:val="28"/>
        </w:rPr>
        <w:t xml:space="preserve">Рисунок </w:t>
      </w:r>
      <w:r w:rsidR="00942034" w:rsidRPr="00181E8A">
        <w:rPr>
          <w:sz w:val="28"/>
          <w:szCs w:val="28"/>
        </w:rPr>
        <w:t>4</w:t>
      </w:r>
      <w:r w:rsidRPr="00181E8A">
        <w:rPr>
          <w:sz w:val="28"/>
          <w:szCs w:val="28"/>
        </w:rPr>
        <w:t>. Распределение вакансий по городам Казахстана</w:t>
      </w:r>
    </w:p>
    <w:p w:rsidR="00FE5F92" w:rsidRPr="00181E8A" w:rsidRDefault="00FE5F92" w:rsidP="00325C5C">
      <w:pPr>
        <w:widowControl w:val="0"/>
        <w:ind w:firstLine="567"/>
        <w:jc w:val="both"/>
        <w:rPr>
          <w:sz w:val="28"/>
          <w:szCs w:val="28"/>
        </w:rPr>
      </w:pPr>
    </w:p>
    <w:p w:rsidR="00A4259F" w:rsidRPr="00181E8A" w:rsidRDefault="00FE5F92" w:rsidP="00325C5C">
      <w:pPr>
        <w:widowControl w:val="0"/>
        <w:ind w:firstLine="567"/>
        <w:jc w:val="both"/>
        <w:rPr>
          <w:sz w:val="28"/>
          <w:szCs w:val="28"/>
        </w:rPr>
      </w:pPr>
      <w:r w:rsidRPr="00181E8A">
        <w:rPr>
          <w:sz w:val="28"/>
          <w:szCs w:val="28"/>
        </w:rPr>
        <w:t>Эти факты подтверждают выводы статистического анализа данных о концентрации торговых предприятий в г. Алматы и наличии проблем текучести кадров.</w:t>
      </w:r>
    </w:p>
    <w:p w:rsidR="00FE5F92" w:rsidRPr="00181E8A" w:rsidRDefault="00FE5F92" w:rsidP="00325C5C">
      <w:pPr>
        <w:widowControl w:val="0"/>
        <w:ind w:firstLine="567"/>
        <w:jc w:val="both"/>
        <w:rPr>
          <w:sz w:val="28"/>
          <w:szCs w:val="28"/>
        </w:rPr>
      </w:pPr>
      <w:r w:rsidRPr="00181E8A">
        <w:rPr>
          <w:sz w:val="28"/>
          <w:szCs w:val="28"/>
        </w:rPr>
        <w:t xml:space="preserve">В таблице </w:t>
      </w:r>
      <w:r w:rsidR="00942034" w:rsidRPr="00181E8A">
        <w:rPr>
          <w:sz w:val="28"/>
          <w:szCs w:val="28"/>
        </w:rPr>
        <w:t>2</w:t>
      </w:r>
      <w:r w:rsidR="005A00C4" w:rsidRPr="00181E8A">
        <w:rPr>
          <w:sz w:val="28"/>
          <w:szCs w:val="28"/>
        </w:rPr>
        <w:t>6</w:t>
      </w:r>
      <w:r w:rsidRPr="00181E8A">
        <w:rPr>
          <w:sz w:val="28"/>
          <w:szCs w:val="28"/>
        </w:rPr>
        <w:t xml:space="preserve"> сведены основные </w:t>
      </w:r>
      <w:r w:rsidR="00214AB0" w:rsidRPr="00181E8A">
        <w:rPr>
          <w:sz w:val="28"/>
          <w:szCs w:val="28"/>
        </w:rPr>
        <w:t xml:space="preserve">вакансии по </w:t>
      </w:r>
      <w:r w:rsidRPr="00181E8A">
        <w:rPr>
          <w:sz w:val="28"/>
          <w:szCs w:val="28"/>
        </w:rPr>
        <w:t>професси</w:t>
      </w:r>
      <w:r w:rsidR="00214AB0" w:rsidRPr="00181E8A">
        <w:rPr>
          <w:sz w:val="28"/>
          <w:szCs w:val="28"/>
        </w:rPr>
        <w:t>ям</w:t>
      </w:r>
      <w:r w:rsidRPr="00181E8A">
        <w:rPr>
          <w:sz w:val="28"/>
          <w:szCs w:val="28"/>
        </w:rPr>
        <w:t xml:space="preserve"> и требования к ним</w:t>
      </w:r>
      <w:r w:rsidR="00214AB0" w:rsidRPr="00181E8A">
        <w:rPr>
          <w:sz w:val="28"/>
          <w:szCs w:val="28"/>
        </w:rPr>
        <w:t>.</w:t>
      </w:r>
    </w:p>
    <w:p w:rsidR="00214AB0" w:rsidRPr="00181E8A" w:rsidRDefault="00214AB0" w:rsidP="00325C5C">
      <w:pPr>
        <w:widowControl w:val="0"/>
        <w:ind w:firstLine="567"/>
        <w:jc w:val="both"/>
        <w:rPr>
          <w:sz w:val="28"/>
          <w:szCs w:val="28"/>
        </w:rPr>
      </w:pPr>
    </w:p>
    <w:p w:rsidR="00424B77" w:rsidRPr="00181E8A" w:rsidRDefault="00366CCE" w:rsidP="00366CCE">
      <w:pPr>
        <w:widowControl w:val="0"/>
        <w:jc w:val="both"/>
        <w:rPr>
          <w:sz w:val="28"/>
          <w:szCs w:val="28"/>
        </w:rPr>
      </w:pPr>
      <w:r w:rsidRPr="00181E8A">
        <w:rPr>
          <w:sz w:val="28"/>
          <w:szCs w:val="28"/>
        </w:rPr>
        <w:t xml:space="preserve">Таблица </w:t>
      </w:r>
      <w:r w:rsidR="00942034" w:rsidRPr="00181E8A">
        <w:rPr>
          <w:sz w:val="28"/>
          <w:szCs w:val="28"/>
        </w:rPr>
        <w:t>2</w:t>
      </w:r>
      <w:r w:rsidR="005A00C4" w:rsidRPr="00181E8A">
        <w:rPr>
          <w:sz w:val="28"/>
          <w:szCs w:val="28"/>
        </w:rPr>
        <w:t>6</w:t>
      </w:r>
      <w:r w:rsidRPr="00181E8A">
        <w:rPr>
          <w:sz w:val="28"/>
          <w:szCs w:val="28"/>
        </w:rPr>
        <w:t xml:space="preserve"> – Требования и обязанности основных вакансий в области торговли</w:t>
      </w:r>
    </w:p>
    <w:tbl>
      <w:tblPr>
        <w:tblStyle w:val="a3"/>
        <w:tblW w:w="0" w:type="auto"/>
        <w:tblLayout w:type="fixed"/>
        <w:tblLook w:val="04A0" w:firstRow="1" w:lastRow="0" w:firstColumn="1" w:lastColumn="0" w:noHBand="0" w:noVBand="1"/>
      </w:tblPr>
      <w:tblGrid>
        <w:gridCol w:w="534"/>
        <w:gridCol w:w="2402"/>
        <w:gridCol w:w="3234"/>
        <w:gridCol w:w="3684"/>
      </w:tblGrid>
      <w:tr w:rsidR="00E0072A" w:rsidRPr="00181E8A" w:rsidTr="00E0072A">
        <w:tc>
          <w:tcPr>
            <w:tcW w:w="534" w:type="dxa"/>
          </w:tcPr>
          <w:p w:rsidR="0008509A" w:rsidRPr="00181E8A" w:rsidRDefault="00424B77" w:rsidP="00344C77">
            <w:pPr>
              <w:widowControl w:val="0"/>
              <w:jc w:val="both"/>
            </w:pPr>
            <w:r w:rsidRPr="00181E8A">
              <w:t>№</w:t>
            </w:r>
          </w:p>
        </w:tc>
        <w:tc>
          <w:tcPr>
            <w:tcW w:w="2402" w:type="dxa"/>
          </w:tcPr>
          <w:p w:rsidR="0008509A" w:rsidRPr="00181E8A" w:rsidRDefault="00424B77" w:rsidP="00344C77">
            <w:pPr>
              <w:widowControl w:val="0"/>
              <w:jc w:val="both"/>
            </w:pPr>
            <w:r w:rsidRPr="00181E8A">
              <w:t>Наименование вакансии</w:t>
            </w:r>
          </w:p>
        </w:tc>
        <w:tc>
          <w:tcPr>
            <w:tcW w:w="3234" w:type="dxa"/>
          </w:tcPr>
          <w:p w:rsidR="0008509A" w:rsidRPr="00181E8A" w:rsidRDefault="0008509A" w:rsidP="00344C77">
            <w:pPr>
              <w:widowControl w:val="0"/>
              <w:jc w:val="center"/>
            </w:pPr>
            <w:r w:rsidRPr="00181E8A">
              <w:rPr>
                <w:shd w:val="clear" w:color="auto" w:fill="FFFFFF"/>
              </w:rPr>
              <w:t>Требования</w:t>
            </w:r>
          </w:p>
        </w:tc>
        <w:tc>
          <w:tcPr>
            <w:tcW w:w="3684" w:type="dxa"/>
          </w:tcPr>
          <w:p w:rsidR="0008509A" w:rsidRPr="00181E8A" w:rsidRDefault="0008509A" w:rsidP="00344C77">
            <w:pPr>
              <w:widowControl w:val="0"/>
              <w:jc w:val="center"/>
              <w:rPr>
                <w:shd w:val="clear" w:color="auto" w:fill="FFFFFF"/>
              </w:rPr>
            </w:pPr>
            <w:r w:rsidRPr="00181E8A">
              <w:rPr>
                <w:shd w:val="clear" w:color="auto" w:fill="FFFFFF"/>
              </w:rPr>
              <w:t>Обязанности</w:t>
            </w:r>
          </w:p>
        </w:tc>
      </w:tr>
      <w:tr w:rsidR="00E0072A" w:rsidRPr="00181E8A" w:rsidTr="00E0072A">
        <w:tc>
          <w:tcPr>
            <w:tcW w:w="534" w:type="dxa"/>
          </w:tcPr>
          <w:p w:rsidR="0008509A" w:rsidRPr="00181E8A" w:rsidRDefault="00424B77" w:rsidP="00344C77">
            <w:pPr>
              <w:widowControl w:val="0"/>
              <w:jc w:val="both"/>
            </w:pPr>
            <w:r w:rsidRPr="00181E8A">
              <w:t>1</w:t>
            </w:r>
          </w:p>
        </w:tc>
        <w:tc>
          <w:tcPr>
            <w:tcW w:w="2402" w:type="dxa"/>
          </w:tcPr>
          <w:p w:rsidR="0008509A" w:rsidRPr="00181E8A" w:rsidRDefault="0008509A" w:rsidP="00344C77">
            <w:pPr>
              <w:widowControl w:val="0"/>
              <w:jc w:val="both"/>
            </w:pPr>
            <w:r w:rsidRPr="00181E8A">
              <w:rPr>
                <w:shd w:val="clear" w:color="auto" w:fill="FFFFFF"/>
              </w:rPr>
              <w:t>Ассистент категорийного менеджера отдела продаж (супервайзер категории А)</w:t>
            </w:r>
          </w:p>
        </w:tc>
        <w:tc>
          <w:tcPr>
            <w:tcW w:w="3234" w:type="dxa"/>
          </w:tcPr>
          <w:p w:rsidR="0008509A" w:rsidRPr="00181E8A" w:rsidRDefault="0008509A" w:rsidP="00344C77">
            <w:pPr>
              <w:widowControl w:val="0"/>
              <w:jc w:val="both"/>
            </w:pPr>
            <w:r w:rsidRPr="00181E8A">
              <w:rPr>
                <w:shd w:val="clear" w:color="auto" w:fill="FFFFFF"/>
              </w:rPr>
              <w:t>Умение вести деловую корреспонденцию, в частности писать деловые письма, знание делового этикета и правил ведения переговоров и телефонных разговоров. Системное логическое мышление. Умение в режиме многозадачности приводить хаос в систему, расставляя задачи по приоритетам и выполнять их. Высокая самоорганизованность. Навыки управления людьми и организаторские способности, свободное владение Microsoft Office (Excel, Word, PowerPoint). Умение красиво оформлять аккуратные Word документы и Excel отчеты. Умение видеть суть и выделять конкретику. Навык понятного и краткого изложения сложных вещей в письменном виде, в форме отчета.</w:t>
            </w:r>
          </w:p>
        </w:tc>
        <w:tc>
          <w:tcPr>
            <w:tcW w:w="3684" w:type="dxa"/>
          </w:tcPr>
          <w:p w:rsidR="0008509A" w:rsidRPr="00181E8A" w:rsidRDefault="0008509A" w:rsidP="00344C77">
            <w:pPr>
              <w:widowControl w:val="0"/>
              <w:jc w:val="both"/>
            </w:pPr>
            <w:r w:rsidRPr="00181E8A">
              <w:rPr>
                <w:shd w:val="clear" w:color="auto" w:fill="FFFFFF"/>
              </w:rPr>
              <w:t xml:space="preserve">Поддержка ежедневной корреспонденции. Ежемесячные отчеты. Выполнение личных поручений руководителя (поиск информации в интернете, сделать заказ в интернет магазине). Контроль соблюдения регламентов и правил другими сотрудниками (преимущественно торговых представителей). Координирует разработку и составление перспективных и текущих планов материально-технического обеспечения и сбыта продукции (продажи товаров, оказания услуг), финансовых планов. Содействие в продажах. Обеспечивает своевременное составление сметно-финансовых и других документов, расчетов, отчетов о выполнении планов материально-технического снабжения, по сбыту готовой продукции (продаже товаров), финансовой деятельности. Осуществляет контроль за финансовыми и экономическими показателями деятельности предприятия, расходованием финансовых средств. Поиск, привлечение заказчиков и поставщиков. Ведение переговоров с заказчиками и </w:t>
            </w:r>
            <w:r w:rsidRPr="00181E8A">
              <w:rPr>
                <w:shd w:val="clear" w:color="auto" w:fill="FFFFFF"/>
              </w:rPr>
              <w:lastRenderedPageBreak/>
              <w:t>поставщиками.</w:t>
            </w:r>
          </w:p>
        </w:tc>
      </w:tr>
      <w:tr w:rsidR="00366CCE" w:rsidRPr="00181E8A" w:rsidTr="00E0072A">
        <w:tc>
          <w:tcPr>
            <w:tcW w:w="534" w:type="dxa"/>
          </w:tcPr>
          <w:p w:rsidR="00366CCE" w:rsidRPr="00181E8A" w:rsidRDefault="00366CCE" w:rsidP="00344C77">
            <w:pPr>
              <w:widowControl w:val="0"/>
              <w:jc w:val="both"/>
            </w:pPr>
            <w:r w:rsidRPr="00181E8A">
              <w:lastRenderedPageBreak/>
              <w:t>2</w:t>
            </w:r>
          </w:p>
        </w:tc>
        <w:tc>
          <w:tcPr>
            <w:tcW w:w="2402" w:type="dxa"/>
          </w:tcPr>
          <w:p w:rsidR="00366CCE" w:rsidRPr="00181E8A" w:rsidRDefault="00366CCE" w:rsidP="00344C77">
            <w:pPr>
              <w:widowControl w:val="0"/>
              <w:jc w:val="both"/>
              <w:rPr>
                <w:shd w:val="clear" w:color="auto" w:fill="FFFFFF"/>
              </w:rPr>
            </w:pPr>
            <w:r w:rsidRPr="00181E8A">
              <w:rPr>
                <w:shd w:val="clear" w:color="auto" w:fill="FFFFFF"/>
              </w:rPr>
              <w:t>Координатор отдела продаж</w:t>
            </w:r>
          </w:p>
        </w:tc>
        <w:tc>
          <w:tcPr>
            <w:tcW w:w="3234" w:type="dxa"/>
          </w:tcPr>
          <w:p w:rsidR="00366CCE" w:rsidRPr="00181E8A" w:rsidRDefault="00366CCE" w:rsidP="00344C77">
            <w:pPr>
              <w:widowControl w:val="0"/>
              <w:jc w:val="both"/>
              <w:rPr>
                <w:shd w:val="clear" w:color="auto" w:fill="FFFFFF"/>
              </w:rPr>
            </w:pPr>
            <w:r w:rsidRPr="00181E8A">
              <w:rPr>
                <w:shd w:val="clear" w:color="auto" w:fill="FFFFFF"/>
              </w:rPr>
              <w:t>Опыт работы в качестве аккаунт-менеджера, менеджера по сопровождению клиентов, координатора, ассистента отдела продаж от 1 года</w:t>
            </w:r>
          </w:p>
          <w:p w:rsidR="00366CCE" w:rsidRPr="00181E8A" w:rsidRDefault="00366CCE" w:rsidP="00344C77">
            <w:pPr>
              <w:widowControl w:val="0"/>
              <w:jc w:val="both"/>
              <w:rPr>
                <w:shd w:val="clear" w:color="auto" w:fill="FFFFFF"/>
              </w:rPr>
            </w:pPr>
            <w:r w:rsidRPr="00181E8A">
              <w:rPr>
                <w:shd w:val="clear" w:color="auto" w:fill="FFFFFF"/>
              </w:rPr>
              <w:t>Опыт работы в 1С или аналогичных программах</w:t>
            </w:r>
          </w:p>
          <w:p w:rsidR="00366CCE" w:rsidRPr="00181E8A" w:rsidRDefault="00366CCE" w:rsidP="00344C77">
            <w:pPr>
              <w:widowControl w:val="0"/>
              <w:jc w:val="both"/>
              <w:rPr>
                <w:shd w:val="clear" w:color="auto" w:fill="FFFFFF"/>
              </w:rPr>
            </w:pPr>
            <w:r w:rsidRPr="00181E8A">
              <w:rPr>
                <w:shd w:val="clear" w:color="auto" w:fill="FFFFFF"/>
              </w:rPr>
              <w:t>Знание Excel на уверенном уровне (простые сводные таблицы, формулы и т.д.)</w:t>
            </w:r>
          </w:p>
          <w:p w:rsidR="00366CCE" w:rsidRPr="00181E8A" w:rsidRDefault="00366CCE" w:rsidP="00344C77">
            <w:pPr>
              <w:widowControl w:val="0"/>
              <w:jc w:val="both"/>
              <w:rPr>
                <w:shd w:val="clear" w:color="auto" w:fill="FFFFFF"/>
              </w:rPr>
            </w:pPr>
            <w:r w:rsidRPr="00181E8A">
              <w:rPr>
                <w:shd w:val="clear" w:color="auto" w:fill="FFFFFF"/>
              </w:rPr>
              <w:t>Клиентоориентированность, вовлеченность, инициативность, развитые коммуникативные навыки, грамотная речь, энергичность, оперативность, самостоятельность, открытость</w:t>
            </w:r>
          </w:p>
        </w:tc>
        <w:tc>
          <w:tcPr>
            <w:tcW w:w="3684" w:type="dxa"/>
          </w:tcPr>
          <w:p w:rsidR="00366CCE" w:rsidRPr="00181E8A" w:rsidRDefault="00366CCE" w:rsidP="00344C77">
            <w:pPr>
              <w:pStyle w:val="ad"/>
              <w:shd w:val="clear" w:color="auto" w:fill="FFFFFF"/>
              <w:spacing w:before="0" w:beforeAutospacing="0" w:after="0" w:afterAutospacing="0"/>
              <w:rPr>
                <w:sz w:val="20"/>
                <w:szCs w:val="20"/>
              </w:rPr>
            </w:pPr>
            <w:r w:rsidRPr="00181E8A">
              <w:rPr>
                <w:sz w:val="20"/>
                <w:szCs w:val="20"/>
              </w:rPr>
              <w:t>Работать по полному сопровождению контракта</w:t>
            </w:r>
          </w:p>
          <w:p w:rsidR="00366CCE" w:rsidRPr="00181E8A" w:rsidRDefault="00366CCE" w:rsidP="00344C77">
            <w:pPr>
              <w:pStyle w:val="ad"/>
              <w:shd w:val="clear" w:color="auto" w:fill="FFFFFF"/>
              <w:spacing w:before="0" w:beforeAutospacing="0" w:after="0" w:afterAutospacing="0"/>
              <w:rPr>
                <w:sz w:val="20"/>
                <w:szCs w:val="20"/>
              </w:rPr>
            </w:pPr>
            <w:r w:rsidRPr="00181E8A">
              <w:rPr>
                <w:sz w:val="20"/>
                <w:szCs w:val="20"/>
              </w:rPr>
              <w:t>Работать в базе 1С, вести первичный документооборот по своим клиентам, работать с базами данных, поддерживать их в актуальном состоянии</w:t>
            </w:r>
          </w:p>
          <w:p w:rsidR="00366CCE" w:rsidRPr="00181E8A" w:rsidRDefault="00366CCE" w:rsidP="00344C77">
            <w:pPr>
              <w:pStyle w:val="ad"/>
              <w:shd w:val="clear" w:color="auto" w:fill="FFFFFF"/>
              <w:spacing w:before="0" w:beforeAutospacing="0" w:after="0" w:afterAutospacing="0"/>
              <w:rPr>
                <w:sz w:val="20"/>
                <w:szCs w:val="20"/>
              </w:rPr>
            </w:pPr>
            <w:r w:rsidRPr="00181E8A">
              <w:rPr>
                <w:sz w:val="20"/>
                <w:szCs w:val="20"/>
              </w:rPr>
              <w:t>Решать возникающие нестандартные ситуации, вести переговоры с представителями клиента</w:t>
            </w:r>
          </w:p>
          <w:p w:rsidR="00366CCE" w:rsidRPr="00181E8A" w:rsidRDefault="00366CCE" w:rsidP="00344C77">
            <w:pPr>
              <w:pStyle w:val="ad"/>
              <w:shd w:val="clear" w:color="auto" w:fill="FFFFFF"/>
              <w:spacing w:before="0" w:beforeAutospacing="0" w:after="0" w:afterAutospacing="0"/>
              <w:rPr>
                <w:sz w:val="20"/>
                <w:szCs w:val="20"/>
                <w:shd w:val="clear" w:color="auto" w:fill="FFFFFF"/>
              </w:rPr>
            </w:pPr>
            <w:r w:rsidRPr="00181E8A">
              <w:rPr>
                <w:sz w:val="20"/>
                <w:szCs w:val="20"/>
              </w:rPr>
              <w:t>Оказывать поддержку в администрировании офисных процессов</w:t>
            </w:r>
          </w:p>
        </w:tc>
      </w:tr>
      <w:tr w:rsidR="00E0072A" w:rsidRPr="00181E8A" w:rsidTr="00E0072A">
        <w:tc>
          <w:tcPr>
            <w:tcW w:w="534" w:type="dxa"/>
          </w:tcPr>
          <w:p w:rsidR="0008509A" w:rsidRPr="00181E8A" w:rsidRDefault="00331E60" w:rsidP="00344C77">
            <w:pPr>
              <w:widowControl w:val="0"/>
              <w:jc w:val="both"/>
            </w:pPr>
            <w:r w:rsidRPr="00181E8A">
              <w:t>3</w:t>
            </w:r>
          </w:p>
        </w:tc>
        <w:tc>
          <w:tcPr>
            <w:tcW w:w="2402" w:type="dxa"/>
          </w:tcPr>
          <w:p w:rsidR="0008509A" w:rsidRPr="00181E8A" w:rsidRDefault="00331E60" w:rsidP="00344C77">
            <w:r w:rsidRPr="00181E8A">
              <w:t>Менеджер по продажам в интернет-магазин</w:t>
            </w:r>
          </w:p>
        </w:tc>
        <w:tc>
          <w:tcPr>
            <w:tcW w:w="3234" w:type="dxa"/>
          </w:tcPr>
          <w:p w:rsidR="00331E60" w:rsidRPr="00181E8A" w:rsidRDefault="00331E60" w:rsidP="00344C77">
            <w:pPr>
              <w:widowControl w:val="0"/>
              <w:jc w:val="both"/>
              <w:rPr>
                <w:shd w:val="clear" w:color="auto" w:fill="FFFFFF"/>
              </w:rPr>
            </w:pPr>
            <w:r w:rsidRPr="00181E8A">
              <w:rPr>
                <w:shd w:val="clear" w:color="auto" w:fill="FFFFFF"/>
              </w:rPr>
              <w:t>Опыт работы в интернет-магазине, занимающимся торговлей — розничные продажи (можно в call-центре)</w:t>
            </w:r>
          </w:p>
          <w:p w:rsidR="00331E60" w:rsidRPr="00181E8A" w:rsidRDefault="00331E60" w:rsidP="00344C77">
            <w:pPr>
              <w:widowControl w:val="0"/>
              <w:jc w:val="both"/>
              <w:rPr>
                <w:shd w:val="clear" w:color="auto" w:fill="FFFFFF"/>
              </w:rPr>
            </w:pPr>
            <w:r w:rsidRPr="00181E8A">
              <w:rPr>
                <w:shd w:val="clear" w:color="auto" w:fill="FFFFFF"/>
              </w:rPr>
              <w:t>Высшее образование (лучше техническое, но не обязательно)</w:t>
            </w:r>
          </w:p>
          <w:p w:rsidR="00331E60" w:rsidRPr="00181E8A" w:rsidRDefault="00331E60" w:rsidP="00344C77">
            <w:pPr>
              <w:widowControl w:val="0"/>
              <w:jc w:val="both"/>
              <w:rPr>
                <w:shd w:val="clear" w:color="auto" w:fill="FFFFFF"/>
              </w:rPr>
            </w:pPr>
            <w:r w:rsidRPr="00181E8A">
              <w:rPr>
                <w:shd w:val="clear" w:color="auto" w:fill="FFFFFF"/>
              </w:rPr>
              <w:t>Уверенность в использовании ПК (Microsoft Office, Internet, желательно знание 1С Управление Торговлей)</w:t>
            </w:r>
          </w:p>
          <w:p w:rsidR="00331E60" w:rsidRPr="00181E8A" w:rsidRDefault="00331E60" w:rsidP="00344C77">
            <w:pPr>
              <w:widowControl w:val="0"/>
              <w:jc w:val="both"/>
              <w:rPr>
                <w:shd w:val="clear" w:color="auto" w:fill="FFFFFF"/>
              </w:rPr>
            </w:pPr>
            <w:r w:rsidRPr="00181E8A">
              <w:rPr>
                <w:shd w:val="clear" w:color="auto" w:fill="FFFFFF"/>
              </w:rPr>
              <w:t>Умение структурировать информацию, умение работать в многозадачном режиме</w:t>
            </w:r>
          </w:p>
          <w:p w:rsidR="0008509A" w:rsidRPr="00181E8A" w:rsidRDefault="00331E60" w:rsidP="00344C77">
            <w:pPr>
              <w:widowControl w:val="0"/>
              <w:jc w:val="both"/>
            </w:pPr>
            <w:r w:rsidRPr="00181E8A">
              <w:rPr>
                <w:shd w:val="clear" w:color="auto" w:fill="FFFFFF"/>
              </w:rPr>
              <w:t>Умение быстро обучаться новому, стрессоустойчивость, ориентацию на результат, умение работать в команде, гибкость в общении с потенциальными клиентами, находить общий язык с разными людьми, грамотная письменная и устная речь.</w:t>
            </w:r>
          </w:p>
        </w:tc>
        <w:tc>
          <w:tcPr>
            <w:tcW w:w="3684" w:type="dxa"/>
          </w:tcPr>
          <w:p w:rsidR="00331E60" w:rsidRPr="00181E8A" w:rsidRDefault="00331E60" w:rsidP="00344C77">
            <w:pPr>
              <w:widowControl w:val="0"/>
              <w:jc w:val="both"/>
              <w:rPr>
                <w:shd w:val="clear" w:color="auto" w:fill="FFFFFF"/>
              </w:rPr>
            </w:pPr>
            <w:r w:rsidRPr="00181E8A">
              <w:rPr>
                <w:shd w:val="clear" w:color="auto" w:fill="FFFFFF"/>
              </w:rPr>
              <w:t>Обработка заказов с сайта, заявок с почты, консультации клиентов</w:t>
            </w:r>
          </w:p>
          <w:p w:rsidR="00331E60" w:rsidRPr="00181E8A" w:rsidRDefault="00331E60" w:rsidP="00344C77">
            <w:pPr>
              <w:widowControl w:val="0"/>
              <w:jc w:val="both"/>
              <w:rPr>
                <w:shd w:val="clear" w:color="auto" w:fill="FFFFFF"/>
              </w:rPr>
            </w:pPr>
            <w:r w:rsidRPr="00181E8A">
              <w:rPr>
                <w:shd w:val="clear" w:color="auto" w:fill="FFFFFF"/>
              </w:rPr>
              <w:t>Оформление заказов, помощь клиентам в выборе товара</w:t>
            </w:r>
          </w:p>
          <w:p w:rsidR="00331E60" w:rsidRPr="00181E8A" w:rsidRDefault="00331E60" w:rsidP="00344C77">
            <w:pPr>
              <w:widowControl w:val="0"/>
              <w:jc w:val="both"/>
              <w:rPr>
                <w:shd w:val="clear" w:color="auto" w:fill="FFFFFF"/>
              </w:rPr>
            </w:pPr>
            <w:r w:rsidRPr="00181E8A">
              <w:rPr>
                <w:shd w:val="clear" w:color="auto" w:fill="FFFFFF"/>
              </w:rPr>
              <w:t>Консультирование покупателей по ассортименту Интернет-магазина</w:t>
            </w:r>
          </w:p>
          <w:p w:rsidR="0008509A" w:rsidRPr="00181E8A" w:rsidRDefault="00331E60" w:rsidP="00344C77">
            <w:pPr>
              <w:widowControl w:val="0"/>
              <w:jc w:val="both"/>
            </w:pPr>
            <w:r w:rsidRPr="00181E8A">
              <w:rPr>
                <w:shd w:val="clear" w:color="auto" w:fill="FFFFFF"/>
              </w:rPr>
              <w:t>Ответственность в отношении к работе и исполнение договорённостей.</w:t>
            </w:r>
          </w:p>
        </w:tc>
      </w:tr>
      <w:tr w:rsidR="00331E60" w:rsidRPr="00181E8A" w:rsidTr="00E0072A">
        <w:tc>
          <w:tcPr>
            <w:tcW w:w="534" w:type="dxa"/>
          </w:tcPr>
          <w:p w:rsidR="00331E60" w:rsidRPr="00181E8A" w:rsidRDefault="00331E60" w:rsidP="00344C77">
            <w:pPr>
              <w:widowControl w:val="0"/>
              <w:jc w:val="both"/>
            </w:pPr>
            <w:r w:rsidRPr="00181E8A">
              <w:t>4</w:t>
            </w:r>
          </w:p>
        </w:tc>
        <w:tc>
          <w:tcPr>
            <w:tcW w:w="2402" w:type="dxa"/>
          </w:tcPr>
          <w:p w:rsidR="00331E60" w:rsidRPr="00181E8A" w:rsidRDefault="00331E60" w:rsidP="00344C77">
            <w:r w:rsidRPr="00181E8A">
              <w:rPr>
                <w:shd w:val="clear" w:color="auto" w:fill="FFFFFF"/>
              </w:rPr>
              <w:t>Контролер торгового зала</w:t>
            </w:r>
          </w:p>
        </w:tc>
        <w:tc>
          <w:tcPr>
            <w:tcW w:w="3234" w:type="dxa"/>
          </w:tcPr>
          <w:p w:rsidR="00331E60" w:rsidRPr="00181E8A" w:rsidRDefault="00D236E2" w:rsidP="00344C77">
            <w:pPr>
              <w:widowControl w:val="0"/>
              <w:jc w:val="both"/>
              <w:rPr>
                <w:shd w:val="clear" w:color="auto" w:fill="FFFFFF"/>
              </w:rPr>
            </w:pPr>
            <w:r w:rsidRPr="00181E8A">
              <w:rPr>
                <w:shd w:val="clear" w:color="auto" w:fill="FFFFFF"/>
              </w:rPr>
              <w:t>Стрессоустойчивость. Внимательность. Бдительность. Корректность и тактичность в общении с людьми.</w:t>
            </w:r>
          </w:p>
        </w:tc>
        <w:tc>
          <w:tcPr>
            <w:tcW w:w="3684" w:type="dxa"/>
          </w:tcPr>
          <w:p w:rsidR="00331E60" w:rsidRPr="00181E8A" w:rsidRDefault="00D236E2" w:rsidP="00344C77">
            <w:pPr>
              <w:widowControl w:val="0"/>
              <w:jc w:val="both"/>
              <w:rPr>
                <w:shd w:val="clear" w:color="auto" w:fill="FFFFFF"/>
              </w:rPr>
            </w:pPr>
            <w:r w:rsidRPr="00181E8A">
              <w:rPr>
                <w:shd w:val="clear" w:color="auto" w:fill="FFFFFF"/>
              </w:rPr>
              <w:t>Контроль обстановки в торговом зале. Обеспечение сохранности товарно-материальных ценностей. Предотвращение попыток хищения. Контроль кассовой зоны.</w:t>
            </w:r>
          </w:p>
        </w:tc>
      </w:tr>
      <w:tr w:rsidR="00D236E2" w:rsidRPr="00181E8A" w:rsidTr="00E0072A">
        <w:tc>
          <w:tcPr>
            <w:tcW w:w="534" w:type="dxa"/>
          </w:tcPr>
          <w:p w:rsidR="00D236E2" w:rsidRPr="00181E8A" w:rsidRDefault="00D236E2" w:rsidP="00344C77">
            <w:pPr>
              <w:widowControl w:val="0"/>
              <w:jc w:val="both"/>
            </w:pPr>
            <w:r w:rsidRPr="00181E8A">
              <w:t>5</w:t>
            </w:r>
          </w:p>
        </w:tc>
        <w:tc>
          <w:tcPr>
            <w:tcW w:w="2402" w:type="dxa"/>
          </w:tcPr>
          <w:p w:rsidR="00D236E2" w:rsidRPr="00181E8A" w:rsidRDefault="0082305A" w:rsidP="00344C77">
            <w:pPr>
              <w:rPr>
                <w:shd w:val="clear" w:color="auto" w:fill="FFFFFF"/>
              </w:rPr>
            </w:pPr>
            <w:r w:rsidRPr="00181E8A">
              <w:rPr>
                <w:shd w:val="clear" w:color="auto" w:fill="FFFFFF"/>
              </w:rPr>
              <w:t>Менеджер по оптовым продажам</w:t>
            </w:r>
          </w:p>
        </w:tc>
        <w:tc>
          <w:tcPr>
            <w:tcW w:w="3234" w:type="dxa"/>
          </w:tcPr>
          <w:p w:rsidR="00D236E2" w:rsidRPr="00181E8A" w:rsidRDefault="0082305A" w:rsidP="00344C77">
            <w:pPr>
              <w:rPr>
                <w:shd w:val="clear" w:color="auto" w:fill="FFFFFF"/>
              </w:rPr>
            </w:pPr>
            <w:r w:rsidRPr="00181E8A">
              <w:t>В</w:t>
            </w:r>
            <w:r w:rsidR="00D236E2" w:rsidRPr="00181E8A">
              <w:t>ысшее</w:t>
            </w:r>
            <w:r w:rsidRPr="00181E8A">
              <w:t xml:space="preserve"> образование.</w:t>
            </w:r>
            <w:r w:rsidR="00FA3312" w:rsidRPr="00181E8A">
              <w:t xml:space="preserve"> </w:t>
            </w:r>
            <w:r w:rsidR="00D236E2" w:rsidRPr="00181E8A">
              <w:rPr>
                <w:bCs/>
                <w:bdr w:val="none" w:sz="0" w:space="0" w:color="auto" w:frame="1"/>
              </w:rPr>
              <w:t>Опыт работы</w:t>
            </w:r>
            <w:r w:rsidRPr="00181E8A">
              <w:rPr>
                <w:bCs/>
                <w:bdr w:val="none" w:sz="0" w:space="0" w:color="auto" w:frame="1"/>
              </w:rPr>
              <w:t xml:space="preserve"> по профессии </w:t>
            </w:r>
            <w:r w:rsidR="00D236E2" w:rsidRPr="00181E8A">
              <w:t>1-3 года</w:t>
            </w:r>
          </w:p>
        </w:tc>
        <w:tc>
          <w:tcPr>
            <w:tcW w:w="3684" w:type="dxa"/>
          </w:tcPr>
          <w:p w:rsidR="00FA3312" w:rsidRPr="00181E8A" w:rsidRDefault="00D236E2" w:rsidP="00344C77">
            <w:pPr>
              <w:shd w:val="clear" w:color="auto" w:fill="FFFFFF"/>
              <w:rPr>
                <w:shd w:val="clear" w:color="auto" w:fill="FFFFFF"/>
              </w:rPr>
            </w:pPr>
            <w:r w:rsidRPr="00181E8A">
              <w:t>Поиск и привлечение клиентов. Работа с базой данных. Консультация клиента по телефону и в офисе. Заключение контрактов и последующее их ведение. Поступательное развитие собственной наработанной клиентской базы.</w:t>
            </w:r>
            <w:r w:rsidR="00FA3312" w:rsidRPr="00181E8A">
              <w:t xml:space="preserve"> </w:t>
            </w:r>
            <w:r w:rsidR="00FA3312" w:rsidRPr="00181E8A">
              <w:rPr>
                <w:shd w:val="clear" w:color="auto" w:fill="FFFFFF"/>
              </w:rPr>
              <w:t>Подготовка и согласование с заказчиком коммерческих предложений</w:t>
            </w:r>
          </w:p>
        </w:tc>
      </w:tr>
      <w:tr w:rsidR="00FA3312" w:rsidRPr="00181E8A" w:rsidTr="00E0072A">
        <w:tc>
          <w:tcPr>
            <w:tcW w:w="534" w:type="dxa"/>
          </w:tcPr>
          <w:p w:rsidR="00FA3312" w:rsidRPr="00181E8A" w:rsidRDefault="00FA3312" w:rsidP="00344C77">
            <w:pPr>
              <w:widowControl w:val="0"/>
              <w:jc w:val="both"/>
            </w:pPr>
            <w:r w:rsidRPr="00181E8A">
              <w:t>6</w:t>
            </w:r>
          </w:p>
        </w:tc>
        <w:tc>
          <w:tcPr>
            <w:tcW w:w="2402" w:type="dxa"/>
          </w:tcPr>
          <w:p w:rsidR="00FA3312" w:rsidRPr="00181E8A" w:rsidRDefault="00FA3312" w:rsidP="00344C77">
            <w:pPr>
              <w:rPr>
                <w:shd w:val="clear" w:color="auto" w:fill="FFFFFF"/>
              </w:rPr>
            </w:pPr>
            <w:r w:rsidRPr="00181E8A">
              <w:rPr>
                <w:shd w:val="clear" w:color="auto" w:fill="FFFFFF"/>
              </w:rPr>
              <w:t>Специалист / Менеджер по государственным закупкам</w:t>
            </w:r>
          </w:p>
        </w:tc>
        <w:tc>
          <w:tcPr>
            <w:tcW w:w="3234" w:type="dxa"/>
          </w:tcPr>
          <w:p w:rsidR="00FA3312" w:rsidRPr="00181E8A" w:rsidRDefault="00FA3312" w:rsidP="00344C77">
            <w:pPr>
              <w:shd w:val="clear" w:color="auto" w:fill="FFFFFF"/>
            </w:pPr>
            <w:r w:rsidRPr="00181E8A">
              <w:t xml:space="preserve">Опыт в сфере государственных закупках. Опыт работы с порталами закупок Самрук-Казына и недропользователей. Опыт работы с иными порталами закупок. Продвинутый пользователь ПК. Приветствуются: знание английского, китайского и других иностранных языков. Приветствуются: знание </w:t>
            </w:r>
            <w:r w:rsidRPr="00181E8A">
              <w:lastRenderedPageBreak/>
              <w:t>налогового и таможенного законодательства РК. Умение работать в команде. Соблюдать требования и правила компании</w:t>
            </w:r>
          </w:p>
        </w:tc>
        <w:tc>
          <w:tcPr>
            <w:tcW w:w="3684" w:type="dxa"/>
          </w:tcPr>
          <w:p w:rsidR="00FA3312" w:rsidRPr="00181E8A" w:rsidRDefault="00FA3312" w:rsidP="00344C77">
            <w:pPr>
              <w:shd w:val="clear" w:color="auto" w:fill="FFFFFF"/>
            </w:pPr>
            <w:r w:rsidRPr="00181E8A">
              <w:lastRenderedPageBreak/>
              <w:t xml:space="preserve">Мониторинг и поиск рентабельных тендеров. Участие в тендерах. Поиск добросовестных, надежных поставщиков/производителей. Работам с контрагентами (производители/транспортные компании). Взаимодействие с Заказчиками. Взаимодействие с государственными и надзорными органами в рамках тендерных проектов. Расчет рентабельности согласно </w:t>
            </w:r>
            <w:r w:rsidRPr="00181E8A">
              <w:lastRenderedPageBreak/>
              <w:t>требований компании. Сопровождение тендерных проектов под ключ. Составление отчетов по тендерным проектам. Ведение статистики по тендерным проектам.</w:t>
            </w:r>
          </w:p>
        </w:tc>
      </w:tr>
      <w:tr w:rsidR="00FA3312" w:rsidRPr="00181E8A" w:rsidTr="00E0072A">
        <w:tc>
          <w:tcPr>
            <w:tcW w:w="534" w:type="dxa"/>
          </w:tcPr>
          <w:p w:rsidR="00FA3312" w:rsidRPr="00181E8A" w:rsidRDefault="00FA3312" w:rsidP="00344C77">
            <w:pPr>
              <w:widowControl w:val="0"/>
              <w:jc w:val="both"/>
            </w:pPr>
            <w:r w:rsidRPr="00181E8A">
              <w:lastRenderedPageBreak/>
              <w:t>7</w:t>
            </w:r>
          </w:p>
        </w:tc>
        <w:tc>
          <w:tcPr>
            <w:tcW w:w="2402" w:type="dxa"/>
          </w:tcPr>
          <w:p w:rsidR="00FA3312" w:rsidRPr="00181E8A" w:rsidRDefault="00FA3312" w:rsidP="00344C77">
            <w:pPr>
              <w:rPr>
                <w:shd w:val="clear" w:color="auto" w:fill="FFFFFF"/>
              </w:rPr>
            </w:pPr>
            <w:r w:rsidRPr="00181E8A">
              <w:rPr>
                <w:shd w:val="clear" w:color="auto" w:fill="FFFFFF"/>
              </w:rPr>
              <w:t>Работник торгового зала (техник)</w:t>
            </w:r>
          </w:p>
        </w:tc>
        <w:tc>
          <w:tcPr>
            <w:tcW w:w="3234" w:type="dxa"/>
          </w:tcPr>
          <w:p w:rsidR="00FA3312" w:rsidRPr="00181E8A" w:rsidRDefault="00FC3FF3" w:rsidP="00344C77">
            <w:pPr>
              <w:shd w:val="clear" w:color="auto" w:fill="FFFFFF"/>
            </w:pPr>
            <w:r w:rsidRPr="00181E8A">
              <w:rPr>
                <w:shd w:val="clear" w:color="auto" w:fill="FFFFFF"/>
              </w:rPr>
              <w:t>Хорошие физические данные (работа предполагает физические нагрузки). Аккуратность. Бережное отношение к товару.</w:t>
            </w:r>
          </w:p>
        </w:tc>
        <w:tc>
          <w:tcPr>
            <w:tcW w:w="3684" w:type="dxa"/>
          </w:tcPr>
          <w:p w:rsidR="00FA3312" w:rsidRPr="00181E8A" w:rsidRDefault="00FA3312" w:rsidP="00344C77">
            <w:pPr>
              <w:shd w:val="clear" w:color="auto" w:fill="FFFFFF"/>
            </w:pPr>
            <w:r w:rsidRPr="00181E8A">
              <w:rPr>
                <w:shd w:val="clear" w:color="auto" w:fill="FFFFFF"/>
              </w:rPr>
              <w:t>Оперативное выполнение погрузочно-разгрузочных работ в торговом зале. Подготовка товара для размещения его в торговом зале: вынос, распаковка и сборка товара (в том числе комплектующие детали) по инструкции</w:t>
            </w:r>
          </w:p>
        </w:tc>
      </w:tr>
      <w:tr w:rsidR="00FC3FF3" w:rsidRPr="00181E8A" w:rsidTr="00E0072A">
        <w:tc>
          <w:tcPr>
            <w:tcW w:w="534" w:type="dxa"/>
          </w:tcPr>
          <w:p w:rsidR="00FC3FF3" w:rsidRPr="00181E8A" w:rsidRDefault="00FC3FF3" w:rsidP="00344C77">
            <w:pPr>
              <w:widowControl w:val="0"/>
              <w:jc w:val="both"/>
            </w:pPr>
            <w:r w:rsidRPr="00181E8A">
              <w:t>8</w:t>
            </w:r>
          </w:p>
        </w:tc>
        <w:tc>
          <w:tcPr>
            <w:tcW w:w="2402" w:type="dxa"/>
          </w:tcPr>
          <w:p w:rsidR="00FC3FF3" w:rsidRPr="00181E8A" w:rsidRDefault="00FC3FF3" w:rsidP="00344C77">
            <w:pPr>
              <w:rPr>
                <w:shd w:val="clear" w:color="auto" w:fill="FFFFFF"/>
              </w:rPr>
            </w:pPr>
            <w:r w:rsidRPr="00181E8A">
              <w:rPr>
                <w:shd w:val="clear" w:color="auto" w:fill="FFFFFF"/>
              </w:rPr>
              <w:t>Менеджер по работе с сетевыми клиентами</w:t>
            </w:r>
          </w:p>
        </w:tc>
        <w:tc>
          <w:tcPr>
            <w:tcW w:w="3234" w:type="dxa"/>
          </w:tcPr>
          <w:p w:rsidR="00FC3FF3" w:rsidRPr="00181E8A" w:rsidRDefault="00FC3FF3" w:rsidP="00344C77">
            <w:pPr>
              <w:shd w:val="clear" w:color="auto" w:fill="FFFFFF"/>
              <w:rPr>
                <w:shd w:val="clear" w:color="auto" w:fill="FFFFFF"/>
              </w:rPr>
            </w:pPr>
            <w:r w:rsidRPr="00181E8A">
              <w:rPr>
                <w:shd w:val="clear" w:color="auto" w:fill="FFFFFF"/>
              </w:rPr>
              <w:t>Опыт крупных поставок сетям супермаркетов и ключевым клиентам. Знание рынка. Контакты с дистрибьюторами/оптовиками. Навыки планирования продаж. Выдающиеся коммуникативные навыки, умение убеждать. Аналитический склад ума. Умение планировать. Стрессоустойчивость</w:t>
            </w:r>
          </w:p>
        </w:tc>
        <w:tc>
          <w:tcPr>
            <w:tcW w:w="3684" w:type="dxa"/>
          </w:tcPr>
          <w:p w:rsidR="00FC3FF3" w:rsidRPr="00181E8A" w:rsidRDefault="00FC3FF3" w:rsidP="00344C77">
            <w:pPr>
              <w:shd w:val="clear" w:color="auto" w:fill="FFFFFF"/>
              <w:rPr>
                <w:shd w:val="clear" w:color="auto" w:fill="FFFFFF"/>
              </w:rPr>
            </w:pPr>
            <w:r w:rsidRPr="00181E8A">
              <w:rPr>
                <w:shd w:val="clear" w:color="auto" w:fill="FFFFFF"/>
              </w:rPr>
              <w:t>Поддержание постоянного контакта с существующими клиентами. Поиск новых дистрибьюторов/оптовиков. Планирование объемов продаж, сроков поставок ключевым клиентам. Планирование системы скидок. Отслеживание контрактов, решение спорных вопросов. Ведение переговоров, заключение договоров, формирование заказов. Поддержание контакта и ассортимента на полках покупателя. Предложения по продвижению товара (акции и т. д.)</w:t>
            </w:r>
          </w:p>
        </w:tc>
      </w:tr>
      <w:tr w:rsidR="00FC3FF3" w:rsidRPr="00181E8A" w:rsidTr="00E0072A">
        <w:tc>
          <w:tcPr>
            <w:tcW w:w="534" w:type="dxa"/>
          </w:tcPr>
          <w:p w:rsidR="00FC3FF3" w:rsidRPr="00181E8A" w:rsidRDefault="00FC3FF3" w:rsidP="00344C77">
            <w:pPr>
              <w:widowControl w:val="0"/>
              <w:jc w:val="both"/>
            </w:pPr>
            <w:r w:rsidRPr="00181E8A">
              <w:t>9</w:t>
            </w:r>
          </w:p>
        </w:tc>
        <w:tc>
          <w:tcPr>
            <w:tcW w:w="2402" w:type="dxa"/>
          </w:tcPr>
          <w:p w:rsidR="00FC3FF3" w:rsidRPr="00181E8A" w:rsidRDefault="00FC3FF3" w:rsidP="00344C77">
            <w:pPr>
              <w:rPr>
                <w:shd w:val="clear" w:color="auto" w:fill="FFFFFF"/>
              </w:rPr>
            </w:pPr>
            <w:r w:rsidRPr="00181E8A">
              <w:rPr>
                <w:shd w:val="clear" w:color="auto" w:fill="FFFFFF"/>
              </w:rPr>
              <w:t>Территориальный менеджер по продажам</w:t>
            </w:r>
          </w:p>
        </w:tc>
        <w:tc>
          <w:tcPr>
            <w:tcW w:w="3234" w:type="dxa"/>
          </w:tcPr>
          <w:p w:rsidR="00FC3FF3" w:rsidRPr="00181E8A" w:rsidRDefault="00E0072A" w:rsidP="00344C77">
            <w:pPr>
              <w:shd w:val="clear" w:color="auto" w:fill="FFFFFF"/>
              <w:rPr>
                <w:shd w:val="clear" w:color="auto" w:fill="FFFFFF"/>
              </w:rPr>
            </w:pPr>
            <w:r w:rsidRPr="00181E8A">
              <w:rPr>
                <w:shd w:val="clear" w:color="auto" w:fill="FFFFFF"/>
              </w:rPr>
              <w:t>Опыт успешной работы на аналогичной должности. Знание территории.  Владения программным продуктом Microsoft: Excel, Power Point, Outlook. Знание теории продаж, навыки ведения сложных переговоров.</w:t>
            </w:r>
          </w:p>
        </w:tc>
        <w:tc>
          <w:tcPr>
            <w:tcW w:w="3684" w:type="dxa"/>
          </w:tcPr>
          <w:p w:rsidR="00FC3FF3" w:rsidRPr="00181E8A" w:rsidRDefault="00FC3FF3" w:rsidP="00344C77">
            <w:pPr>
              <w:shd w:val="clear" w:color="auto" w:fill="FFFFFF"/>
              <w:rPr>
                <w:shd w:val="clear" w:color="auto" w:fill="FFFFFF"/>
              </w:rPr>
            </w:pPr>
            <w:r w:rsidRPr="00181E8A">
              <w:rPr>
                <w:shd w:val="clear" w:color="auto" w:fill="FFFFFF"/>
              </w:rPr>
              <w:t>Координация и контроль деятельности по сбыту продукции через дистрибьюторов и торговых представителей. Аналитика продаж, проводимых акций, работа с отчётностью</w:t>
            </w:r>
            <w:r w:rsidR="00E0072A" w:rsidRPr="00181E8A">
              <w:rPr>
                <w:shd w:val="clear" w:color="auto" w:fill="FFFFFF"/>
              </w:rPr>
              <w:t>. Полевое сопровождение торговой команды дистрибьютора: обучение торгового персонала правилам и техникам продаж. Ведение договорной кампании: локальные сети, клиенты категории В, С.</w:t>
            </w:r>
          </w:p>
        </w:tc>
      </w:tr>
      <w:tr w:rsidR="00E0072A" w:rsidRPr="00181E8A" w:rsidTr="00E0072A">
        <w:tc>
          <w:tcPr>
            <w:tcW w:w="534" w:type="dxa"/>
          </w:tcPr>
          <w:p w:rsidR="00E0072A" w:rsidRPr="00181E8A" w:rsidRDefault="00E0072A" w:rsidP="00344C77">
            <w:pPr>
              <w:widowControl w:val="0"/>
              <w:jc w:val="both"/>
            </w:pPr>
            <w:r w:rsidRPr="00181E8A">
              <w:t>10</w:t>
            </w:r>
          </w:p>
        </w:tc>
        <w:tc>
          <w:tcPr>
            <w:tcW w:w="2402" w:type="dxa"/>
          </w:tcPr>
          <w:p w:rsidR="00E0072A" w:rsidRPr="00181E8A" w:rsidRDefault="00344C77" w:rsidP="00344C77">
            <w:pPr>
              <w:rPr>
                <w:shd w:val="clear" w:color="auto" w:fill="FFFFFF"/>
              </w:rPr>
            </w:pPr>
            <w:r w:rsidRPr="00181E8A">
              <w:rPr>
                <w:shd w:val="clear" w:color="auto" w:fill="FFFFFF"/>
              </w:rPr>
              <w:t>Торговый представитель</w:t>
            </w:r>
          </w:p>
        </w:tc>
        <w:tc>
          <w:tcPr>
            <w:tcW w:w="3234" w:type="dxa"/>
          </w:tcPr>
          <w:p w:rsidR="00E0072A" w:rsidRPr="00181E8A" w:rsidRDefault="00344C77" w:rsidP="00344C77">
            <w:pPr>
              <w:shd w:val="clear" w:color="auto" w:fill="FFFFFF"/>
              <w:rPr>
                <w:shd w:val="clear" w:color="auto" w:fill="FFFFFF"/>
              </w:rPr>
            </w:pPr>
            <w:r w:rsidRPr="00181E8A">
              <w:rPr>
                <w:spacing w:val="-3"/>
                <w:shd w:val="clear" w:color="auto" w:fill="FFFFFF"/>
              </w:rPr>
              <w:t>Грамотная речь, умение убеждать. Успешный опыт работы в сфере продаж. Умение работать в команде. Уверенный пользователь ПК.</w:t>
            </w:r>
          </w:p>
        </w:tc>
        <w:tc>
          <w:tcPr>
            <w:tcW w:w="3684" w:type="dxa"/>
          </w:tcPr>
          <w:p w:rsidR="00E0072A" w:rsidRPr="00181E8A" w:rsidRDefault="00E0072A" w:rsidP="00344C77">
            <w:pPr>
              <w:shd w:val="clear" w:color="auto" w:fill="FFFFFF"/>
              <w:rPr>
                <w:shd w:val="clear" w:color="auto" w:fill="FFFFFF"/>
              </w:rPr>
            </w:pPr>
            <w:r w:rsidRPr="00181E8A">
              <w:rPr>
                <w:spacing w:val="-3"/>
                <w:shd w:val="clear" w:color="auto" w:fill="FFFFFF"/>
              </w:rPr>
              <w:t>Ведение клиентской базы</w:t>
            </w:r>
            <w:r w:rsidR="00344C77" w:rsidRPr="00181E8A">
              <w:rPr>
                <w:spacing w:val="-3"/>
                <w:shd w:val="clear" w:color="auto" w:fill="FFFFFF"/>
              </w:rPr>
              <w:t xml:space="preserve">. </w:t>
            </w:r>
            <w:r w:rsidRPr="00181E8A">
              <w:rPr>
                <w:spacing w:val="-3"/>
                <w:shd w:val="clear" w:color="auto" w:fill="FFFFFF"/>
              </w:rPr>
              <w:t>Привлечение и развитие новых клиентов</w:t>
            </w:r>
            <w:r w:rsidR="00344C77" w:rsidRPr="00181E8A">
              <w:rPr>
                <w:spacing w:val="-3"/>
                <w:shd w:val="clear" w:color="auto" w:fill="FFFFFF"/>
              </w:rPr>
              <w:t xml:space="preserve">. </w:t>
            </w:r>
            <w:r w:rsidRPr="00181E8A">
              <w:rPr>
                <w:spacing w:val="-3"/>
                <w:shd w:val="clear" w:color="auto" w:fill="FFFFFF"/>
              </w:rPr>
              <w:t>Планирование и управление продажами</w:t>
            </w:r>
            <w:r w:rsidR="00344C77" w:rsidRPr="00181E8A">
              <w:rPr>
                <w:spacing w:val="-3"/>
                <w:shd w:val="clear" w:color="auto" w:fill="FFFFFF"/>
              </w:rPr>
              <w:t xml:space="preserve">. </w:t>
            </w:r>
            <w:r w:rsidRPr="00181E8A">
              <w:rPr>
                <w:spacing w:val="-3"/>
                <w:shd w:val="clear" w:color="auto" w:fill="FFFFFF"/>
              </w:rPr>
              <w:t>Обработка и формирование заказов</w:t>
            </w:r>
            <w:r w:rsidR="00344C77" w:rsidRPr="00181E8A">
              <w:rPr>
                <w:spacing w:val="-3"/>
                <w:shd w:val="clear" w:color="auto" w:fill="FFFFFF"/>
              </w:rPr>
              <w:t xml:space="preserve">. </w:t>
            </w:r>
            <w:r w:rsidRPr="00181E8A">
              <w:rPr>
                <w:spacing w:val="-3"/>
                <w:shd w:val="clear" w:color="auto" w:fill="FFFFFF"/>
              </w:rPr>
              <w:t>Контроль и организация отгрузки товара покупателям</w:t>
            </w:r>
            <w:r w:rsidR="00344C77" w:rsidRPr="00181E8A">
              <w:rPr>
                <w:spacing w:val="-3"/>
                <w:shd w:val="clear" w:color="auto" w:fill="FFFFFF"/>
              </w:rPr>
              <w:t xml:space="preserve">. </w:t>
            </w:r>
            <w:r w:rsidRPr="00181E8A">
              <w:rPr>
                <w:spacing w:val="-3"/>
                <w:shd w:val="clear" w:color="auto" w:fill="FFFFFF"/>
              </w:rPr>
              <w:t>Сбор информации о клиенте</w:t>
            </w:r>
            <w:r w:rsidR="00344C77" w:rsidRPr="00181E8A">
              <w:rPr>
                <w:spacing w:val="-3"/>
                <w:shd w:val="clear" w:color="auto" w:fill="FFFFFF"/>
              </w:rPr>
              <w:t xml:space="preserve">. </w:t>
            </w:r>
            <w:r w:rsidRPr="00181E8A">
              <w:rPr>
                <w:spacing w:val="-3"/>
                <w:shd w:val="clear" w:color="auto" w:fill="FFFFFF"/>
              </w:rPr>
              <w:t>Ведение внутреннего документооборота, отчетность по стандартам компании.</w:t>
            </w:r>
          </w:p>
        </w:tc>
      </w:tr>
      <w:tr w:rsidR="002A1FCF" w:rsidRPr="00181E8A" w:rsidTr="0062461E">
        <w:tc>
          <w:tcPr>
            <w:tcW w:w="9854" w:type="dxa"/>
            <w:gridSpan w:val="4"/>
          </w:tcPr>
          <w:p w:rsidR="002A1FCF" w:rsidRPr="00181E8A" w:rsidRDefault="002A1FCF" w:rsidP="00344C77">
            <w:pPr>
              <w:shd w:val="clear" w:color="auto" w:fill="FFFFFF"/>
              <w:rPr>
                <w:spacing w:val="-3"/>
                <w:shd w:val="clear" w:color="auto" w:fill="FFFFFF"/>
              </w:rPr>
            </w:pPr>
            <w:r w:rsidRPr="00181E8A">
              <w:rPr>
                <w:spacing w:val="-3"/>
                <w:shd w:val="clear" w:color="auto" w:fill="FFFFFF"/>
              </w:rPr>
              <w:t xml:space="preserve">Составлена на основе данных сайта </w:t>
            </w:r>
            <w:hyperlink r:id="rId45" w:history="1">
              <w:r w:rsidRPr="00181E8A">
                <w:rPr>
                  <w:rStyle w:val="a6"/>
                  <w:color w:val="auto"/>
                </w:rPr>
                <w:t>http://trudbox.kz/</w:t>
              </w:r>
            </w:hyperlink>
          </w:p>
        </w:tc>
      </w:tr>
    </w:tbl>
    <w:p w:rsidR="00214AB0" w:rsidRPr="00181E8A" w:rsidRDefault="00214AB0" w:rsidP="00325C5C">
      <w:pPr>
        <w:widowControl w:val="0"/>
        <w:ind w:firstLine="567"/>
        <w:jc w:val="both"/>
        <w:rPr>
          <w:sz w:val="28"/>
          <w:szCs w:val="28"/>
        </w:rPr>
      </w:pPr>
    </w:p>
    <w:p w:rsidR="00FE5F92" w:rsidRPr="00181E8A" w:rsidRDefault="00FE5F92" w:rsidP="00325C5C">
      <w:pPr>
        <w:widowControl w:val="0"/>
        <w:ind w:firstLine="567"/>
        <w:jc w:val="both"/>
        <w:rPr>
          <w:sz w:val="28"/>
          <w:szCs w:val="28"/>
        </w:rPr>
      </w:pPr>
    </w:p>
    <w:p w:rsidR="00CA2F28" w:rsidRPr="00181E8A" w:rsidRDefault="00CA2F28" w:rsidP="00325C5C">
      <w:pPr>
        <w:widowControl w:val="0"/>
        <w:ind w:firstLine="567"/>
        <w:jc w:val="both"/>
        <w:rPr>
          <w:b/>
          <w:sz w:val="28"/>
          <w:szCs w:val="28"/>
        </w:rPr>
      </w:pPr>
      <w:r w:rsidRPr="00181E8A">
        <w:rPr>
          <w:b/>
          <w:sz w:val="28"/>
          <w:szCs w:val="28"/>
        </w:rPr>
        <w:t>5 Описание выбранной дескрипторов отраслевой рамки квалификаций</w:t>
      </w:r>
    </w:p>
    <w:p w:rsidR="00CA2F28" w:rsidRPr="00181E8A" w:rsidRDefault="00CA2F28" w:rsidP="00325C5C">
      <w:pPr>
        <w:widowControl w:val="0"/>
        <w:ind w:firstLine="567"/>
        <w:jc w:val="both"/>
        <w:rPr>
          <w:sz w:val="28"/>
          <w:szCs w:val="28"/>
        </w:rPr>
      </w:pPr>
    </w:p>
    <w:p w:rsidR="000765FB" w:rsidRPr="00181E8A" w:rsidRDefault="003911A2" w:rsidP="00325C5C">
      <w:pPr>
        <w:widowControl w:val="0"/>
        <w:ind w:firstLine="567"/>
        <w:jc w:val="both"/>
        <w:rPr>
          <w:b/>
          <w:sz w:val="28"/>
          <w:szCs w:val="28"/>
        </w:rPr>
      </w:pPr>
      <w:r w:rsidRPr="00181E8A">
        <w:rPr>
          <w:b/>
          <w:sz w:val="28"/>
          <w:szCs w:val="28"/>
        </w:rPr>
        <w:t xml:space="preserve">5.1 </w:t>
      </w:r>
      <w:r w:rsidR="00386BDE" w:rsidRPr="00181E8A">
        <w:rPr>
          <w:b/>
          <w:sz w:val="28"/>
          <w:szCs w:val="28"/>
        </w:rPr>
        <w:t>Соответствие и п</w:t>
      </w:r>
      <w:r w:rsidRPr="00181E8A">
        <w:rPr>
          <w:b/>
          <w:sz w:val="28"/>
          <w:szCs w:val="28"/>
        </w:rPr>
        <w:t xml:space="preserve">ересечения </w:t>
      </w:r>
      <w:r w:rsidR="00CF277C" w:rsidRPr="00181E8A">
        <w:rPr>
          <w:b/>
          <w:sz w:val="28"/>
          <w:szCs w:val="28"/>
        </w:rPr>
        <w:t xml:space="preserve">ОКЭД и НКЗ НК РК по </w:t>
      </w:r>
      <w:r w:rsidR="000765FB" w:rsidRPr="00181E8A">
        <w:rPr>
          <w:b/>
          <w:sz w:val="28"/>
          <w:szCs w:val="28"/>
        </w:rPr>
        <w:t>основны</w:t>
      </w:r>
      <w:r w:rsidR="00CF277C" w:rsidRPr="00181E8A">
        <w:rPr>
          <w:b/>
          <w:sz w:val="28"/>
          <w:szCs w:val="28"/>
        </w:rPr>
        <w:t>м</w:t>
      </w:r>
      <w:r w:rsidR="000765FB" w:rsidRPr="00181E8A">
        <w:rPr>
          <w:b/>
          <w:sz w:val="28"/>
          <w:szCs w:val="28"/>
        </w:rPr>
        <w:t xml:space="preserve"> заняти</w:t>
      </w:r>
      <w:r w:rsidR="00CF277C" w:rsidRPr="00181E8A">
        <w:rPr>
          <w:b/>
          <w:sz w:val="28"/>
          <w:szCs w:val="28"/>
        </w:rPr>
        <w:t xml:space="preserve">ям </w:t>
      </w:r>
      <w:r w:rsidR="000765FB" w:rsidRPr="00181E8A">
        <w:rPr>
          <w:b/>
          <w:sz w:val="28"/>
          <w:szCs w:val="28"/>
        </w:rPr>
        <w:t xml:space="preserve">в отрасли </w:t>
      </w:r>
      <w:r w:rsidR="000E0B62" w:rsidRPr="00181E8A">
        <w:rPr>
          <w:b/>
          <w:sz w:val="28"/>
          <w:szCs w:val="28"/>
        </w:rPr>
        <w:t>«</w:t>
      </w:r>
      <w:r w:rsidR="000765FB" w:rsidRPr="00181E8A">
        <w:rPr>
          <w:b/>
          <w:sz w:val="28"/>
          <w:szCs w:val="28"/>
        </w:rPr>
        <w:t>торговля</w:t>
      </w:r>
      <w:r w:rsidR="000E0B62" w:rsidRPr="00181E8A">
        <w:rPr>
          <w:b/>
          <w:sz w:val="28"/>
          <w:szCs w:val="28"/>
        </w:rPr>
        <w:t>»</w:t>
      </w:r>
      <w:r w:rsidR="000765FB" w:rsidRPr="00181E8A">
        <w:rPr>
          <w:b/>
          <w:sz w:val="28"/>
          <w:szCs w:val="28"/>
        </w:rPr>
        <w:t xml:space="preserve"> </w:t>
      </w:r>
    </w:p>
    <w:p w:rsidR="000765FB" w:rsidRPr="00181E8A" w:rsidRDefault="000765FB" w:rsidP="00325C5C">
      <w:pPr>
        <w:widowControl w:val="0"/>
        <w:ind w:firstLine="567"/>
        <w:jc w:val="both"/>
        <w:rPr>
          <w:sz w:val="28"/>
          <w:szCs w:val="28"/>
        </w:rPr>
      </w:pPr>
    </w:p>
    <w:p w:rsidR="009370A5" w:rsidRPr="00181E8A" w:rsidRDefault="00C644B6" w:rsidP="00325C5C">
      <w:pPr>
        <w:widowControl w:val="0"/>
        <w:ind w:firstLine="567"/>
        <w:jc w:val="both"/>
        <w:rPr>
          <w:sz w:val="28"/>
          <w:szCs w:val="28"/>
        </w:rPr>
      </w:pPr>
      <w:r w:rsidRPr="00181E8A">
        <w:rPr>
          <w:sz w:val="28"/>
          <w:szCs w:val="28"/>
        </w:rPr>
        <w:t xml:space="preserve">Методологической основой определения профессиональной потребности МСБ в оптовой и розничной торговле </w:t>
      </w:r>
      <w:r w:rsidR="00DF47F0" w:rsidRPr="00181E8A">
        <w:rPr>
          <w:sz w:val="28"/>
          <w:szCs w:val="28"/>
        </w:rPr>
        <w:t xml:space="preserve">в Казахстане </w:t>
      </w:r>
      <w:r w:rsidRPr="00181E8A">
        <w:rPr>
          <w:sz w:val="28"/>
          <w:szCs w:val="28"/>
        </w:rPr>
        <w:t>в разрезе отдельных ее видов является о</w:t>
      </w:r>
      <w:r w:rsidR="009370A5" w:rsidRPr="00181E8A">
        <w:rPr>
          <w:sz w:val="28"/>
          <w:szCs w:val="28"/>
        </w:rPr>
        <w:t>бщий классификатор видов экономической деятельности</w:t>
      </w:r>
      <w:r w:rsidRPr="00181E8A">
        <w:rPr>
          <w:sz w:val="28"/>
          <w:szCs w:val="28"/>
        </w:rPr>
        <w:t>, утвержденный Приказом Комитета</w:t>
      </w:r>
      <w:r w:rsidR="00D00F2A" w:rsidRPr="00181E8A">
        <w:rPr>
          <w:sz w:val="28"/>
          <w:szCs w:val="28"/>
        </w:rPr>
        <w:t xml:space="preserve"> </w:t>
      </w:r>
      <w:r w:rsidRPr="00181E8A">
        <w:rPr>
          <w:sz w:val="28"/>
          <w:szCs w:val="28"/>
        </w:rPr>
        <w:t xml:space="preserve">технического регулирования и метрологии </w:t>
      </w:r>
      <w:r w:rsidRPr="00181E8A">
        <w:rPr>
          <w:sz w:val="28"/>
          <w:szCs w:val="28"/>
        </w:rPr>
        <w:lastRenderedPageBreak/>
        <w:t>Министерства индустрии и инфраструктурного развития Республики Казахстан от 22 февраля 2019 года № 68-од</w:t>
      </w:r>
      <w:r w:rsidR="009370A5" w:rsidRPr="00181E8A">
        <w:rPr>
          <w:sz w:val="28"/>
          <w:szCs w:val="28"/>
        </w:rPr>
        <w:t xml:space="preserve"> (ОКЭД)</w:t>
      </w:r>
      <w:r w:rsidRPr="00181E8A">
        <w:rPr>
          <w:sz w:val="28"/>
          <w:szCs w:val="28"/>
        </w:rPr>
        <w:t>.</w:t>
      </w:r>
    </w:p>
    <w:p w:rsidR="00C644B6" w:rsidRPr="00181E8A" w:rsidRDefault="00C644B6" w:rsidP="00325C5C">
      <w:pPr>
        <w:widowControl w:val="0"/>
        <w:ind w:firstLine="567"/>
        <w:jc w:val="both"/>
        <w:rPr>
          <w:sz w:val="28"/>
          <w:szCs w:val="28"/>
        </w:rPr>
      </w:pPr>
      <w:r w:rsidRPr="00181E8A">
        <w:rPr>
          <w:sz w:val="28"/>
          <w:szCs w:val="28"/>
        </w:rPr>
        <w:t>Поскольку требования ОКЭД являются обязательными для государственных органов, физических и юридических лиц, независимо от ведомственной подчиненности и организационно-правовых форм, осуществляющих свою деятельность на территории Республики Казахстан.</w:t>
      </w:r>
    </w:p>
    <w:p w:rsidR="00C644B6" w:rsidRPr="00181E8A" w:rsidRDefault="00C644B6" w:rsidP="00325C5C">
      <w:pPr>
        <w:widowControl w:val="0"/>
        <w:ind w:firstLine="567"/>
        <w:jc w:val="both"/>
        <w:rPr>
          <w:sz w:val="28"/>
          <w:szCs w:val="28"/>
        </w:rPr>
      </w:pPr>
      <w:r w:rsidRPr="00181E8A">
        <w:rPr>
          <w:sz w:val="28"/>
          <w:szCs w:val="28"/>
        </w:rPr>
        <w:t xml:space="preserve">Согласно данного ОКЭД, оптовая и розничная торговля отнесена к секции </w:t>
      </w:r>
      <w:r w:rsidRPr="00181E8A">
        <w:rPr>
          <w:b/>
          <w:sz w:val="28"/>
          <w:szCs w:val="28"/>
        </w:rPr>
        <w:t xml:space="preserve">G: Оптовая и розничная торговля; ремонт автомобилей и мотоциклов. </w:t>
      </w:r>
      <w:r w:rsidRPr="00181E8A">
        <w:rPr>
          <w:sz w:val="28"/>
          <w:szCs w:val="28"/>
        </w:rPr>
        <w:t>В эту секцию также включен ремонт автотранспортных средств и мотоциклов.</w:t>
      </w:r>
    </w:p>
    <w:p w:rsidR="00C644B6" w:rsidRPr="00181E8A" w:rsidRDefault="00C644B6" w:rsidP="00325C5C">
      <w:pPr>
        <w:widowControl w:val="0"/>
        <w:ind w:firstLine="567"/>
        <w:jc w:val="both"/>
        <w:rPr>
          <w:sz w:val="28"/>
          <w:szCs w:val="28"/>
        </w:rPr>
      </w:pPr>
      <w:r w:rsidRPr="00181E8A">
        <w:rPr>
          <w:sz w:val="28"/>
          <w:szCs w:val="28"/>
        </w:rPr>
        <w:t xml:space="preserve">Как видно из рисунка </w:t>
      </w:r>
      <w:r w:rsidR="00942034" w:rsidRPr="00181E8A">
        <w:rPr>
          <w:sz w:val="28"/>
          <w:szCs w:val="28"/>
        </w:rPr>
        <w:t>5</w:t>
      </w:r>
      <w:r w:rsidRPr="00181E8A">
        <w:rPr>
          <w:sz w:val="28"/>
          <w:szCs w:val="28"/>
        </w:rPr>
        <w:t xml:space="preserve"> данная секция поделена на 3 раздела: </w:t>
      </w:r>
    </w:p>
    <w:p w:rsidR="00C644B6" w:rsidRPr="00181E8A" w:rsidRDefault="00C644B6" w:rsidP="00325C5C">
      <w:pPr>
        <w:pStyle w:val="a4"/>
        <w:widowControl w:val="0"/>
        <w:numPr>
          <w:ilvl w:val="0"/>
          <w:numId w:val="1"/>
        </w:numPr>
        <w:jc w:val="both"/>
        <w:rPr>
          <w:sz w:val="28"/>
          <w:szCs w:val="28"/>
        </w:rPr>
      </w:pPr>
      <w:r w:rsidRPr="00181E8A">
        <w:rPr>
          <w:sz w:val="28"/>
          <w:szCs w:val="28"/>
        </w:rPr>
        <w:t>45 Оптовая и розничная торговля автомобилями и мотоциклами и их ремонт;</w:t>
      </w:r>
    </w:p>
    <w:p w:rsidR="00C644B6" w:rsidRPr="00181E8A" w:rsidRDefault="00C644B6" w:rsidP="00325C5C">
      <w:pPr>
        <w:pStyle w:val="a4"/>
        <w:widowControl w:val="0"/>
        <w:numPr>
          <w:ilvl w:val="0"/>
          <w:numId w:val="1"/>
        </w:numPr>
        <w:jc w:val="both"/>
        <w:rPr>
          <w:sz w:val="28"/>
          <w:szCs w:val="28"/>
        </w:rPr>
      </w:pPr>
      <w:r w:rsidRPr="00181E8A">
        <w:rPr>
          <w:sz w:val="28"/>
          <w:szCs w:val="28"/>
        </w:rPr>
        <w:t>46 Оптовая торговля, за исключением торговли автомобилями и мотоциклами;</w:t>
      </w:r>
    </w:p>
    <w:p w:rsidR="00C644B6" w:rsidRPr="00181E8A" w:rsidRDefault="00C644B6" w:rsidP="00325C5C">
      <w:pPr>
        <w:pStyle w:val="a4"/>
        <w:widowControl w:val="0"/>
        <w:numPr>
          <w:ilvl w:val="0"/>
          <w:numId w:val="1"/>
        </w:numPr>
        <w:jc w:val="both"/>
        <w:rPr>
          <w:sz w:val="28"/>
          <w:szCs w:val="28"/>
        </w:rPr>
      </w:pPr>
      <w:r w:rsidRPr="00181E8A">
        <w:rPr>
          <w:sz w:val="28"/>
          <w:szCs w:val="28"/>
        </w:rPr>
        <w:t>47 Розничная торговля, кроме торговли автомобилями и мотоциклами.</w:t>
      </w:r>
    </w:p>
    <w:p w:rsidR="00C644B6" w:rsidRPr="00181E8A" w:rsidRDefault="00C644B6" w:rsidP="00325C5C">
      <w:pPr>
        <w:widowControl w:val="0"/>
        <w:ind w:firstLine="567"/>
        <w:jc w:val="both"/>
        <w:rPr>
          <w:sz w:val="28"/>
          <w:szCs w:val="28"/>
        </w:rPr>
      </w:pPr>
      <w:r w:rsidRPr="00181E8A">
        <w:rPr>
          <w:sz w:val="28"/>
          <w:szCs w:val="28"/>
        </w:rPr>
        <w:t xml:space="preserve">Раздел 45 включает все работы, относящиеся к продаже и ремонту автомобилей и мотоциклов, в то время как разделы 46 и 47 включают прочие операции по продажам. </w:t>
      </w:r>
      <w:r w:rsidR="008D263F" w:rsidRPr="00181E8A">
        <w:rPr>
          <w:sz w:val="28"/>
          <w:szCs w:val="28"/>
        </w:rPr>
        <w:t>Различие между разделами 46 (оптовая торговля) и 47 (розничная торговля) основана на</w:t>
      </w:r>
      <w:r w:rsidR="00D00F2A" w:rsidRPr="00181E8A">
        <w:rPr>
          <w:sz w:val="28"/>
          <w:szCs w:val="28"/>
        </w:rPr>
        <w:t xml:space="preserve"> </w:t>
      </w:r>
      <w:r w:rsidR="008D263F" w:rsidRPr="00181E8A">
        <w:rPr>
          <w:sz w:val="28"/>
          <w:szCs w:val="28"/>
        </w:rPr>
        <w:t>наиболее распространенном типе потребителя.</w:t>
      </w:r>
    </w:p>
    <w:p w:rsidR="008D263F" w:rsidRPr="00181E8A" w:rsidRDefault="008D263F" w:rsidP="00325C5C">
      <w:pPr>
        <w:widowControl w:val="0"/>
        <w:ind w:firstLine="567"/>
        <w:jc w:val="both"/>
        <w:rPr>
          <w:sz w:val="28"/>
          <w:szCs w:val="28"/>
        </w:rPr>
      </w:pPr>
      <w:r w:rsidRPr="00181E8A">
        <w:rPr>
          <w:sz w:val="28"/>
          <w:szCs w:val="28"/>
        </w:rPr>
        <w:t xml:space="preserve">Оптовая торговля – это перепродажа (продажа без изменения) новых или бывших в употреблении товаров розничным торговцам, производственным, торговым, учрежденческим или профессиональным пользователям или другим оптовым торговцам; деятельность агентов по покупке товаров от имени подобных лиц или компаний, а также по продаже им товаров. </w:t>
      </w:r>
    </w:p>
    <w:p w:rsidR="00C644B6" w:rsidRPr="00181E8A" w:rsidRDefault="00C644B6" w:rsidP="00325C5C">
      <w:pPr>
        <w:widowControl w:val="0"/>
        <w:ind w:firstLine="567"/>
        <w:jc w:val="both"/>
        <w:rPr>
          <w:sz w:val="28"/>
          <w:szCs w:val="28"/>
        </w:rPr>
      </w:pPr>
    </w:p>
    <w:p w:rsidR="009370A5" w:rsidRPr="00181E8A" w:rsidRDefault="009370A5" w:rsidP="00325C5C">
      <w:pPr>
        <w:widowControl w:val="0"/>
        <w:sectPr w:rsidR="009370A5" w:rsidRPr="00181E8A" w:rsidSect="00F333D7">
          <w:pgSz w:w="11906" w:h="16838"/>
          <w:pgMar w:top="1134" w:right="567" w:bottom="1134" w:left="1701" w:header="709" w:footer="709" w:gutter="0"/>
          <w:cols w:space="708"/>
          <w:docGrid w:linePitch="360"/>
        </w:sectPr>
      </w:pPr>
    </w:p>
    <w:p w:rsidR="00C644B6" w:rsidRPr="00181E8A" w:rsidRDefault="00F35C58" w:rsidP="00325C5C">
      <w:pPr>
        <w:widowControl w:val="0"/>
        <w:rPr>
          <w:b/>
          <w:bCs/>
          <w:snapToGrid w:val="0"/>
          <w:sz w:val="24"/>
          <w:szCs w:val="24"/>
        </w:rPr>
      </w:pPr>
      <w:r>
        <w:rPr>
          <w:rFonts w:ascii="Calibri" w:eastAsia="Calibri" w:hAnsi="Calibri"/>
          <w:b/>
          <w:bCs/>
          <w:noProof/>
          <w:sz w:val="24"/>
          <w:szCs w:val="24"/>
        </w:rPr>
      </w:r>
      <w:r>
        <w:rPr>
          <w:rFonts w:ascii="Calibri" w:eastAsia="Calibri" w:hAnsi="Calibri"/>
          <w:b/>
          <w:bCs/>
          <w:noProof/>
          <w:sz w:val="24"/>
          <w:szCs w:val="24"/>
        </w:rPr>
        <w:pict>
          <v:group id="Группа 41" o:spid="_x0000_s1026" style="width:710.35pt;height:421.75pt;mso-position-horizontal-relative:char;mso-position-vertical-relative:line" coordorigin="1222,519" coordsize="14207,8906">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3" o:spid="_x0000_s1027" type="#_x0000_t15" style="position:absolute;left:1222;top:2973;width:2596;height:4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LencIA&#10;AADbAAAADwAAAGRycy9kb3ducmV2LnhtbESP0YrCMBRE34X9h3AX9k1Tq4h2jSIuLT4JVj/g0lzb&#10;rs1NbaJ2/34jCD4OM3OGWa5704g7da62rGA8ikAQF1bXXCo4HdPhHITzyBoby6TgjxysVx+DJSba&#10;PvhA99yXIkDYJaig8r5NpHRFRQbdyLbEwTvbzqAPsiul7vAR4KaRcRTNpMGaw0KFLW0rKi75zSjg&#10;7eS8z9IfvP5mi/S28GzjbKLU12e/+Qbhqffv8Ku90wqmMTy/h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t6dwgAAANsAAAAPAAAAAAAAAAAAAAAAAJgCAABkcnMvZG93&#10;bnJldi54bWxQSwUGAAAAAAQABAD1AAAAhwMAAAAA&#10;" adj="20235">
              <v:textbox style="mso-next-textbox:#AutoShape 43">
                <w:txbxContent>
                  <w:p w:rsidR="00F6162F" w:rsidRPr="00D46C1E" w:rsidRDefault="00F6162F" w:rsidP="00526AA4">
                    <w:pPr>
                      <w:rPr>
                        <w:sz w:val="28"/>
                        <w:szCs w:val="28"/>
                      </w:rPr>
                    </w:pPr>
                    <w:r w:rsidRPr="00D46C1E">
                      <w:rPr>
                        <w:b/>
                        <w:bCs/>
                        <w:snapToGrid w:val="0"/>
                        <w:sz w:val="28"/>
                        <w:szCs w:val="28"/>
                      </w:rPr>
                      <w:t>СЕКЦИЯ G ОПТОВАЯ И РОЗНИЧНАЯ ТОРГОВЛЯ; РЕМОНТ АВТОМОБИЛЕЙ И МОТОЦИКЛОВ</w:t>
                    </w:r>
                  </w:p>
                </w:txbxContent>
              </v:textbox>
            </v:shape>
            <v:shape id="AutoShape 44" o:spid="_x0000_s1028" type="#_x0000_t15" style="position:absolute;left:4058;top:1713;width:2596;height:1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57BsIA&#10;AADbAAAADwAAAGRycy9kb3ducmV2LnhtbESP0YrCMBRE34X9h3AX9k1TrYh2jSIuLT4JVj/g0lzb&#10;rs1NbaJ2/34jCD4OM3OGWa5704g7da62rGA8ikAQF1bXXCo4HdPhHITzyBoby6TgjxysVx+DJSba&#10;PvhA99yXIkDYJaig8r5NpHRFRQbdyLbEwTvbzqAPsiul7vAR4KaRkyiaSYM1h4UKW9pWVFzym1HA&#10;2/i8z9IfvP5mi/S28GwnWazU12e/+Qbhqffv8Ku90wqmMTy/h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nsGwgAAANsAAAAPAAAAAAAAAAAAAAAAAJgCAABkcnMvZG93&#10;bnJldi54bWxQSwUGAAAAAAQABAD1AAAAhwMAAAAA&#10;" adj="20235">
              <v:textbox style="mso-next-textbox:#AutoShape 44">
                <w:txbxContent>
                  <w:p w:rsidR="00F6162F" w:rsidRPr="00C67E14" w:rsidRDefault="00F6162F" w:rsidP="00526AA4">
                    <w:r w:rsidRPr="00245133">
                      <w:rPr>
                        <w:b/>
                        <w:bCs/>
                        <w:snapToGrid w:val="0"/>
                        <w:sz w:val="24"/>
                        <w:szCs w:val="24"/>
                      </w:rPr>
                      <w:t>45 Оптовая и розничная торговля автомобилями и мотоциклами и их ремонт</w:t>
                    </w:r>
                  </w:p>
                </w:txbxContent>
              </v:textbox>
            </v:shape>
            <v:shape id="AutoShape 45" o:spid="_x0000_s1029" type="#_x0000_t15" style="position:absolute;left:4058;top:4142;width:2596;height:1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jcsIA&#10;AADbAAAADwAAAGRycy9kb3ducmV2LnhtbESP3YrCMBSE7wXfIRzBO039QbTbVERp2asFdR/g0Bzb&#10;7jYntYla336zIHg5zMw3TLLtTSPu1LnasoLZNAJBXFhdc6ng+5xN1iCcR9bYWCYFT3KwTYeDBGNt&#10;H3yk+8mXIkDYxaig8r6NpXRFRQbd1LbEwbvYzqAPsiul7vAR4KaR8yhaSYM1h4UKW9pXVPyebkYB&#10;7xeXrzw74PUn32S3jWc7zxdKjUf97gOEp96/w6/2p1awXML/l/A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NywgAAANsAAAAPAAAAAAAAAAAAAAAAAJgCAABkcnMvZG93&#10;bnJldi54bWxQSwUGAAAAAAQABAD1AAAAhwMAAAAA&#10;" adj="20235">
              <v:textbox style="mso-next-textbox:#AutoShape 45">
                <w:txbxContent>
                  <w:p w:rsidR="00F6162F" w:rsidRPr="00C67E14" w:rsidRDefault="00F6162F" w:rsidP="00526AA4">
                    <w:r w:rsidRPr="00245133">
                      <w:rPr>
                        <w:b/>
                        <w:bCs/>
                        <w:snapToGrid w:val="0"/>
                        <w:sz w:val="24"/>
                        <w:szCs w:val="24"/>
                      </w:rPr>
                      <w:t>46 Оптовая торговля, за исключением торговли автомобилями и мотоциклами</w:t>
                    </w:r>
                  </w:p>
                </w:txbxContent>
              </v:textbox>
            </v:shape>
            <v:shape id="AutoShape 46" o:spid="_x0000_s1030" type="#_x0000_t15" style="position:absolute;left:4058;top:6991;width:2596;height:1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tG6cQA&#10;AADbAAAADwAAAGRycy9kb3ducmV2LnhtbESP0WrCQBRE3wv+w3ILvjWbmlZMdJViSehTwbQfcMle&#10;k2j2bsxuNP59t1Do4zAzZ5jNbjKduNLgWssKnqMYBHFldcu1gu+v/GkFwnlkjZ1lUnAnB7vt7GGD&#10;mbY3PtC19LUIEHYZKmi87zMpXdWQQRfZnjh4RzsY9EEOtdQD3gLcdHIRx0tpsOWw0GBP+4aqczka&#10;BbxPjp9F/o6XU5HmY+rZLopEqfnj9LYG4Wny/+G/9odW8PIKv1/C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7RunEAAAA2wAAAA8AAAAAAAAAAAAAAAAAmAIAAGRycy9k&#10;b3ducmV2LnhtbFBLBQYAAAAABAAEAPUAAACJAwAAAAA=&#10;" adj="20235">
              <v:textbox style="mso-next-textbox:#AutoShape 46">
                <w:txbxContent>
                  <w:p w:rsidR="00F6162F" w:rsidRPr="00C67E14" w:rsidRDefault="00F6162F" w:rsidP="00526AA4">
                    <w:r w:rsidRPr="00245133">
                      <w:rPr>
                        <w:b/>
                        <w:bCs/>
                        <w:snapToGrid w:val="0"/>
                        <w:sz w:val="24"/>
                        <w:szCs w:val="24"/>
                      </w:rPr>
                      <w:t>47 Розничная торговля, кроме торговли автомобилями и мотоциклами</w:t>
                    </w:r>
                  </w:p>
                </w:txbxContent>
              </v:textbox>
            </v:shape>
            <v:rect id="Rectangle 47" o:spid="_x0000_s1031" style="position:absolute;left:1222;top:519;width:2495;height:7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bfbMIA&#10;AADbAAAADwAAAGRycy9kb3ducmV2LnhtbESPX2vCQBDE3wt+h2MLvtVLRaRGTwmC6FupFXxdctsk&#10;Nrcbcmf+fPteQfBxmJnfMJvd4GrVUesrYQPvswQUcS624sLA5fvw9gHKB2SLtTAZGMnDbjt52WBq&#10;pecv6s6hUBHCPkUDZQhNqrXPS3LoZ9IQR+9HWochyrbQtsU+wl2t50my1A4rjgslNrQvKf89350B&#10;GVZXCUXV3cbPMePbMbsepTdm+jpka1CBhvAMP9ona2CxhP8v8Qf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t9swgAAANsAAAAPAAAAAAAAAAAAAAAAAJgCAABkcnMvZG93&#10;bnJldi54bWxQSwUGAAAAAAQABAD1AAAAhwMAAAAA&#10;" fillcolor="#c2d69b [1942]" strokecolor="#9bbb59 [3206]" strokeweight="1pt">
              <v:fill color2="#9bbb59 [3206]" focus="50%" type="gradient"/>
              <v:shadow on="t" color="#4e6128 [1606]" offset="1pt"/>
              <v:textbox style="mso-next-textbox:#Rectangle 47">
                <w:txbxContent>
                  <w:p w:rsidR="00F6162F" w:rsidRDefault="00F6162F" w:rsidP="00526AA4">
                    <w:r>
                      <w:t>Раздел (квалификация занятий)</w:t>
                    </w:r>
                  </w:p>
                </w:txbxContent>
              </v:textbox>
            </v:rect>
            <v:rect id="Rectangle 48" o:spid="_x0000_s1032" style="position:absolute;left:3957;top:519;width:2495;height:7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698IA&#10;AADbAAAADwAAAGRycy9kb3ducmV2LnhtbESPX2vCQBDE3wv9DscWfKuXirQ29ZRQEH2TqpDXJbdN&#10;YnO7IXfmz7f3CoU+DjPzG2a9HV2jeup8LWzgZZ6AIi7E1lwauJx3zytQPiBbbITJwEQetpvHhzWm&#10;Vgb+ov4UShUh7FM0UIXQplr7oiKHfi4tcfS+pXMYouxKbTscItw1epEkr9phzXGhwpY+Kyp+Tjdn&#10;QMb3XEJZ99fpOGV83Wf5XgZjZk9j9gEq0Bj+w3/tgzWwfIPfL/EH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6nr3wgAAANsAAAAPAAAAAAAAAAAAAAAAAJgCAABkcnMvZG93&#10;bnJldi54bWxQSwUGAAAAAAQABAD1AAAAhwMAAAAA&#10;" fillcolor="#c2d69b [1942]" strokecolor="#9bbb59 [3206]" strokeweight="1pt">
              <v:fill color2="#9bbb59 [3206]" focus="50%" type="gradient"/>
              <v:shadow on="t" color="#4e6128 [1606]" offset="1pt"/>
              <v:textbox style="mso-next-textbox:#Rectangle 48">
                <w:txbxContent>
                  <w:p w:rsidR="00F6162F" w:rsidRDefault="00F6162F" w:rsidP="00526AA4">
                    <w:r>
                      <w:t>Основная группа</w:t>
                    </w:r>
                  </w:p>
                </w:txbxContent>
              </v:textbox>
            </v:rect>
            <v:rect id="Rectangle 49" o:spid="_x0000_s1033" style="position:absolute;left:6887;top:519;width:7976;height:7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hb4A&#10;AADbAAAADwAAAGRycy9kb3ducmV2LnhtbERPS2vCQBC+F/wPywje6sYiRaOrBKHYW6kKXofsmESz&#10;MyG7zePfdw+Cx4/vvd0PrlYdtb4SNrCYJ6CIc7EVFwYu56/3FSgfkC3WwmRgJA/73eRti6mVnn+p&#10;O4VCxRD2KRooQ2hSrX1ekkM/l4Y4cjdpHYYI20LbFvsY7mr9kSSf2mHFsaHEhg4l5Y/TnzMgw/oq&#10;oai6+/gzZnw/Ztej9MbMpkO2ARVoCC/x0/1tDSzj2Pgl/gC9+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17oW+AAAA2wAAAA8AAAAAAAAAAAAAAAAAmAIAAGRycy9kb3ducmV2&#10;LnhtbFBLBQYAAAAABAAEAPUAAACDAwAAAAA=&#10;" fillcolor="#c2d69b [1942]" strokecolor="#9bbb59 [3206]" strokeweight="1pt">
              <v:fill color2="#9bbb59 [3206]" focus="50%" type="gradient"/>
              <v:shadow on="t" color="#4e6128 [1606]" offset="1pt"/>
              <v:textbox style="mso-next-textbox:#Rectangle 49">
                <w:txbxContent>
                  <w:p w:rsidR="00F6162F" w:rsidRDefault="00F6162F" w:rsidP="00526AA4">
                    <w:pPr>
                      <w:jc w:val="center"/>
                    </w:pPr>
                    <w:r>
                      <w:t>Профессиональная группа</w:t>
                    </w:r>
                  </w:p>
                </w:txbxContent>
              </v:textbox>
            </v:rect>
            <v:shape id="AutoShape 50" o:spid="_x0000_s1034" type="#_x0000_t15" style="position:absolute;left:6887;top:1473;width:8542;height:2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M7MEA&#10;AADbAAAADwAAAGRycy9kb3ducmV2LnhtbESP0YrCMBRE3xf8h3AF39ZUXRZbjSJKyz4Jq37Apbm2&#10;1eamNlHr3xtB8HGYmTPMfNmZWtyodZVlBaNhBII4t7riQsFhn35PQTiPrLG2TAoe5GC56H3NMdH2&#10;zv902/lCBAi7BBWU3jeJlC4vyaAb2oY4eEfbGvRBtoXULd4D3NRyHEW/0mDFYaHEhtYl5efd1Sjg&#10;9eS4zdINXk5ZnF5jz3acTZQa9LvVDISnzn/C7/afVvATw+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2TOzBAAAA2wAAAA8AAAAAAAAAAAAAAAAAmAIAAGRycy9kb3du&#10;cmV2LnhtbFBLBQYAAAAABAAEAPUAAACGAwAAAAA=&#10;" adj="20235">
              <v:textbox style="mso-next-textbox:#AutoShape 50">
                <w:txbxContent>
                  <w:p w:rsidR="00F6162F" w:rsidRPr="002A35B8" w:rsidRDefault="00F6162F" w:rsidP="00526AA4">
                    <w:pPr>
                      <w:rPr>
                        <w:bCs/>
                        <w:snapToGrid w:val="0"/>
                        <w:sz w:val="24"/>
                        <w:szCs w:val="24"/>
                      </w:rPr>
                    </w:pPr>
                    <w:r w:rsidRPr="002A35B8">
                      <w:rPr>
                        <w:bCs/>
                        <w:snapToGrid w:val="0"/>
                        <w:sz w:val="24"/>
                        <w:szCs w:val="24"/>
                      </w:rPr>
                      <w:t>45.1 Торговля автомобилями</w:t>
                    </w:r>
                  </w:p>
                  <w:p w:rsidR="00F6162F" w:rsidRPr="002A35B8" w:rsidRDefault="00F6162F" w:rsidP="00526AA4">
                    <w:pPr>
                      <w:rPr>
                        <w:bCs/>
                        <w:snapToGrid w:val="0"/>
                        <w:sz w:val="24"/>
                        <w:szCs w:val="24"/>
                      </w:rPr>
                    </w:pPr>
                    <w:r w:rsidRPr="002A35B8">
                      <w:rPr>
                        <w:bCs/>
                        <w:snapToGrid w:val="0"/>
                        <w:sz w:val="24"/>
                        <w:szCs w:val="24"/>
                      </w:rPr>
                      <w:t>45.2 Техническое обслуживание и ремонт автомобилей</w:t>
                    </w:r>
                  </w:p>
                  <w:p w:rsidR="00F6162F" w:rsidRPr="002A35B8" w:rsidRDefault="00F6162F" w:rsidP="00526AA4">
                    <w:pPr>
                      <w:rPr>
                        <w:bCs/>
                        <w:snapToGrid w:val="0"/>
                        <w:sz w:val="24"/>
                        <w:szCs w:val="24"/>
                      </w:rPr>
                    </w:pPr>
                    <w:r w:rsidRPr="002A35B8">
                      <w:rPr>
                        <w:bCs/>
                        <w:snapToGrid w:val="0"/>
                        <w:sz w:val="24"/>
                        <w:szCs w:val="24"/>
                      </w:rPr>
                      <w:t>45.3 Торговля автомобильными деталями, узлами и принадлежностями</w:t>
                    </w:r>
                  </w:p>
                  <w:p w:rsidR="00F6162F" w:rsidRPr="002A35B8" w:rsidRDefault="00F6162F" w:rsidP="00526AA4">
                    <w:pPr>
                      <w:rPr>
                        <w:bCs/>
                        <w:snapToGrid w:val="0"/>
                        <w:sz w:val="24"/>
                        <w:szCs w:val="24"/>
                      </w:rPr>
                    </w:pPr>
                    <w:r w:rsidRPr="002A35B8">
                      <w:rPr>
                        <w:bCs/>
                        <w:snapToGrid w:val="0"/>
                        <w:sz w:val="24"/>
                        <w:szCs w:val="24"/>
                      </w:rPr>
                      <w:t>45.4 Торговля мотоциклами, их деталями, узлами и принадлежностями; техническое обслуживание и ремонт мотоциклов</w:t>
                    </w:r>
                  </w:p>
                  <w:p w:rsidR="00F6162F" w:rsidRPr="002A35B8" w:rsidRDefault="00F6162F" w:rsidP="00526AA4">
                    <w:pPr>
                      <w:rPr>
                        <w:sz w:val="24"/>
                        <w:szCs w:val="24"/>
                      </w:rPr>
                    </w:pPr>
                  </w:p>
                </w:txbxContent>
              </v:textbox>
            </v:shape>
            <v:shape id="AutoShape 51" o:spid="_x0000_s1035" type="#_x0000_t15" style="position:absolute;left:6887;top:3812;width:8542;height:2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zrMAA&#10;AADbAAAADwAAAGRycy9kb3ducmV2LnhtbERPzWrCQBC+F3yHZQq91U0Vi6ZugigJPQmNfYAhOybR&#10;7GzMrkn69t2D4PHj+9+mk2nFQL1rLCv4mEcgiEurG64U/J6y9zUI55E1tpZJwR85SJPZyxZjbUf+&#10;oaHwlQgh7GJUUHvfxVK6siaDbm474sCdbW/QB9hXUvc4hnDTykUUfUqDDYeGGjva11Rei7tRwPvl&#10;+ZhnB7xd8k1233i2i3yp1NvrtPsC4WnyT/HD/a0VrML68CX8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VzrMAAAADbAAAADwAAAAAAAAAAAAAAAACYAgAAZHJzL2Rvd25y&#10;ZXYueG1sUEsFBgAAAAAEAAQA9QAAAIUDAAAAAA==&#10;" adj="20235">
              <v:textbox style="mso-next-textbox:#AutoShape 51">
                <w:txbxContent>
                  <w:p w:rsidR="00F6162F" w:rsidRPr="002A35B8" w:rsidRDefault="00F6162F" w:rsidP="00526AA4">
                    <w:pPr>
                      <w:rPr>
                        <w:bCs/>
                        <w:snapToGrid w:val="0"/>
                        <w:sz w:val="18"/>
                        <w:szCs w:val="18"/>
                      </w:rPr>
                    </w:pPr>
                    <w:r w:rsidRPr="002A35B8">
                      <w:rPr>
                        <w:bCs/>
                        <w:snapToGrid w:val="0"/>
                        <w:sz w:val="18"/>
                        <w:szCs w:val="18"/>
                      </w:rPr>
                      <w:t>46.1 Оптовая торговля за вознаграждение или на договорной основе</w:t>
                    </w:r>
                  </w:p>
                  <w:p w:rsidR="00F6162F" w:rsidRPr="002A35B8" w:rsidRDefault="00F6162F" w:rsidP="00526AA4">
                    <w:pPr>
                      <w:rPr>
                        <w:bCs/>
                        <w:snapToGrid w:val="0"/>
                        <w:sz w:val="18"/>
                        <w:szCs w:val="18"/>
                      </w:rPr>
                    </w:pPr>
                    <w:r w:rsidRPr="002A35B8">
                      <w:rPr>
                        <w:bCs/>
                        <w:snapToGrid w:val="0"/>
                        <w:sz w:val="18"/>
                        <w:szCs w:val="18"/>
                      </w:rPr>
                      <w:t>46.2 Оптовая торговля сельскохозяйственным сырьем и живыми животными</w:t>
                    </w:r>
                  </w:p>
                  <w:p w:rsidR="00F6162F" w:rsidRPr="002A35B8" w:rsidRDefault="00F6162F" w:rsidP="00526AA4">
                    <w:pPr>
                      <w:rPr>
                        <w:bCs/>
                        <w:snapToGrid w:val="0"/>
                        <w:sz w:val="18"/>
                        <w:szCs w:val="18"/>
                      </w:rPr>
                    </w:pPr>
                    <w:r w:rsidRPr="002A35B8">
                      <w:rPr>
                        <w:bCs/>
                        <w:snapToGrid w:val="0"/>
                        <w:sz w:val="18"/>
                        <w:szCs w:val="18"/>
                      </w:rPr>
                      <w:t>46.3 Оптовая торговля продуктами питания, напитками и табачными изделиями</w:t>
                    </w:r>
                  </w:p>
                  <w:p w:rsidR="00F6162F" w:rsidRPr="002A35B8" w:rsidRDefault="00F6162F" w:rsidP="00526AA4">
                    <w:pPr>
                      <w:rPr>
                        <w:bCs/>
                        <w:snapToGrid w:val="0"/>
                        <w:sz w:val="18"/>
                        <w:szCs w:val="18"/>
                      </w:rPr>
                    </w:pPr>
                    <w:r w:rsidRPr="002A35B8">
                      <w:rPr>
                        <w:bCs/>
                        <w:snapToGrid w:val="0"/>
                        <w:sz w:val="18"/>
                        <w:szCs w:val="18"/>
                      </w:rPr>
                      <w:t>46.4 Оптовая торговля непродовольственными товарами потребительского назначения</w:t>
                    </w:r>
                  </w:p>
                  <w:p w:rsidR="00F6162F" w:rsidRPr="002A35B8" w:rsidRDefault="00F6162F" w:rsidP="00526AA4">
                    <w:pPr>
                      <w:rPr>
                        <w:bCs/>
                        <w:snapToGrid w:val="0"/>
                        <w:sz w:val="18"/>
                        <w:szCs w:val="18"/>
                      </w:rPr>
                    </w:pPr>
                    <w:r w:rsidRPr="002A35B8">
                      <w:rPr>
                        <w:bCs/>
                        <w:snapToGrid w:val="0"/>
                        <w:sz w:val="18"/>
                        <w:szCs w:val="18"/>
                      </w:rPr>
                      <w:t>46.5 Оптовая торговля компьютерами и коммуникационным оборудованием</w:t>
                    </w:r>
                  </w:p>
                  <w:p w:rsidR="00F6162F" w:rsidRPr="002A35B8" w:rsidRDefault="00F6162F" w:rsidP="00526AA4">
                    <w:pPr>
                      <w:rPr>
                        <w:bCs/>
                        <w:snapToGrid w:val="0"/>
                        <w:sz w:val="18"/>
                        <w:szCs w:val="18"/>
                      </w:rPr>
                    </w:pPr>
                    <w:r w:rsidRPr="002A35B8">
                      <w:rPr>
                        <w:bCs/>
                        <w:snapToGrid w:val="0"/>
                        <w:sz w:val="18"/>
                        <w:szCs w:val="18"/>
                      </w:rPr>
                      <w:t>46.6 Оптовая торговля прочими машинами, оборудованием и деталями и принадлежностями к ним</w:t>
                    </w:r>
                  </w:p>
                  <w:p w:rsidR="00F6162F" w:rsidRPr="002A35B8" w:rsidRDefault="00F6162F" w:rsidP="00526AA4">
                    <w:pPr>
                      <w:rPr>
                        <w:bCs/>
                        <w:snapToGrid w:val="0"/>
                        <w:sz w:val="18"/>
                        <w:szCs w:val="18"/>
                      </w:rPr>
                    </w:pPr>
                    <w:r w:rsidRPr="002A35B8">
                      <w:rPr>
                        <w:bCs/>
                        <w:snapToGrid w:val="0"/>
                        <w:sz w:val="18"/>
                        <w:szCs w:val="18"/>
                      </w:rPr>
                      <w:t>46.7 Прочая специализированная оптовая торговля</w:t>
                    </w:r>
                  </w:p>
                  <w:p w:rsidR="00F6162F" w:rsidRPr="002A35B8" w:rsidRDefault="00F6162F" w:rsidP="00526AA4">
                    <w:pPr>
                      <w:rPr>
                        <w:sz w:val="18"/>
                        <w:szCs w:val="18"/>
                      </w:rPr>
                    </w:pPr>
                    <w:r w:rsidRPr="002A35B8">
                      <w:rPr>
                        <w:rFonts w:ascii="Calibri" w:eastAsia="Calibri" w:hAnsi="Calibri"/>
                        <w:bCs/>
                        <w:sz w:val="18"/>
                        <w:szCs w:val="18"/>
                      </w:rPr>
                      <w:t>46.9 Неспециализированная оптовая торговля</w:t>
                    </w:r>
                  </w:p>
                  <w:p w:rsidR="00F6162F" w:rsidRPr="002A35B8" w:rsidRDefault="00F6162F" w:rsidP="00526AA4">
                    <w:pPr>
                      <w:rPr>
                        <w:sz w:val="18"/>
                        <w:szCs w:val="18"/>
                      </w:rPr>
                    </w:pPr>
                  </w:p>
                </w:txbxContent>
              </v:textbox>
            </v:shape>
            <v:shape id="AutoShape 52" o:spid="_x0000_s1036" type="#_x0000_t15" style="position:absolute;left:6887;top:6329;width:8542;height:3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WN8IA&#10;AADbAAAADwAAAGRycy9kb3ducmV2LnhtbESP0YrCMBRE3wX/IVzBN01VVrTbVERp2acFdT/g0lzb&#10;7jY3tYla/94sCD4OM3OGSTa9acSNOldbVjCbRiCIC6trLhX8nLLJCoTzyBoby6TgQQ426XCQYKzt&#10;nQ90O/pSBAi7GBVU3rexlK6oyKCb2pY4eGfbGfRBdqXUHd4D3DRyHkVLabDmsFBhS7uKir/j1Sjg&#10;3eL8nWd7vPzm6+y69mzn+UKp8ajffoLw1Pt3+NX+0go+ZvD/JfwAm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2dY3wgAAANsAAAAPAAAAAAAAAAAAAAAAAJgCAABkcnMvZG93&#10;bnJldi54bWxQSwUGAAAAAAQABAD1AAAAhwMAAAAA&#10;" adj="20235">
              <v:textbox style="mso-next-textbox:#AutoShape 52">
                <w:txbxContent>
                  <w:p w:rsidR="00F6162F" w:rsidRPr="002A35B8" w:rsidRDefault="00F6162F" w:rsidP="00526AA4">
                    <w:pPr>
                      <w:rPr>
                        <w:bCs/>
                        <w:snapToGrid w:val="0"/>
                        <w:sz w:val="18"/>
                        <w:szCs w:val="18"/>
                      </w:rPr>
                    </w:pPr>
                    <w:r w:rsidRPr="002A35B8">
                      <w:rPr>
                        <w:bCs/>
                        <w:snapToGrid w:val="0"/>
                        <w:sz w:val="18"/>
                        <w:szCs w:val="18"/>
                      </w:rPr>
                      <w:t>47.1 Розничная торговля в неспециализированных магазинах</w:t>
                    </w:r>
                  </w:p>
                  <w:p w:rsidR="00F6162F" w:rsidRPr="002A35B8" w:rsidRDefault="00F6162F" w:rsidP="00526AA4">
                    <w:pPr>
                      <w:rPr>
                        <w:bCs/>
                        <w:snapToGrid w:val="0"/>
                        <w:sz w:val="18"/>
                        <w:szCs w:val="18"/>
                      </w:rPr>
                    </w:pPr>
                    <w:r w:rsidRPr="002A35B8">
                      <w:rPr>
                        <w:bCs/>
                        <w:snapToGrid w:val="0"/>
                        <w:sz w:val="18"/>
                        <w:szCs w:val="18"/>
                      </w:rPr>
                      <w:t>47.2 Розничная торговля продуктами питания, напитками и табачными изделиями в специализированных магазинах</w:t>
                    </w:r>
                  </w:p>
                  <w:p w:rsidR="00F6162F" w:rsidRPr="002A35B8" w:rsidRDefault="00F6162F" w:rsidP="00526AA4">
                    <w:pPr>
                      <w:rPr>
                        <w:bCs/>
                        <w:snapToGrid w:val="0"/>
                        <w:sz w:val="18"/>
                        <w:szCs w:val="18"/>
                      </w:rPr>
                    </w:pPr>
                    <w:r w:rsidRPr="002A35B8">
                      <w:rPr>
                        <w:bCs/>
                        <w:snapToGrid w:val="0"/>
                        <w:sz w:val="18"/>
                        <w:szCs w:val="18"/>
                      </w:rPr>
                      <w:t>47.3 Розничная торговля топливом в специализированных магазинах</w:t>
                    </w:r>
                  </w:p>
                  <w:p w:rsidR="00F6162F" w:rsidRPr="002A35B8" w:rsidRDefault="00F6162F" w:rsidP="00526AA4">
                    <w:pPr>
                      <w:rPr>
                        <w:bCs/>
                        <w:snapToGrid w:val="0"/>
                        <w:sz w:val="18"/>
                        <w:szCs w:val="18"/>
                      </w:rPr>
                    </w:pPr>
                    <w:r w:rsidRPr="002A35B8">
                      <w:rPr>
                        <w:bCs/>
                        <w:snapToGrid w:val="0"/>
                        <w:sz w:val="18"/>
                        <w:szCs w:val="18"/>
                      </w:rPr>
                      <w:t>47.4 Розничная торговля компьютерами и коммуникационным оборудованием в специализированных магазинах</w:t>
                    </w:r>
                  </w:p>
                  <w:p w:rsidR="00F6162F" w:rsidRPr="002A35B8" w:rsidRDefault="00F6162F" w:rsidP="00526AA4">
                    <w:pPr>
                      <w:rPr>
                        <w:bCs/>
                        <w:snapToGrid w:val="0"/>
                        <w:sz w:val="18"/>
                        <w:szCs w:val="18"/>
                      </w:rPr>
                    </w:pPr>
                    <w:r w:rsidRPr="002A35B8">
                      <w:rPr>
                        <w:bCs/>
                        <w:snapToGrid w:val="0"/>
                        <w:sz w:val="18"/>
                        <w:szCs w:val="18"/>
                      </w:rPr>
                      <w:t>47.5 Розничная торговля прочими бытовыми товарами в специализированных магазинах</w:t>
                    </w:r>
                  </w:p>
                  <w:p w:rsidR="00F6162F" w:rsidRPr="002A35B8" w:rsidRDefault="00F6162F" w:rsidP="00526AA4">
                    <w:pPr>
                      <w:rPr>
                        <w:bCs/>
                        <w:snapToGrid w:val="0"/>
                        <w:sz w:val="18"/>
                        <w:szCs w:val="18"/>
                      </w:rPr>
                    </w:pPr>
                    <w:r w:rsidRPr="002A35B8">
                      <w:rPr>
                        <w:bCs/>
                        <w:snapToGrid w:val="0"/>
                        <w:sz w:val="18"/>
                        <w:szCs w:val="18"/>
                      </w:rPr>
                      <w:t>47.6 Розничная торговля товарами культурно-развлекательного характера в специализированных магазинах</w:t>
                    </w:r>
                  </w:p>
                  <w:p w:rsidR="00F6162F" w:rsidRPr="002A35B8" w:rsidRDefault="00F6162F" w:rsidP="00526AA4">
                    <w:pPr>
                      <w:rPr>
                        <w:bCs/>
                        <w:snapToGrid w:val="0"/>
                        <w:sz w:val="18"/>
                        <w:szCs w:val="18"/>
                      </w:rPr>
                    </w:pPr>
                    <w:r w:rsidRPr="002A35B8">
                      <w:rPr>
                        <w:bCs/>
                        <w:snapToGrid w:val="0"/>
                        <w:sz w:val="18"/>
                        <w:szCs w:val="18"/>
                      </w:rPr>
                      <w:t>47.7 Розничная торговля прочими товарами в специализированных магазинах</w:t>
                    </w:r>
                  </w:p>
                  <w:p w:rsidR="00F6162F" w:rsidRPr="002A35B8" w:rsidRDefault="00F6162F" w:rsidP="00526AA4">
                    <w:pPr>
                      <w:rPr>
                        <w:bCs/>
                        <w:snapToGrid w:val="0"/>
                        <w:sz w:val="18"/>
                        <w:szCs w:val="18"/>
                      </w:rPr>
                    </w:pPr>
                    <w:r w:rsidRPr="002A35B8">
                      <w:rPr>
                        <w:bCs/>
                        <w:snapToGrid w:val="0"/>
                        <w:sz w:val="18"/>
                        <w:szCs w:val="18"/>
                      </w:rPr>
                      <w:t>47.8 Розничная торговля в палатках, киосках и на рынках</w:t>
                    </w:r>
                  </w:p>
                  <w:p w:rsidR="00F6162F" w:rsidRPr="002A35B8" w:rsidRDefault="00F6162F" w:rsidP="00526AA4">
                    <w:pPr>
                      <w:rPr>
                        <w:bCs/>
                        <w:snapToGrid w:val="0"/>
                        <w:sz w:val="18"/>
                        <w:szCs w:val="18"/>
                      </w:rPr>
                    </w:pPr>
                    <w:r w:rsidRPr="002A35B8">
                      <w:rPr>
                        <w:bCs/>
                        <w:snapToGrid w:val="0"/>
                        <w:sz w:val="18"/>
                        <w:szCs w:val="18"/>
                      </w:rPr>
                      <w:t>47.9 Розничная торговля вне магазинов, палаток, киосков или рынков</w:t>
                    </w:r>
                  </w:p>
                  <w:p w:rsidR="00F6162F" w:rsidRPr="002A35B8" w:rsidRDefault="00F6162F" w:rsidP="00526AA4">
                    <w:pPr>
                      <w:rPr>
                        <w:sz w:val="18"/>
                        <w:szCs w:val="18"/>
                      </w:rPr>
                    </w:pPr>
                  </w:p>
                </w:txbxContent>
              </v:textbox>
            </v:shape>
            <w10:anchorlock/>
          </v:group>
        </w:pict>
      </w:r>
    </w:p>
    <w:p w:rsidR="007225B3" w:rsidRPr="00181E8A" w:rsidRDefault="00C644B6" w:rsidP="00325C5C">
      <w:pPr>
        <w:widowControl w:val="0"/>
        <w:jc w:val="center"/>
        <w:rPr>
          <w:bCs/>
          <w:snapToGrid w:val="0"/>
          <w:sz w:val="24"/>
          <w:szCs w:val="24"/>
        </w:rPr>
        <w:sectPr w:rsidR="007225B3" w:rsidRPr="00181E8A" w:rsidSect="002A4F94">
          <w:pgSz w:w="16838" w:h="11906" w:orient="landscape"/>
          <w:pgMar w:top="1701" w:right="1134" w:bottom="851" w:left="1134" w:header="709" w:footer="709" w:gutter="0"/>
          <w:cols w:space="708"/>
          <w:docGrid w:linePitch="360"/>
        </w:sectPr>
      </w:pPr>
      <w:r w:rsidRPr="00181E8A">
        <w:rPr>
          <w:bCs/>
          <w:snapToGrid w:val="0"/>
          <w:sz w:val="24"/>
          <w:szCs w:val="24"/>
        </w:rPr>
        <w:t xml:space="preserve">Рисунок </w:t>
      </w:r>
      <w:r w:rsidR="00942034" w:rsidRPr="00181E8A">
        <w:rPr>
          <w:bCs/>
          <w:snapToGrid w:val="0"/>
          <w:sz w:val="24"/>
          <w:szCs w:val="24"/>
        </w:rPr>
        <w:t>5</w:t>
      </w:r>
      <w:r w:rsidR="00F333D7" w:rsidRPr="00181E8A">
        <w:rPr>
          <w:bCs/>
          <w:snapToGrid w:val="0"/>
          <w:sz w:val="24"/>
          <w:szCs w:val="24"/>
        </w:rPr>
        <w:t xml:space="preserve"> –</w:t>
      </w:r>
      <w:r w:rsidRPr="00181E8A">
        <w:rPr>
          <w:bCs/>
          <w:snapToGrid w:val="0"/>
          <w:sz w:val="24"/>
          <w:szCs w:val="24"/>
        </w:rPr>
        <w:t xml:space="preserve"> Основные группы</w:t>
      </w:r>
      <w:r w:rsidR="00D00F2A" w:rsidRPr="00181E8A">
        <w:rPr>
          <w:bCs/>
          <w:snapToGrid w:val="0"/>
          <w:sz w:val="24"/>
          <w:szCs w:val="24"/>
        </w:rPr>
        <w:t xml:space="preserve"> </w:t>
      </w:r>
      <w:r w:rsidRPr="00181E8A">
        <w:rPr>
          <w:bCs/>
          <w:snapToGrid w:val="0"/>
          <w:sz w:val="24"/>
          <w:szCs w:val="24"/>
        </w:rPr>
        <w:t>и подгруппы</w:t>
      </w:r>
      <w:r w:rsidR="00D00F2A" w:rsidRPr="00181E8A">
        <w:rPr>
          <w:bCs/>
          <w:snapToGrid w:val="0"/>
          <w:sz w:val="24"/>
          <w:szCs w:val="24"/>
        </w:rPr>
        <w:t xml:space="preserve"> </w:t>
      </w:r>
      <w:r w:rsidRPr="00181E8A">
        <w:rPr>
          <w:bCs/>
          <w:snapToGrid w:val="0"/>
          <w:sz w:val="24"/>
          <w:szCs w:val="24"/>
        </w:rPr>
        <w:t>секции G: Оптовая и розничная торговля; ремонт автомобилей и мотоциклов ОКЭД</w:t>
      </w:r>
    </w:p>
    <w:p w:rsidR="005B65F1" w:rsidRPr="00181E8A" w:rsidRDefault="005B65F1" w:rsidP="005B65F1">
      <w:pPr>
        <w:widowControl w:val="0"/>
        <w:ind w:firstLine="567"/>
        <w:jc w:val="both"/>
        <w:rPr>
          <w:sz w:val="28"/>
          <w:szCs w:val="28"/>
        </w:rPr>
      </w:pPr>
      <w:r w:rsidRPr="00181E8A">
        <w:rPr>
          <w:sz w:val="28"/>
          <w:szCs w:val="28"/>
        </w:rPr>
        <w:lastRenderedPageBreak/>
        <w:t xml:space="preserve">Розничная торговля включает перепродажу (продажу без изменения) новых и бывших в употреблении товаров для личного потребления или домашнего пользования магазинами, универмагами, палатками, киосками, фирмами, выполняющими заказы по почте, уличными торговцами или торговцами вразнос, потребительскими кооперативами, фирмами, организующими продажи с аукциона и т.п. Большинство розничных торговцев приобретают право собственности на товары, которыми они торгуют, однако некоторые из них выступают в качестве агента и от имени принципала осуществляют продажи или на условиях консигнации или за вознаграждение. </w:t>
      </w:r>
    </w:p>
    <w:p w:rsidR="007225B3" w:rsidRPr="00181E8A" w:rsidRDefault="007225B3" w:rsidP="005B65F1">
      <w:pPr>
        <w:widowControl w:val="0"/>
        <w:ind w:firstLine="567"/>
        <w:jc w:val="both"/>
        <w:rPr>
          <w:bCs/>
          <w:snapToGrid w:val="0"/>
          <w:sz w:val="28"/>
          <w:szCs w:val="28"/>
        </w:rPr>
      </w:pPr>
      <w:r w:rsidRPr="00181E8A">
        <w:rPr>
          <w:sz w:val="28"/>
          <w:szCs w:val="28"/>
        </w:rPr>
        <w:t>Как видно из рисунка в 45 разделе выделены 4 профессиональные группы:</w:t>
      </w:r>
      <w:r w:rsidR="005B65F1" w:rsidRPr="00181E8A">
        <w:rPr>
          <w:sz w:val="28"/>
          <w:szCs w:val="28"/>
        </w:rPr>
        <w:t xml:space="preserve"> </w:t>
      </w:r>
      <w:r w:rsidRPr="00181E8A">
        <w:rPr>
          <w:bCs/>
          <w:snapToGrid w:val="0"/>
          <w:sz w:val="28"/>
          <w:szCs w:val="28"/>
        </w:rPr>
        <w:t>45.1 Торговля автомобилями</w:t>
      </w:r>
      <w:r w:rsidR="005B65F1" w:rsidRPr="00181E8A">
        <w:rPr>
          <w:bCs/>
          <w:snapToGrid w:val="0"/>
          <w:sz w:val="28"/>
          <w:szCs w:val="28"/>
        </w:rPr>
        <w:t xml:space="preserve">, </w:t>
      </w:r>
      <w:r w:rsidRPr="00181E8A">
        <w:rPr>
          <w:bCs/>
          <w:snapToGrid w:val="0"/>
          <w:sz w:val="28"/>
          <w:szCs w:val="28"/>
        </w:rPr>
        <w:t>45.2 Техническое обслуживание и ремонт автомобилей</w:t>
      </w:r>
      <w:r w:rsidR="005B65F1" w:rsidRPr="00181E8A">
        <w:rPr>
          <w:bCs/>
          <w:snapToGrid w:val="0"/>
          <w:sz w:val="28"/>
          <w:szCs w:val="28"/>
        </w:rPr>
        <w:t xml:space="preserve">, </w:t>
      </w:r>
      <w:r w:rsidRPr="00181E8A">
        <w:rPr>
          <w:bCs/>
          <w:snapToGrid w:val="0"/>
          <w:sz w:val="28"/>
          <w:szCs w:val="28"/>
        </w:rPr>
        <w:t>45.3 Торговля автомобильными деталями, узлами и принадлежностями</w:t>
      </w:r>
      <w:r w:rsidR="005B65F1" w:rsidRPr="00181E8A">
        <w:rPr>
          <w:bCs/>
          <w:snapToGrid w:val="0"/>
          <w:sz w:val="28"/>
          <w:szCs w:val="28"/>
        </w:rPr>
        <w:t xml:space="preserve">, </w:t>
      </w:r>
      <w:r w:rsidRPr="00181E8A">
        <w:rPr>
          <w:bCs/>
          <w:snapToGrid w:val="0"/>
          <w:sz w:val="28"/>
          <w:szCs w:val="28"/>
        </w:rPr>
        <w:t>45.4 Торговля мотоциклами, их деталями, узлами и принадлежностями; техническое обслуживание и ремонт мотоциклов</w:t>
      </w:r>
      <w:r w:rsidR="005B65F1" w:rsidRPr="00181E8A">
        <w:rPr>
          <w:bCs/>
          <w:snapToGrid w:val="0"/>
          <w:sz w:val="28"/>
          <w:szCs w:val="28"/>
        </w:rPr>
        <w:t>.</w:t>
      </w:r>
    </w:p>
    <w:p w:rsidR="007225B3" w:rsidRPr="00181E8A" w:rsidRDefault="007225B3" w:rsidP="005B65F1">
      <w:pPr>
        <w:widowControl w:val="0"/>
        <w:ind w:firstLine="567"/>
        <w:jc w:val="both"/>
        <w:rPr>
          <w:sz w:val="28"/>
          <w:szCs w:val="28"/>
        </w:rPr>
      </w:pPr>
      <w:r w:rsidRPr="00181E8A">
        <w:rPr>
          <w:sz w:val="28"/>
          <w:szCs w:val="28"/>
        </w:rPr>
        <w:t>Раздел 46 содержит уже 8 профессиональных групп:</w:t>
      </w:r>
      <w:r w:rsidR="005B65F1" w:rsidRPr="00181E8A">
        <w:rPr>
          <w:sz w:val="28"/>
          <w:szCs w:val="28"/>
        </w:rPr>
        <w:t xml:space="preserve"> </w:t>
      </w:r>
      <w:r w:rsidRPr="00181E8A">
        <w:rPr>
          <w:sz w:val="28"/>
          <w:szCs w:val="28"/>
        </w:rPr>
        <w:t>46.1 Оптовая торговля за вознаграждение или на договорной основе</w:t>
      </w:r>
      <w:r w:rsidR="005B65F1" w:rsidRPr="00181E8A">
        <w:rPr>
          <w:sz w:val="28"/>
          <w:szCs w:val="28"/>
        </w:rPr>
        <w:t xml:space="preserve">, </w:t>
      </w:r>
      <w:r w:rsidRPr="00181E8A">
        <w:rPr>
          <w:sz w:val="28"/>
          <w:szCs w:val="28"/>
        </w:rPr>
        <w:t>46.2 Оптовая торговля сельскохозяйственным сырьем и живыми животными</w:t>
      </w:r>
      <w:r w:rsidR="005B65F1" w:rsidRPr="00181E8A">
        <w:rPr>
          <w:sz w:val="28"/>
          <w:szCs w:val="28"/>
        </w:rPr>
        <w:t xml:space="preserve">, </w:t>
      </w:r>
      <w:r w:rsidRPr="00181E8A">
        <w:rPr>
          <w:sz w:val="28"/>
          <w:szCs w:val="28"/>
        </w:rPr>
        <w:t>46.3 Оптовая торговля продуктами питания, напитками и табачными изделиями</w:t>
      </w:r>
      <w:r w:rsidR="005B65F1" w:rsidRPr="00181E8A">
        <w:rPr>
          <w:sz w:val="28"/>
          <w:szCs w:val="28"/>
        </w:rPr>
        <w:t xml:space="preserve">, </w:t>
      </w:r>
      <w:r w:rsidRPr="00181E8A">
        <w:rPr>
          <w:sz w:val="28"/>
          <w:szCs w:val="28"/>
        </w:rPr>
        <w:t>46.4 Оптовая торговля непродовольственными товарами потребительского назначения</w:t>
      </w:r>
      <w:r w:rsidR="005B65F1" w:rsidRPr="00181E8A">
        <w:rPr>
          <w:sz w:val="28"/>
          <w:szCs w:val="28"/>
        </w:rPr>
        <w:t xml:space="preserve">, </w:t>
      </w:r>
      <w:r w:rsidRPr="00181E8A">
        <w:rPr>
          <w:sz w:val="28"/>
          <w:szCs w:val="28"/>
        </w:rPr>
        <w:t>46.5 Оптовая торговля компьютерами и коммуникационным оборудованием</w:t>
      </w:r>
      <w:r w:rsidR="005B65F1" w:rsidRPr="00181E8A">
        <w:rPr>
          <w:sz w:val="28"/>
          <w:szCs w:val="28"/>
        </w:rPr>
        <w:t xml:space="preserve">, </w:t>
      </w:r>
      <w:r w:rsidRPr="00181E8A">
        <w:rPr>
          <w:sz w:val="28"/>
          <w:szCs w:val="28"/>
        </w:rPr>
        <w:t>46.6 Оптовая торговля прочими машинами, оборудованием и деталями и принадлежностями к ним</w:t>
      </w:r>
      <w:r w:rsidR="005B65F1" w:rsidRPr="00181E8A">
        <w:rPr>
          <w:sz w:val="28"/>
          <w:szCs w:val="28"/>
        </w:rPr>
        <w:t xml:space="preserve">, </w:t>
      </w:r>
      <w:r w:rsidRPr="00181E8A">
        <w:rPr>
          <w:sz w:val="28"/>
          <w:szCs w:val="28"/>
        </w:rPr>
        <w:t>46.7 Прочая специализированная оптовая торговля</w:t>
      </w:r>
      <w:r w:rsidR="005B65F1" w:rsidRPr="00181E8A">
        <w:rPr>
          <w:sz w:val="28"/>
          <w:szCs w:val="28"/>
        </w:rPr>
        <w:t xml:space="preserve">, </w:t>
      </w:r>
      <w:r w:rsidRPr="00181E8A">
        <w:rPr>
          <w:sz w:val="28"/>
          <w:szCs w:val="28"/>
        </w:rPr>
        <w:t>46.9 Неспециализированная оптовая торговля</w:t>
      </w:r>
      <w:r w:rsidR="005B65F1" w:rsidRPr="00181E8A">
        <w:rPr>
          <w:sz w:val="28"/>
          <w:szCs w:val="28"/>
        </w:rPr>
        <w:t>.</w:t>
      </w:r>
    </w:p>
    <w:p w:rsidR="007225B3" w:rsidRPr="00181E8A" w:rsidRDefault="007225B3" w:rsidP="00B43E36">
      <w:pPr>
        <w:widowControl w:val="0"/>
        <w:ind w:firstLine="567"/>
        <w:jc w:val="both"/>
        <w:rPr>
          <w:sz w:val="28"/>
          <w:szCs w:val="28"/>
        </w:rPr>
      </w:pPr>
      <w:r w:rsidRPr="00181E8A">
        <w:rPr>
          <w:sz w:val="28"/>
          <w:szCs w:val="28"/>
        </w:rPr>
        <w:t>В раздел 47 включены 9 профессиональных групп:</w:t>
      </w:r>
      <w:r w:rsidR="00B43E36" w:rsidRPr="00181E8A">
        <w:rPr>
          <w:sz w:val="28"/>
          <w:szCs w:val="28"/>
        </w:rPr>
        <w:t xml:space="preserve"> </w:t>
      </w:r>
      <w:r w:rsidRPr="00181E8A">
        <w:rPr>
          <w:sz w:val="28"/>
          <w:szCs w:val="28"/>
        </w:rPr>
        <w:t>47.1 Розничная торговля в неспециализированных магазинах</w:t>
      </w:r>
      <w:r w:rsidR="00B43E36" w:rsidRPr="00181E8A">
        <w:rPr>
          <w:sz w:val="28"/>
          <w:szCs w:val="28"/>
        </w:rPr>
        <w:t xml:space="preserve">, </w:t>
      </w:r>
      <w:r w:rsidRPr="00181E8A">
        <w:rPr>
          <w:sz w:val="28"/>
          <w:szCs w:val="28"/>
        </w:rPr>
        <w:t>47.2 Розничная торговля продуктами питания, напитками и табачными изделиями в специализированных магазинах</w:t>
      </w:r>
      <w:r w:rsidR="00B43E36" w:rsidRPr="00181E8A">
        <w:rPr>
          <w:sz w:val="28"/>
          <w:szCs w:val="28"/>
        </w:rPr>
        <w:t xml:space="preserve">, </w:t>
      </w:r>
      <w:r w:rsidRPr="00181E8A">
        <w:rPr>
          <w:sz w:val="28"/>
          <w:szCs w:val="28"/>
        </w:rPr>
        <w:t>47.3 Розничная торговля топливом в специализированных магазинах</w:t>
      </w:r>
      <w:r w:rsidR="00B43E36" w:rsidRPr="00181E8A">
        <w:rPr>
          <w:sz w:val="28"/>
          <w:szCs w:val="28"/>
        </w:rPr>
        <w:t xml:space="preserve">, </w:t>
      </w:r>
      <w:r w:rsidRPr="00181E8A">
        <w:rPr>
          <w:sz w:val="28"/>
          <w:szCs w:val="28"/>
        </w:rPr>
        <w:t>47.4 Розничная торговля компьютерами и коммуникационным оборудованием в специализированных магазинах</w:t>
      </w:r>
      <w:r w:rsidR="00B43E36" w:rsidRPr="00181E8A">
        <w:rPr>
          <w:sz w:val="28"/>
          <w:szCs w:val="28"/>
        </w:rPr>
        <w:t xml:space="preserve">, </w:t>
      </w:r>
      <w:r w:rsidRPr="00181E8A">
        <w:rPr>
          <w:sz w:val="28"/>
          <w:szCs w:val="28"/>
        </w:rPr>
        <w:t>47.5 Розничная торговля прочими бытовыми товарами в специализированных магазинах</w:t>
      </w:r>
      <w:r w:rsidR="00B43E36" w:rsidRPr="00181E8A">
        <w:rPr>
          <w:sz w:val="28"/>
          <w:szCs w:val="28"/>
        </w:rPr>
        <w:t xml:space="preserve">, </w:t>
      </w:r>
      <w:r w:rsidRPr="00181E8A">
        <w:rPr>
          <w:sz w:val="28"/>
          <w:szCs w:val="28"/>
        </w:rPr>
        <w:t>47.6 Розничная торговля товарами культурно-развлекательного характера в специализированных магазинах</w:t>
      </w:r>
      <w:r w:rsidR="00B43E36" w:rsidRPr="00181E8A">
        <w:rPr>
          <w:sz w:val="28"/>
          <w:szCs w:val="28"/>
        </w:rPr>
        <w:t xml:space="preserve">, </w:t>
      </w:r>
      <w:r w:rsidRPr="00181E8A">
        <w:rPr>
          <w:sz w:val="28"/>
          <w:szCs w:val="28"/>
        </w:rPr>
        <w:t>47.7 Розничная торговля прочими товарами в специализированных магазинах</w:t>
      </w:r>
      <w:r w:rsidR="00B43E36" w:rsidRPr="00181E8A">
        <w:rPr>
          <w:sz w:val="28"/>
          <w:szCs w:val="28"/>
        </w:rPr>
        <w:t xml:space="preserve">, </w:t>
      </w:r>
      <w:r w:rsidRPr="00181E8A">
        <w:rPr>
          <w:sz w:val="28"/>
          <w:szCs w:val="28"/>
        </w:rPr>
        <w:t>47.8 Розничная торговля в палатках, киосках и на рынках</w:t>
      </w:r>
      <w:r w:rsidR="00B43E36" w:rsidRPr="00181E8A">
        <w:rPr>
          <w:sz w:val="28"/>
          <w:szCs w:val="28"/>
        </w:rPr>
        <w:t xml:space="preserve">, </w:t>
      </w:r>
      <w:r w:rsidRPr="00181E8A">
        <w:rPr>
          <w:sz w:val="28"/>
          <w:szCs w:val="28"/>
        </w:rPr>
        <w:t>47.9 Розничная торговля вне магазинов, палаток, киосков или рынков</w:t>
      </w:r>
      <w:r w:rsidR="00B43E36" w:rsidRPr="00181E8A">
        <w:rPr>
          <w:sz w:val="28"/>
          <w:szCs w:val="28"/>
        </w:rPr>
        <w:t>.</w:t>
      </w:r>
    </w:p>
    <w:p w:rsidR="007225B3" w:rsidRPr="00181E8A" w:rsidRDefault="007225B3" w:rsidP="00325C5C">
      <w:pPr>
        <w:widowControl w:val="0"/>
        <w:ind w:firstLine="567"/>
        <w:jc w:val="both"/>
        <w:rPr>
          <w:sz w:val="28"/>
          <w:szCs w:val="28"/>
        </w:rPr>
      </w:pPr>
      <w:r w:rsidRPr="00181E8A">
        <w:rPr>
          <w:sz w:val="28"/>
          <w:szCs w:val="28"/>
        </w:rPr>
        <w:t xml:space="preserve">В таблице </w:t>
      </w:r>
      <w:r w:rsidR="00942034" w:rsidRPr="00181E8A">
        <w:rPr>
          <w:sz w:val="28"/>
          <w:szCs w:val="28"/>
        </w:rPr>
        <w:t>2</w:t>
      </w:r>
      <w:r w:rsidR="005A00C4" w:rsidRPr="00181E8A">
        <w:rPr>
          <w:sz w:val="28"/>
          <w:szCs w:val="28"/>
        </w:rPr>
        <w:t>7</w:t>
      </w:r>
      <w:r w:rsidRPr="00181E8A">
        <w:rPr>
          <w:sz w:val="28"/>
          <w:szCs w:val="28"/>
        </w:rPr>
        <w:t xml:space="preserve"> приведены классы и подклассы раздела</w:t>
      </w:r>
      <w:r w:rsidRPr="00181E8A">
        <w:rPr>
          <w:bCs/>
          <w:snapToGrid w:val="0"/>
          <w:sz w:val="28"/>
          <w:szCs w:val="28"/>
        </w:rPr>
        <w:t xml:space="preserve"> 45 Оптовая и розничная торговля автомобилями и мотоциклами и их ремонт.</w:t>
      </w:r>
    </w:p>
    <w:p w:rsidR="007225B3" w:rsidRPr="00181E8A" w:rsidRDefault="007225B3" w:rsidP="00325C5C">
      <w:pPr>
        <w:widowControl w:val="0"/>
        <w:ind w:firstLine="567"/>
        <w:jc w:val="both"/>
        <w:rPr>
          <w:sz w:val="28"/>
          <w:szCs w:val="28"/>
        </w:rPr>
      </w:pPr>
      <w:r w:rsidRPr="00181E8A">
        <w:rPr>
          <w:sz w:val="28"/>
          <w:szCs w:val="28"/>
        </w:rPr>
        <w:t xml:space="preserve">На рисунке </w:t>
      </w:r>
      <w:r w:rsidR="00942034" w:rsidRPr="00181E8A">
        <w:rPr>
          <w:sz w:val="28"/>
          <w:szCs w:val="28"/>
        </w:rPr>
        <w:t>6</w:t>
      </w:r>
      <w:r w:rsidRPr="00181E8A">
        <w:rPr>
          <w:sz w:val="28"/>
          <w:szCs w:val="28"/>
        </w:rPr>
        <w:t xml:space="preserve"> приведены основные форматы торговых предприятий по данному разделу.</w:t>
      </w:r>
    </w:p>
    <w:p w:rsidR="00C644B6" w:rsidRPr="00181E8A" w:rsidRDefault="00C644B6" w:rsidP="00325C5C">
      <w:pPr>
        <w:widowControl w:val="0"/>
        <w:jc w:val="center"/>
        <w:rPr>
          <w:bCs/>
          <w:snapToGrid w:val="0"/>
          <w:sz w:val="28"/>
          <w:szCs w:val="24"/>
        </w:rPr>
      </w:pPr>
    </w:p>
    <w:p w:rsidR="007225B3" w:rsidRPr="00181E8A" w:rsidRDefault="007225B3" w:rsidP="00325C5C">
      <w:pPr>
        <w:widowControl w:val="0"/>
        <w:jc w:val="center"/>
        <w:rPr>
          <w:bCs/>
          <w:snapToGrid w:val="0"/>
          <w:sz w:val="28"/>
          <w:szCs w:val="24"/>
        </w:rPr>
        <w:sectPr w:rsidR="007225B3" w:rsidRPr="00181E8A" w:rsidSect="007225B3">
          <w:pgSz w:w="11906" w:h="16838"/>
          <w:pgMar w:top="1134" w:right="851" w:bottom="1134" w:left="1701" w:header="709" w:footer="709" w:gutter="0"/>
          <w:cols w:space="708"/>
          <w:docGrid w:linePitch="360"/>
        </w:sectPr>
      </w:pPr>
    </w:p>
    <w:p w:rsidR="009370A5" w:rsidRPr="00181E8A" w:rsidRDefault="008D263F" w:rsidP="00325C5C">
      <w:pPr>
        <w:widowControl w:val="0"/>
        <w:rPr>
          <w:bCs/>
          <w:snapToGrid w:val="0"/>
          <w:sz w:val="28"/>
          <w:szCs w:val="28"/>
        </w:rPr>
      </w:pPr>
      <w:r w:rsidRPr="00181E8A">
        <w:rPr>
          <w:sz w:val="28"/>
          <w:szCs w:val="28"/>
        </w:rPr>
        <w:lastRenderedPageBreak/>
        <w:t xml:space="preserve">Таблица </w:t>
      </w:r>
      <w:r w:rsidR="00942034" w:rsidRPr="00181E8A">
        <w:rPr>
          <w:sz w:val="28"/>
          <w:szCs w:val="28"/>
        </w:rPr>
        <w:t>2</w:t>
      </w:r>
      <w:r w:rsidR="005A00C4" w:rsidRPr="00181E8A">
        <w:rPr>
          <w:sz w:val="28"/>
          <w:szCs w:val="28"/>
        </w:rPr>
        <w:t>7</w:t>
      </w:r>
      <w:r w:rsidRPr="00181E8A">
        <w:rPr>
          <w:sz w:val="28"/>
          <w:szCs w:val="28"/>
        </w:rPr>
        <w:t xml:space="preserve"> – Классы и подклассы р</w:t>
      </w:r>
      <w:r w:rsidR="009370A5" w:rsidRPr="00181E8A">
        <w:rPr>
          <w:sz w:val="28"/>
          <w:szCs w:val="28"/>
        </w:rPr>
        <w:t>аздел</w:t>
      </w:r>
      <w:r w:rsidRPr="00181E8A">
        <w:rPr>
          <w:sz w:val="28"/>
          <w:szCs w:val="28"/>
        </w:rPr>
        <w:t>а</w:t>
      </w:r>
      <w:r w:rsidR="00D00F2A" w:rsidRPr="00181E8A">
        <w:rPr>
          <w:bCs/>
          <w:snapToGrid w:val="0"/>
          <w:sz w:val="28"/>
          <w:szCs w:val="28"/>
        </w:rPr>
        <w:t xml:space="preserve"> </w:t>
      </w:r>
      <w:r w:rsidR="009370A5" w:rsidRPr="00181E8A">
        <w:rPr>
          <w:bCs/>
          <w:snapToGrid w:val="0"/>
          <w:sz w:val="28"/>
          <w:szCs w:val="28"/>
        </w:rPr>
        <w:t>45 Оптовая и розничная торговля автомобилями и мотоциклами и их ремонт</w:t>
      </w:r>
    </w:p>
    <w:p w:rsidR="009370A5" w:rsidRPr="00181E8A" w:rsidRDefault="009370A5" w:rsidP="00325C5C">
      <w:pPr>
        <w:widowControl w:val="0"/>
      </w:pPr>
    </w:p>
    <w:tbl>
      <w:tblPr>
        <w:tblStyle w:val="a3"/>
        <w:tblW w:w="14598" w:type="dxa"/>
        <w:tblLook w:val="04A0" w:firstRow="1" w:lastRow="0" w:firstColumn="1" w:lastColumn="0" w:noHBand="0" w:noVBand="1"/>
      </w:tblPr>
      <w:tblGrid>
        <w:gridCol w:w="534"/>
        <w:gridCol w:w="2832"/>
        <w:gridCol w:w="3830"/>
        <w:gridCol w:w="7402"/>
      </w:tblGrid>
      <w:tr w:rsidR="002A4F94" w:rsidRPr="00181E8A" w:rsidTr="009370A5">
        <w:tc>
          <w:tcPr>
            <w:tcW w:w="534" w:type="dxa"/>
          </w:tcPr>
          <w:p w:rsidR="002A4F94" w:rsidRPr="00181E8A" w:rsidRDefault="002A4F94" w:rsidP="00325C5C">
            <w:pPr>
              <w:widowControl w:val="0"/>
            </w:pPr>
          </w:p>
        </w:tc>
        <w:tc>
          <w:tcPr>
            <w:tcW w:w="2832" w:type="dxa"/>
          </w:tcPr>
          <w:p w:rsidR="002A4F94" w:rsidRPr="00181E8A" w:rsidRDefault="008D263F" w:rsidP="00325C5C">
            <w:pPr>
              <w:widowControl w:val="0"/>
            </w:pPr>
            <w:r w:rsidRPr="00181E8A">
              <w:t>Профессиональная г</w:t>
            </w:r>
            <w:r w:rsidR="009370A5" w:rsidRPr="00181E8A">
              <w:t xml:space="preserve">руппа </w:t>
            </w:r>
          </w:p>
        </w:tc>
        <w:tc>
          <w:tcPr>
            <w:tcW w:w="3830" w:type="dxa"/>
          </w:tcPr>
          <w:p w:rsidR="002A4F94" w:rsidRPr="00181E8A" w:rsidRDefault="009370A5" w:rsidP="00325C5C">
            <w:pPr>
              <w:widowControl w:val="0"/>
            </w:pPr>
            <w:r w:rsidRPr="00181E8A">
              <w:t xml:space="preserve">Класс </w:t>
            </w:r>
          </w:p>
        </w:tc>
        <w:tc>
          <w:tcPr>
            <w:tcW w:w="7402" w:type="dxa"/>
          </w:tcPr>
          <w:p w:rsidR="002A4F94" w:rsidRPr="00181E8A" w:rsidRDefault="009370A5" w:rsidP="00325C5C">
            <w:pPr>
              <w:widowControl w:val="0"/>
            </w:pPr>
            <w:r w:rsidRPr="00181E8A">
              <w:t xml:space="preserve">Подкласс </w:t>
            </w:r>
          </w:p>
        </w:tc>
      </w:tr>
      <w:tr w:rsidR="006264A4" w:rsidRPr="00181E8A" w:rsidTr="009370A5">
        <w:tc>
          <w:tcPr>
            <w:tcW w:w="534" w:type="dxa"/>
            <w:vMerge w:val="restart"/>
          </w:tcPr>
          <w:p w:rsidR="006264A4" w:rsidRPr="00181E8A" w:rsidRDefault="006264A4" w:rsidP="00325C5C">
            <w:pPr>
              <w:widowControl w:val="0"/>
            </w:pPr>
            <w:r w:rsidRPr="00181E8A">
              <w:t>1</w:t>
            </w:r>
          </w:p>
        </w:tc>
        <w:tc>
          <w:tcPr>
            <w:tcW w:w="2832" w:type="dxa"/>
            <w:vMerge w:val="restart"/>
          </w:tcPr>
          <w:p w:rsidR="006264A4" w:rsidRPr="00181E8A" w:rsidRDefault="006264A4" w:rsidP="00325C5C">
            <w:pPr>
              <w:widowControl w:val="0"/>
            </w:pPr>
            <w:r w:rsidRPr="00181E8A">
              <w:rPr>
                <w:bCs/>
                <w:snapToGrid w:val="0"/>
              </w:rPr>
              <w:t>45.1 Торговля автомобилями</w:t>
            </w:r>
          </w:p>
        </w:tc>
        <w:tc>
          <w:tcPr>
            <w:tcW w:w="3830" w:type="dxa"/>
            <w:vMerge w:val="restart"/>
          </w:tcPr>
          <w:p w:rsidR="006264A4" w:rsidRPr="00181E8A" w:rsidRDefault="006264A4" w:rsidP="00325C5C">
            <w:pPr>
              <w:widowControl w:val="0"/>
            </w:pPr>
            <w:r w:rsidRPr="00181E8A">
              <w:rPr>
                <w:bCs/>
                <w:snapToGrid w:val="0"/>
              </w:rPr>
              <w:t>45.11 Торговля автомобилями и легкими автотранспортными средствами</w:t>
            </w:r>
          </w:p>
        </w:tc>
        <w:tc>
          <w:tcPr>
            <w:tcW w:w="7402" w:type="dxa"/>
          </w:tcPr>
          <w:p w:rsidR="006264A4" w:rsidRPr="00181E8A" w:rsidRDefault="006264A4" w:rsidP="00325C5C">
            <w:pPr>
              <w:widowControl w:val="0"/>
            </w:pPr>
            <w:r w:rsidRPr="00181E8A">
              <w:rPr>
                <w:snapToGrid w:val="0"/>
              </w:rPr>
              <w:t>45.11.1 Оптовая торговля автомобилями и легкими автотранспортными средствами</w:t>
            </w:r>
          </w:p>
        </w:tc>
      </w:tr>
      <w:tr w:rsidR="006264A4" w:rsidRPr="00181E8A" w:rsidTr="009370A5">
        <w:tc>
          <w:tcPr>
            <w:tcW w:w="534" w:type="dxa"/>
            <w:vMerge/>
          </w:tcPr>
          <w:p w:rsidR="006264A4" w:rsidRPr="00181E8A" w:rsidRDefault="006264A4" w:rsidP="00325C5C">
            <w:pPr>
              <w:widowControl w:val="0"/>
            </w:pPr>
          </w:p>
        </w:tc>
        <w:tc>
          <w:tcPr>
            <w:tcW w:w="2832" w:type="dxa"/>
            <w:vMerge/>
          </w:tcPr>
          <w:p w:rsidR="006264A4" w:rsidRPr="00181E8A" w:rsidRDefault="006264A4" w:rsidP="00325C5C">
            <w:pPr>
              <w:widowControl w:val="0"/>
            </w:pPr>
          </w:p>
        </w:tc>
        <w:tc>
          <w:tcPr>
            <w:tcW w:w="3830" w:type="dxa"/>
            <w:vMerge/>
          </w:tcPr>
          <w:p w:rsidR="006264A4" w:rsidRPr="00181E8A" w:rsidRDefault="006264A4" w:rsidP="00325C5C">
            <w:pPr>
              <w:widowControl w:val="0"/>
            </w:pPr>
          </w:p>
        </w:tc>
        <w:tc>
          <w:tcPr>
            <w:tcW w:w="7402" w:type="dxa"/>
          </w:tcPr>
          <w:p w:rsidR="006264A4" w:rsidRPr="00181E8A" w:rsidRDefault="006264A4" w:rsidP="00325C5C">
            <w:pPr>
              <w:widowControl w:val="0"/>
            </w:pPr>
            <w:r w:rsidRPr="00181E8A">
              <w:rPr>
                <w:snapToGrid w:val="0"/>
              </w:rPr>
              <w:t>45.11.2 Розничная торговля автомобилями и легкими автотранспортными средствами</w:t>
            </w:r>
            <w:r w:rsidR="00D00F2A" w:rsidRPr="00181E8A">
              <w:rPr>
                <w:snapToGrid w:val="0"/>
              </w:rPr>
              <w:t xml:space="preserve"> </w:t>
            </w:r>
            <w:r w:rsidRPr="00181E8A">
              <w:rPr>
                <w:bCs/>
                <w:snapToGrid w:val="0"/>
              </w:rPr>
              <w:t>в торговых объектах с торговой площадью менее 2000 кв.м</w:t>
            </w:r>
          </w:p>
        </w:tc>
      </w:tr>
      <w:tr w:rsidR="006264A4" w:rsidRPr="00181E8A" w:rsidTr="009370A5">
        <w:tc>
          <w:tcPr>
            <w:tcW w:w="534" w:type="dxa"/>
            <w:vMerge/>
          </w:tcPr>
          <w:p w:rsidR="006264A4" w:rsidRPr="00181E8A" w:rsidRDefault="006264A4" w:rsidP="00325C5C">
            <w:pPr>
              <w:widowControl w:val="0"/>
            </w:pPr>
          </w:p>
        </w:tc>
        <w:tc>
          <w:tcPr>
            <w:tcW w:w="2832" w:type="dxa"/>
            <w:vMerge/>
          </w:tcPr>
          <w:p w:rsidR="006264A4" w:rsidRPr="00181E8A" w:rsidRDefault="006264A4" w:rsidP="00325C5C">
            <w:pPr>
              <w:widowControl w:val="0"/>
            </w:pPr>
          </w:p>
        </w:tc>
        <w:tc>
          <w:tcPr>
            <w:tcW w:w="3830" w:type="dxa"/>
            <w:vMerge/>
          </w:tcPr>
          <w:p w:rsidR="006264A4" w:rsidRPr="00181E8A" w:rsidRDefault="006264A4" w:rsidP="00325C5C">
            <w:pPr>
              <w:widowControl w:val="0"/>
            </w:pPr>
          </w:p>
        </w:tc>
        <w:tc>
          <w:tcPr>
            <w:tcW w:w="7402" w:type="dxa"/>
          </w:tcPr>
          <w:p w:rsidR="006264A4" w:rsidRPr="00181E8A" w:rsidRDefault="006264A4" w:rsidP="00325C5C">
            <w:pPr>
              <w:widowControl w:val="0"/>
              <w:rPr>
                <w:snapToGrid w:val="0"/>
              </w:rPr>
            </w:pPr>
            <w:r w:rsidRPr="00181E8A">
              <w:rPr>
                <w:bCs/>
                <w:snapToGrid w:val="0"/>
              </w:rPr>
              <w:t>45.11.3 Розничная торговля автомобилями и легкими автотранспортными средствами</w:t>
            </w:r>
            <w:r w:rsidR="00D00F2A" w:rsidRPr="00181E8A">
              <w:rPr>
                <w:bCs/>
                <w:snapToGrid w:val="0"/>
              </w:rPr>
              <w:t xml:space="preserve"> </w:t>
            </w:r>
            <w:r w:rsidRPr="00181E8A">
              <w:rPr>
                <w:bCs/>
                <w:snapToGrid w:val="0"/>
              </w:rPr>
              <w:t>в торговых объектах с торговой площадью более 2000 кв.м (2000 кв.м и выше)</w:t>
            </w:r>
          </w:p>
        </w:tc>
      </w:tr>
      <w:tr w:rsidR="006264A4" w:rsidRPr="00181E8A" w:rsidTr="009370A5">
        <w:tc>
          <w:tcPr>
            <w:tcW w:w="534" w:type="dxa"/>
            <w:vMerge/>
          </w:tcPr>
          <w:p w:rsidR="006264A4" w:rsidRPr="00181E8A" w:rsidRDefault="006264A4" w:rsidP="00325C5C">
            <w:pPr>
              <w:widowControl w:val="0"/>
            </w:pPr>
          </w:p>
        </w:tc>
        <w:tc>
          <w:tcPr>
            <w:tcW w:w="2832" w:type="dxa"/>
            <w:vMerge/>
          </w:tcPr>
          <w:p w:rsidR="006264A4" w:rsidRPr="00181E8A" w:rsidRDefault="006264A4" w:rsidP="00325C5C">
            <w:pPr>
              <w:widowControl w:val="0"/>
            </w:pPr>
          </w:p>
        </w:tc>
        <w:tc>
          <w:tcPr>
            <w:tcW w:w="3830" w:type="dxa"/>
            <w:vMerge w:val="restart"/>
          </w:tcPr>
          <w:p w:rsidR="006264A4" w:rsidRPr="00181E8A" w:rsidRDefault="006264A4" w:rsidP="00325C5C">
            <w:pPr>
              <w:widowControl w:val="0"/>
            </w:pPr>
            <w:r w:rsidRPr="00181E8A">
              <w:rPr>
                <w:bCs/>
                <w:snapToGrid w:val="0"/>
              </w:rPr>
              <w:t>45.19 Торговля прочими автотранспортными средствами</w:t>
            </w:r>
          </w:p>
        </w:tc>
        <w:tc>
          <w:tcPr>
            <w:tcW w:w="7402" w:type="dxa"/>
          </w:tcPr>
          <w:p w:rsidR="006264A4" w:rsidRPr="00181E8A" w:rsidRDefault="006264A4" w:rsidP="00325C5C">
            <w:pPr>
              <w:widowControl w:val="0"/>
              <w:rPr>
                <w:bCs/>
                <w:snapToGrid w:val="0"/>
              </w:rPr>
            </w:pPr>
            <w:r w:rsidRPr="00181E8A">
              <w:rPr>
                <w:snapToGrid w:val="0"/>
              </w:rPr>
              <w:t>45.19.1 Оптовая торговля прочими автотранспортными средствами</w:t>
            </w:r>
          </w:p>
        </w:tc>
      </w:tr>
      <w:tr w:rsidR="006264A4" w:rsidRPr="00181E8A" w:rsidTr="009370A5">
        <w:tc>
          <w:tcPr>
            <w:tcW w:w="534" w:type="dxa"/>
            <w:vMerge/>
          </w:tcPr>
          <w:p w:rsidR="006264A4" w:rsidRPr="00181E8A" w:rsidRDefault="006264A4" w:rsidP="00325C5C">
            <w:pPr>
              <w:widowControl w:val="0"/>
            </w:pPr>
          </w:p>
        </w:tc>
        <w:tc>
          <w:tcPr>
            <w:tcW w:w="2832" w:type="dxa"/>
            <w:vMerge/>
          </w:tcPr>
          <w:p w:rsidR="006264A4" w:rsidRPr="00181E8A" w:rsidRDefault="006264A4" w:rsidP="00325C5C">
            <w:pPr>
              <w:widowControl w:val="0"/>
            </w:pPr>
          </w:p>
        </w:tc>
        <w:tc>
          <w:tcPr>
            <w:tcW w:w="3830" w:type="dxa"/>
            <w:vMerge/>
          </w:tcPr>
          <w:p w:rsidR="006264A4" w:rsidRPr="00181E8A" w:rsidRDefault="006264A4" w:rsidP="00325C5C">
            <w:pPr>
              <w:widowControl w:val="0"/>
              <w:rPr>
                <w:bCs/>
                <w:snapToGrid w:val="0"/>
              </w:rPr>
            </w:pPr>
          </w:p>
        </w:tc>
        <w:tc>
          <w:tcPr>
            <w:tcW w:w="7402" w:type="dxa"/>
          </w:tcPr>
          <w:p w:rsidR="006264A4" w:rsidRPr="00181E8A" w:rsidRDefault="006264A4" w:rsidP="00325C5C">
            <w:pPr>
              <w:widowControl w:val="0"/>
              <w:rPr>
                <w:bCs/>
                <w:snapToGrid w:val="0"/>
              </w:rPr>
            </w:pPr>
            <w:r w:rsidRPr="00181E8A">
              <w:rPr>
                <w:snapToGrid w:val="0"/>
              </w:rPr>
              <w:t xml:space="preserve">45.19.2 Розничная торговля прочими автотранспортными средствами </w:t>
            </w:r>
            <w:r w:rsidRPr="00181E8A">
              <w:rPr>
                <w:bCs/>
                <w:snapToGrid w:val="0"/>
              </w:rPr>
              <w:t>в торговых объектах с торговой площадью менее 2000 кв.м</w:t>
            </w:r>
          </w:p>
        </w:tc>
      </w:tr>
      <w:tr w:rsidR="006264A4" w:rsidRPr="00181E8A" w:rsidTr="009370A5">
        <w:tc>
          <w:tcPr>
            <w:tcW w:w="534" w:type="dxa"/>
            <w:vMerge/>
          </w:tcPr>
          <w:p w:rsidR="006264A4" w:rsidRPr="00181E8A" w:rsidRDefault="006264A4" w:rsidP="00325C5C">
            <w:pPr>
              <w:widowControl w:val="0"/>
            </w:pPr>
          </w:p>
        </w:tc>
        <w:tc>
          <w:tcPr>
            <w:tcW w:w="2832" w:type="dxa"/>
            <w:vMerge/>
          </w:tcPr>
          <w:p w:rsidR="006264A4" w:rsidRPr="00181E8A" w:rsidRDefault="006264A4" w:rsidP="00325C5C">
            <w:pPr>
              <w:widowControl w:val="0"/>
            </w:pPr>
          </w:p>
        </w:tc>
        <w:tc>
          <w:tcPr>
            <w:tcW w:w="3830" w:type="dxa"/>
            <w:vMerge/>
          </w:tcPr>
          <w:p w:rsidR="006264A4" w:rsidRPr="00181E8A" w:rsidRDefault="006264A4" w:rsidP="00325C5C">
            <w:pPr>
              <w:widowControl w:val="0"/>
              <w:rPr>
                <w:bCs/>
                <w:snapToGrid w:val="0"/>
              </w:rPr>
            </w:pPr>
          </w:p>
        </w:tc>
        <w:tc>
          <w:tcPr>
            <w:tcW w:w="7402" w:type="dxa"/>
          </w:tcPr>
          <w:p w:rsidR="006264A4" w:rsidRPr="00181E8A" w:rsidRDefault="006264A4" w:rsidP="00325C5C">
            <w:pPr>
              <w:widowControl w:val="0"/>
              <w:rPr>
                <w:snapToGrid w:val="0"/>
              </w:rPr>
            </w:pPr>
            <w:r w:rsidRPr="00181E8A">
              <w:rPr>
                <w:bCs/>
                <w:snapToGrid w:val="0"/>
              </w:rPr>
              <w:t>45.19.3 Розничная торговля прочими автотранспортными средствами в торговых объектах с торговой площадью более 2000 кв.м (2000 кв.м и выше)</w:t>
            </w:r>
          </w:p>
        </w:tc>
      </w:tr>
      <w:tr w:rsidR="006264A4" w:rsidRPr="00181E8A" w:rsidTr="009370A5">
        <w:tc>
          <w:tcPr>
            <w:tcW w:w="534" w:type="dxa"/>
            <w:vMerge w:val="restart"/>
          </w:tcPr>
          <w:p w:rsidR="006264A4" w:rsidRPr="00181E8A" w:rsidRDefault="006264A4" w:rsidP="00325C5C">
            <w:pPr>
              <w:widowControl w:val="0"/>
            </w:pPr>
            <w:r w:rsidRPr="00181E8A">
              <w:t>2</w:t>
            </w:r>
          </w:p>
        </w:tc>
        <w:tc>
          <w:tcPr>
            <w:tcW w:w="2832" w:type="dxa"/>
            <w:vMerge w:val="restart"/>
          </w:tcPr>
          <w:p w:rsidR="006264A4" w:rsidRPr="00181E8A" w:rsidRDefault="006264A4" w:rsidP="00325C5C">
            <w:pPr>
              <w:widowControl w:val="0"/>
            </w:pPr>
            <w:r w:rsidRPr="00181E8A">
              <w:rPr>
                <w:bCs/>
                <w:snapToGrid w:val="0"/>
              </w:rPr>
              <w:t>45.2 Техническое обслуживание и ремонт автомобилей</w:t>
            </w:r>
          </w:p>
        </w:tc>
        <w:tc>
          <w:tcPr>
            <w:tcW w:w="3830" w:type="dxa"/>
            <w:vMerge w:val="restart"/>
          </w:tcPr>
          <w:p w:rsidR="006264A4" w:rsidRPr="00181E8A" w:rsidRDefault="006264A4" w:rsidP="00325C5C">
            <w:pPr>
              <w:widowControl w:val="0"/>
              <w:rPr>
                <w:bCs/>
                <w:snapToGrid w:val="0"/>
              </w:rPr>
            </w:pPr>
            <w:r w:rsidRPr="00181E8A">
              <w:rPr>
                <w:bCs/>
                <w:snapToGrid w:val="0"/>
              </w:rPr>
              <w:t>45.20 Техническое обслуживание и ремонт автомобилей</w:t>
            </w:r>
          </w:p>
        </w:tc>
        <w:tc>
          <w:tcPr>
            <w:tcW w:w="7402" w:type="dxa"/>
          </w:tcPr>
          <w:p w:rsidR="006264A4" w:rsidRPr="00181E8A" w:rsidRDefault="006264A4" w:rsidP="00325C5C">
            <w:pPr>
              <w:widowControl w:val="0"/>
              <w:rPr>
                <w:bCs/>
                <w:snapToGrid w:val="0"/>
              </w:rPr>
            </w:pPr>
            <w:r w:rsidRPr="00181E8A">
              <w:rPr>
                <w:snapToGrid w:val="0"/>
              </w:rPr>
              <w:t xml:space="preserve">45.20.1 </w:t>
            </w:r>
            <w:r w:rsidRPr="00181E8A">
              <w:rPr>
                <w:bCs/>
                <w:snapToGrid w:val="0"/>
              </w:rPr>
              <w:t>Техническое обслуживание и ремонт автомобилей, за исключением произведенных станциями технического обслуживания, находящимися на придорожной полосе</w:t>
            </w:r>
          </w:p>
        </w:tc>
      </w:tr>
      <w:tr w:rsidR="006264A4" w:rsidRPr="00181E8A" w:rsidTr="009370A5">
        <w:tc>
          <w:tcPr>
            <w:tcW w:w="534" w:type="dxa"/>
            <w:vMerge/>
          </w:tcPr>
          <w:p w:rsidR="006264A4" w:rsidRPr="00181E8A" w:rsidRDefault="006264A4" w:rsidP="00325C5C">
            <w:pPr>
              <w:widowControl w:val="0"/>
            </w:pPr>
          </w:p>
        </w:tc>
        <w:tc>
          <w:tcPr>
            <w:tcW w:w="2832" w:type="dxa"/>
            <w:vMerge/>
          </w:tcPr>
          <w:p w:rsidR="006264A4" w:rsidRPr="00181E8A" w:rsidRDefault="006264A4" w:rsidP="00325C5C">
            <w:pPr>
              <w:widowControl w:val="0"/>
              <w:rPr>
                <w:bCs/>
                <w:snapToGrid w:val="0"/>
              </w:rPr>
            </w:pPr>
          </w:p>
        </w:tc>
        <w:tc>
          <w:tcPr>
            <w:tcW w:w="3830" w:type="dxa"/>
            <w:vMerge/>
          </w:tcPr>
          <w:p w:rsidR="006264A4" w:rsidRPr="00181E8A" w:rsidRDefault="006264A4" w:rsidP="00325C5C">
            <w:pPr>
              <w:widowControl w:val="0"/>
              <w:rPr>
                <w:bCs/>
                <w:snapToGrid w:val="0"/>
              </w:rPr>
            </w:pPr>
          </w:p>
        </w:tc>
        <w:tc>
          <w:tcPr>
            <w:tcW w:w="7402" w:type="dxa"/>
          </w:tcPr>
          <w:p w:rsidR="006264A4" w:rsidRPr="00181E8A" w:rsidRDefault="006264A4" w:rsidP="00325C5C">
            <w:pPr>
              <w:widowControl w:val="0"/>
              <w:rPr>
                <w:snapToGrid w:val="0"/>
              </w:rPr>
            </w:pPr>
            <w:r w:rsidRPr="00181E8A">
              <w:rPr>
                <w:iCs/>
                <w:snapToGrid w:val="0"/>
              </w:rPr>
              <w:t>45.20.2</w:t>
            </w:r>
            <w:r w:rsidRPr="00181E8A">
              <w:rPr>
                <w:bCs/>
                <w:snapToGrid w:val="0"/>
              </w:rPr>
              <w:t xml:space="preserve"> Техническое обслуживание и ремонт автомобилей станциями технического обслуживания, </w:t>
            </w:r>
            <w:r w:rsidRPr="00181E8A">
              <w:rPr>
                <w:snapToGrid w:val="0"/>
              </w:rPr>
              <w:t>находящимися на придорожной полосе</w:t>
            </w:r>
          </w:p>
        </w:tc>
      </w:tr>
      <w:tr w:rsidR="006264A4" w:rsidRPr="00181E8A" w:rsidTr="009370A5">
        <w:tc>
          <w:tcPr>
            <w:tcW w:w="534" w:type="dxa"/>
            <w:vMerge w:val="restart"/>
          </w:tcPr>
          <w:p w:rsidR="006264A4" w:rsidRPr="00181E8A" w:rsidRDefault="006264A4" w:rsidP="00325C5C">
            <w:pPr>
              <w:widowControl w:val="0"/>
            </w:pPr>
            <w:r w:rsidRPr="00181E8A">
              <w:t>3</w:t>
            </w:r>
          </w:p>
        </w:tc>
        <w:tc>
          <w:tcPr>
            <w:tcW w:w="2832" w:type="dxa"/>
            <w:vMerge w:val="restart"/>
          </w:tcPr>
          <w:p w:rsidR="006264A4" w:rsidRPr="00181E8A" w:rsidRDefault="006264A4" w:rsidP="00325C5C">
            <w:pPr>
              <w:widowControl w:val="0"/>
              <w:rPr>
                <w:bCs/>
                <w:snapToGrid w:val="0"/>
              </w:rPr>
            </w:pPr>
            <w:r w:rsidRPr="00181E8A">
              <w:rPr>
                <w:bCs/>
                <w:snapToGrid w:val="0"/>
              </w:rPr>
              <w:t>45.3 Торговля автомобильными деталями, узлами и принадлежностями</w:t>
            </w:r>
          </w:p>
        </w:tc>
        <w:tc>
          <w:tcPr>
            <w:tcW w:w="3830" w:type="dxa"/>
          </w:tcPr>
          <w:p w:rsidR="006264A4" w:rsidRPr="00181E8A" w:rsidRDefault="006264A4" w:rsidP="00325C5C">
            <w:pPr>
              <w:widowControl w:val="0"/>
              <w:rPr>
                <w:bCs/>
                <w:snapToGrid w:val="0"/>
              </w:rPr>
            </w:pPr>
            <w:r w:rsidRPr="00181E8A">
              <w:rPr>
                <w:bCs/>
                <w:snapToGrid w:val="0"/>
              </w:rPr>
              <w:t>45.31 Оптовая торговля автомобильными деталями, узлами и принадлежностями</w:t>
            </w:r>
          </w:p>
        </w:tc>
        <w:tc>
          <w:tcPr>
            <w:tcW w:w="7402" w:type="dxa"/>
          </w:tcPr>
          <w:p w:rsidR="006264A4" w:rsidRPr="00181E8A" w:rsidRDefault="006264A4" w:rsidP="00325C5C">
            <w:pPr>
              <w:widowControl w:val="0"/>
              <w:rPr>
                <w:iCs/>
                <w:snapToGrid w:val="0"/>
              </w:rPr>
            </w:pPr>
            <w:r w:rsidRPr="00181E8A">
              <w:rPr>
                <w:snapToGrid w:val="0"/>
              </w:rPr>
              <w:t xml:space="preserve">45.31.0 </w:t>
            </w:r>
            <w:r w:rsidRPr="00181E8A">
              <w:rPr>
                <w:bCs/>
                <w:snapToGrid w:val="0"/>
              </w:rPr>
              <w:t>Оптовая торговля автомобильными деталями, узлами и принадлежностями</w:t>
            </w:r>
          </w:p>
        </w:tc>
      </w:tr>
      <w:tr w:rsidR="006264A4" w:rsidRPr="00181E8A" w:rsidTr="009370A5">
        <w:tc>
          <w:tcPr>
            <w:tcW w:w="534" w:type="dxa"/>
            <w:vMerge/>
          </w:tcPr>
          <w:p w:rsidR="006264A4" w:rsidRPr="00181E8A" w:rsidRDefault="006264A4" w:rsidP="00325C5C">
            <w:pPr>
              <w:widowControl w:val="0"/>
            </w:pPr>
          </w:p>
        </w:tc>
        <w:tc>
          <w:tcPr>
            <w:tcW w:w="2832" w:type="dxa"/>
            <w:vMerge/>
          </w:tcPr>
          <w:p w:rsidR="006264A4" w:rsidRPr="00181E8A" w:rsidRDefault="006264A4" w:rsidP="00325C5C">
            <w:pPr>
              <w:widowControl w:val="0"/>
              <w:rPr>
                <w:bCs/>
                <w:snapToGrid w:val="0"/>
              </w:rPr>
            </w:pPr>
          </w:p>
        </w:tc>
        <w:tc>
          <w:tcPr>
            <w:tcW w:w="3830" w:type="dxa"/>
            <w:vMerge w:val="restart"/>
          </w:tcPr>
          <w:p w:rsidR="006264A4" w:rsidRPr="00181E8A" w:rsidRDefault="006264A4" w:rsidP="00325C5C">
            <w:pPr>
              <w:widowControl w:val="0"/>
              <w:rPr>
                <w:bCs/>
                <w:snapToGrid w:val="0"/>
              </w:rPr>
            </w:pPr>
            <w:r w:rsidRPr="00181E8A">
              <w:rPr>
                <w:bCs/>
                <w:snapToGrid w:val="0"/>
              </w:rPr>
              <w:t>45.32 Розничная торговля автомобильными деталями, узлами и принадлежностями</w:t>
            </w:r>
          </w:p>
        </w:tc>
        <w:tc>
          <w:tcPr>
            <w:tcW w:w="7402" w:type="dxa"/>
          </w:tcPr>
          <w:p w:rsidR="006264A4" w:rsidRPr="00181E8A" w:rsidRDefault="006264A4" w:rsidP="00325C5C">
            <w:pPr>
              <w:widowControl w:val="0"/>
              <w:rPr>
                <w:snapToGrid w:val="0"/>
              </w:rPr>
            </w:pPr>
            <w:r w:rsidRPr="00181E8A">
              <w:rPr>
                <w:snapToGrid w:val="0"/>
              </w:rPr>
              <w:t xml:space="preserve">45.32.1 Розничная торговля </w:t>
            </w:r>
            <w:r w:rsidRPr="00181E8A">
              <w:rPr>
                <w:bCs/>
                <w:snapToGrid w:val="0"/>
              </w:rPr>
              <w:t>автомобильными деталями, узлами и принадлежностями в торговых объектах с торговой площадью менее 2000 кв.м</w:t>
            </w:r>
          </w:p>
        </w:tc>
      </w:tr>
      <w:tr w:rsidR="006264A4" w:rsidRPr="00181E8A" w:rsidTr="009370A5">
        <w:tc>
          <w:tcPr>
            <w:tcW w:w="534" w:type="dxa"/>
            <w:vMerge/>
          </w:tcPr>
          <w:p w:rsidR="006264A4" w:rsidRPr="00181E8A" w:rsidRDefault="006264A4" w:rsidP="00325C5C">
            <w:pPr>
              <w:widowControl w:val="0"/>
            </w:pPr>
          </w:p>
        </w:tc>
        <w:tc>
          <w:tcPr>
            <w:tcW w:w="2832" w:type="dxa"/>
            <w:vMerge/>
          </w:tcPr>
          <w:p w:rsidR="006264A4" w:rsidRPr="00181E8A" w:rsidRDefault="006264A4" w:rsidP="00325C5C">
            <w:pPr>
              <w:widowControl w:val="0"/>
              <w:rPr>
                <w:bCs/>
                <w:snapToGrid w:val="0"/>
              </w:rPr>
            </w:pPr>
          </w:p>
        </w:tc>
        <w:tc>
          <w:tcPr>
            <w:tcW w:w="3830" w:type="dxa"/>
            <w:vMerge/>
          </w:tcPr>
          <w:p w:rsidR="006264A4" w:rsidRPr="00181E8A" w:rsidRDefault="006264A4" w:rsidP="00325C5C">
            <w:pPr>
              <w:widowControl w:val="0"/>
              <w:rPr>
                <w:bCs/>
                <w:snapToGrid w:val="0"/>
              </w:rPr>
            </w:pPr>
          </w:p>
        </w:tc>
        <w:tc>
          <w:tcPr>
            <w:tcW w:w="7402" w:type="dxa"/>
          </w:tcPr>
          <w:p w:rsidR="006264A4" w:rsidRPr="00181E8A" w:rsidRDefault="006264A4" w:rsidP="00325C5C">
            <w:pPr>
              <w:widowControl w:val="0"/>
              <w:rPr>
                <w:snapToGrid w:val="0"/>
              </w:rPr>
            </w:pPr>
            <w:r w:rsidRPr="00181E8A">
              <w:rPr>
                <w:bCs/>
                <w:snapToGrid w:val="0"/>
              </w:rPr>
              <w:t>45.32.2 Розничная торговля автомобильными деталями, узлами и принадлежностями в торговых объектах с торговой площадью более 2000 кв.м (2000 кв.м и выше)</w:t>
            </w:r>
          </w:p>
        </w:tc>
      </w:tr>
      <w:tr w:rsidR="006264A4" w:rsidRPr="00181E8A" w:rsidTr="009370A5">
        <w:tc>
          <w:tcPr>
            <w:tcW w:w="534" w:type="dxa"/>
            <w:vMerge w:val="restart"/>
          </w:tcPr>
          <w:p w:rsidR="006264A4" w:rsidRPr="00181E8A" w:rsidRDefault="006264A4" w:rsidP="00325C5C">
            <w:pPr>
              <w:widowControl w:val="0"/>
            </w:pPr>
            <w:r w:rsidRPr="00181E8A">
              <w:t>4</w:t>
            </w:r>
          </w:p>
        </w:tc>
        <w:tc>
          <w:tcPr>
            <w:tcW w:w="2832" w:type="dxa"/>
            <w:vMerge w:val="restart"/>
          </w:tcPr>
          <w:p w:rsidR="006264A4" w:rsidRPr="00181E8A" w:rsidRDefault="006264A4" w:rsidP="00325C5C">
            <w:pPr>
              <w:widowControl w:val="0"/>
              <w:rPr>
                <w:bCs/>
                <w:snapToGrid w:val="0"/>
              </w:rPr>
            </w:pPr>
            <w:r w:rsidRPr="00181E8A">
              <w:rPr>
                <w:bCs/>
                <w:snapToGrid w:val="0"/>
              </w:rPr>
              <w:t>45.4 Торговля мотоциклами, их деталями, узлами и принадлежностями; техническое обслуживание и ремонт мотоциклов</w:t>
            </w:r>
          </w:p>
        </w:tc>
        <w:tc>
          <w:tcPr>
            <w:tcW w:w="3830" w:type="dxa"/>
            <w:vMerge w:val="restart"/>
          </w:tcPr>
          <w:p w:rsidR="006264A4" w:rsidRPr="00181E8A" w:rsidRDefault="006264A4" w:rsidP="00325C5C">
            <w:pPr>
              <w:widowControl w:val="0"/>
              <w:rPr>
                <w:bCs/>
                <w:snapToGrid w:val="0"/>
              </w:rPr>
            </w:pPr>
            <w:r w:rsidRPr="00181E8A">
              <w:rPr>
                <w:bCs/>
                <w:snapToGrid w:val="0"/>
              </w:rPr>
              <w:t>45.40 Торговля мотоциклами, их деталями, узлами и принадлежностями; техническое обслуживание и ремонт мотоциклов</w:t>
            </w:r>
          </w:p>
        </w:tc>
        <w:tc>
          <w:tcPr>
            <w:tcW w:w="7402" w:type="dxa"/>
          </w:tcPr>
          <w:p w:rsidR="006264A4" w:rsidRPr="00181E8A" w:rsidRDefault="006264A4" w:rsidP="00325C5C">
            <w:pPr>
              <w:widowControl w:val="0"/>
              <w:rPr>
                <w:bCs/>
                <w:snapToGrid w:val="0"/>
              </w:rPr>
            </w:pPr>
            <w:r w:rsidRPr="00181E8A">
              <w:rPr>
                <w:snapToGrid w:val="0"/>
              </w:rPr>
              <w:t>45.40.1 Оптовая торговля мотоциклами, мотороллерами, деталями и принадлежностями к ним</w:t>
            </w:r>
          </w:p>
        </w:tc>
      </w:tr>
      <w:tr w:rsidR="006264A4" w:rsidRPr="00181E8A" w:rsidTr="009370A5">
        <w:tc>
          <w:tcPr>
            <w:tcW w:w="534" w:type="dxa"/>
            <w:vMerge/>
          </w:tcPr>
          <w:p w:rsidR="006264A4" w:rsidRPr="00181E8A" w:rsidRDefault="006264A4" w:rsidP="00325C5C">
            <w:pPr>
              <w:widowControl w:val="0"/>
            </w:pPr>
          </w:p>
        </w:tc>
        <w:tc>
          <w:tcPr>
            <w:tcW w:w="2832" w:type="dxa"/>
            <w:vMerge/>
          </w:tcPr>
          <w:p w:rsidR="006264A4" w:rsidRPr="00181E8A" w:rsidRDefault="006264A4" w:rsidP="00325C5C">
            <w:pPr>
              <w:widowControl w:val="0"/>
              <w:rPr>
                <w:bCs/>
                <w:snapToGrid w:val="0"/>
              </w:rPr>
            </w:pPr>
          </w:p>
        </w:tc>
        <w:tc>
          <w:tcPr>
            <w:tcW w:w="3830" w:type="dxa"/>
            <w:vMerge/>
          </w:tcPr>
          <w:p w:rsidR="006264A4" w:rsidRPr="00181E8A" w:rsidRDefault="006264A4" w:rsidP="00325C5C">
            <w:pPr>
              <w:widowControl w:val="0"/>
              <w:rPr>
                <w:bCs/>
                <w:snapToGrid w:val="0"/>
              </w:rPr>
            </w:pPr>
          </w:p>
        </w:tc>
        <w:tc>
          <w:tcPr>
            <w:tcW w:w="7402" w:type="dxa"/>
          </w:tcPr>
          <w:p w:rsidR="006264A4" w:rsidRPr="00181E8A" w:rsidRDefault="006264A4" w:rsidP="00325C5C">
            <w:pPr>
              <w:widowControl w:val="0"/>
              <w:rPr>
                <w:snapToGrid w:val="0"/>
              </w:rPr>
            </w:pPr>
            <w:r w:rsidRPr="00181E8A">
              <w:rPr>
                <w:snapToGrid w:val="0"/>
              </w:rPr>
              <w:t>45.40.2 Розничная торговля мотоциклами, мотороллерами, деталями и принадлежностями к ним</w:t>
            </w:r>
          </w:p>
        </w:tc>
      </w:tr>
      <w:tr w:rsidR="006264A4" w:rsidRPr="00181E8A" w:rsidTr="009370A5">
        <w:tc>
          <w:tcPr>
            <w:tcW w:w="534" w:type="dxa"/>
            <w:vMerge/>
          </w:tcPr>
          <w:p w:rsidR="006264A4" w:rsidRPr="00181E8A" w:rsidRDefault="006264A4" w:rsidP="00325C5C">
            <w:pPr>
              <w:widowControl w:val="0"/>
            </w:pPr>
          </w:p>
        </w:tc>
        <w:tc>
          <w:tcPr>
            <w:tcW w:w="2832" w:type="dxa"/>
            <w:vMerge/>
          </w:tcPr>
          <w:p w:rsidR="006264A4" w:rsidRPr="00181E8A" w:rsidRDefault="006264A4" w:rsidP="00325C5C">
            <w:pPr>
              <w:widowControl w:val="0"/>
              <w:rPr>
                <w:bCs/>
                <w:snapToGrid w:val="0"/>
              </w:rPr>
            </w:pPr>
          </w:p>
        </w:tc>
        <w:tc>
          <w:tcPr>
            <w:tcW w:w="3830" w:type="dxa"/>
            <w:vMerge/>
          </w:tcPr>
          <w:p w:rsidR="006264A4" w:rsidRPr="00181E8A" w:rsidRDefault="006264A4" w:rsidP="00325C5C">
            <w:pPr>
              <w:widowControl w:val="0"/>
              <w:rPr>
                <w:bCs/>
                <w:snapToGrid w:val="0"/>
              </w:rPr>
            </w:pPr>
          </w:p>
        </w:tc>
        <w:tc>
          <w:tcPr>
            <w:tcW w:w="7402" w:type="dxa"/>
          </w:tcPr>
          <w:p w:rsidR="006264A4" w:rsidRPr="00181E8A" w:rsidRDefault="006264A4" w:rsidP="00325C5C">
            <w:pPr>
              <w:widowControl w:val="0"/>
              <w:rPr>
                <w:snapToGrid w:val="0"/>
              </w:rPr>
            </w:pPr>
            <w:r w:rsidRPr="00181E8A">
              <w:rPr>
                <w:snapToGrid w:val="0"/>
              </w:rPr>
              <w:t>45.40.3 Техническое обслуживание и ремонт мотоциклов</w:t>
            </w:r>
            <w:r w:rsidR="00D00F2A" w:rsidRPr="00181E8A">
              <w:rPr>
                <w:snapToGrid w:val="0"/>
              </w:rPr>
              <w:t xml:space="preserve"> </w:t>
            </w:r>
            <w:r w:rsidRPr="00181E8A">
              <w:rPr>
                <w:snapToGrid w:val="0"/>
              </w:rPr>
              <w:t>и мотороллеров</w:t>
            </w:r>
          </w:p>
        </w:tc>
      </w:tr>
      <w:tr w:rsidR="0062461E" w:rsidRPr="00181E8A" w:rsidTr="0062461E">
        <w:tc>
          <w:tcPr>
            <w:tcW w:w="14598" w:type="dxa"/>
            <w:gridSpan w:val="4"/>
          </w:tcPr>
          <w:p w:rsidR="0062461E" w:rsidRPr="00181E8A" w:rsidRDefault="0062461E" w:rsidP="00325C5C">
            <w:pPr>
              <w:widowControl w:val="0"/>
              <w:rPr>
                <w:snapToGrid w:val="0"/>
              </w:rPr>
            </w:pPr>
            <w:r w:rsidRPr="00181E8A">
              <w:t xml:space="preserve">Составлена на основе данных ОКЭД Комитета по статистике </w:t>
            </w:r>
            <w:hyperlink r:id="rId46" w:history="1">
              <w:r w:rsidRPr="00181E8A">
                <w:rPr>
                  <w:rStyle w:val="a6"/>
                  <w:color w:val="auto"/>
                </w:rPr>
                <w:t>https://www.stat.gov.kz/</w:t>
              </w:r>
            </w:hyperlink>
          </w:p>
        </w:tc>
      </w:tr>
    </w:tbl>
    <w:p w:rsidR="009370A5" w:rsidRPr="00181E8A" w:rsidRDefault="009370A5" w:rsidP="00325C5C">
      <w:pPr>
        <w:widowControl w:val="0"/>
      </w:pPr>
    </w:p>
    <w:p w:rsidR="007225B3" w:rsidRPr="00181E8A" w:rsidRDefault="007225B3" w:rsidP="00325C5C">
      <w:pPr>
        <w:widowControl w:val="0"/>
      </w:pPr>
      <w:r w:rsidRPr="00181E8A">
        <w:br w:type="page"/>
      </w:r>
    </w:p>
    <w:p w:rsidR="009370A5" w:rsidRPr="00181E8A" w:rsidRDefault="00F35C58" w:rsidP="00325C5C">
      <w:pPr>
        <w:widowControl w:val="0"/>
      </w:pPr>
      <w:r>
        <w:rPr>
          <w:noProof/>
        </w:rPr>
        <w:lastRenderedPageBreak/>
        <w:pict>
          <v:rect id="Rectangle 29" o:spid="_x0000_s1037" style="position:absolute;margin-left:486.25pt;margin-top:188.95pt;width:242.55pt;height:36.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" fillcolor="#c2d69b [1942]" strokecolor="#9bbb59 [3206]" strokeweight="1pt">
            <v:fill color2="#9bbb59 [3206]" focus="50%" type="gradient"/>
            <v:shadow on="t" color="#4e6128 [1606]" offset="1pt"/>
            <v:textbox style="mso-next-textbox:#Rectangle 29">
              <w:txbxContent>
                <w:p w:rsidR="00F6162F" w:rsidRPr="00DA1978" w:rsidRDefault="00F6162F" w:rsidP="00526AA4">
                  <w:pPr>
                    <w:jc w:val="center"/>
                  </w:pPr>
                  <w:r>
                    <w:t>Автомобильные рынки</w:t>
                  </w:r>
                </w:p>
              </w:txbxContent>
            </v:textbox>
          </v:rect>
        </w:pict>
      </w:r>
      <w:r>
        <w:rPr>
          <w:noProof/>
        </w:rPr>
        <w:pict>
          <v:rect id="_x0000_s1038" style="position:absolute;margin-left:486.2pt;margin-top:145.45pt;width:242.6pt;height:36.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" fillcolor="#c2d69b [1942]" strokecolor="#9bbb59 [3206]" strokeweight="1pt">
            <v:fill color2="#9bbb59 [3206]" focus="50%" type="gradient"/>
            <v:shadow on="t" color="#4e6128 [1606]" offset="1pt"/>
            <v:textbox style="mso-next-textbox:#_x0000_s1038">
              <w:txbxContent>
                <w:p w:rsidR="00F6162F" w:rsidRPr="00DA1978" w:rsidRDefault="00F6162F" w:rsidP="00526AA4">
                  <w:pPr>
                    <w:jc w:val="center"/>
                  </w:pPr>
                  <w:r>
                    <w:t>Интернет-магазин автомобильных запасных частей</w:t>
                  </w:r>
                </w:p>
              </w:txbxContent>
            </v:textbox>
          </v:rect>
        </w:pict>
      </w:r>
      <w:r>
        <w:rPr>
          <w:b/>
          <w:bCs/>
          <w:noProof/>
          <w:sz w:val="24"/>
          <w:szCs w:val="24"/>
        </w:rPr>
      </w:r>
      <w:r>
        <w:rPr>
          <w:b/>
          <w:bCs/>
          <w:noProof/>
          <w:sz w:val="24"/>
          <w:szCs w:val="24"/>
        </w:rPr>
        <w:pict>
          <v:group id="Группа 12" o:spid="_x0000_s1039" style="width:728.65pt;height:348.35pt;mso-position-horizontal-relative:char;mso-position-vertical-relative:line" coordorigin="1106,759" coordsize="15222,7277">
            <v:shape id="AutoShape 14" o:spid="_x0000_s1040" type="#_x0000_t15" style="position:absolute;left:1106;top:1679;width:4224;height:1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UG78A&#10;AADbAAAADwAAAGRycy9kb3ducmV2LnhtbERPzYrCMBC+C75DGGFvmmph0WpaxKXF08KqDzA0Y1tt&#10;JrWJWt9+s7DgbT6+39lkg2nFg3rXWFYwn0UgiEurG64UnI75dAnCeWSNrWVS8CIHWToebTDR9sk/&#10;9Dj4SoQQdgkqqL3vEildWZNBN7MdceDOtjfoA+wrqXt8hnDTykUUfUqDDYeGGjva1VReD3ejgHfx&#10;+bvIv/B2KVb5feXZLopYqY/JsF2D8DT4t/jfvddhfgx/v4QDZPo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LVQbvwAAANsAAAAPAAAAAAAAAAAAAAAAAJgCAABkcnMvZG93bnJl&#10;di54bWxQSwUGAAAAAAQABAD1AAAAhAMAAAAA&#10;" adj="20235">
              <v:textbox style="mso-next-textbox:#AutoShape 14">
                <w:txbxContent>
                  <w:p w:rsidR="00F6162F" w:rsidRPr="00E30F41" w:rsidRDefault="00F6162F" w:rsidP="007225B3">
                    <w:pPr>
                      <w:rPr>
                        <w:b/>
                        <w:bCs/>
                        <w:snapToGrid w:val="0"/>
                        <w:sz w:val="24"/>
                        <w:szCs w:val="24"/>
                      </w:rPr>
                    </w:pPr>
                    <w:r w:rsidRPr="00E30F41">
                      <w:rPr>
                        <w:b/>
                        <w:bCs/>
                        <w:snapToGrid w:val="0"/>
                        <w:sz w:val="24"/>
                        <w:szCs w:val="24"/>
                      </w:rPr>
                      <w:t>45.1 Торговля автомобилями</w:t>
                    </w:r>
                  </w:p>
                </w:txbxContent>
              </v:textbox>
            </v:shape>
            <v:shape id="AutoShape 15" o:spid="_x0000_s1041" type="#_x0000_t15" style="position:absolute;left:1106;top:3365;width:4224;height:8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Mb78A&#10;AADbAAAADwAAAGRycy9kb3ducmV2LnhtbERPy6rCMBDdC/5DGOHuNPWBaDWKeGlxJfj4gKEZ22oz&#10;qU3U+vdGuHB3czjPWa5bU4knNa60rGA4iEAQZ1aXnCs4n5L+DITzyBory6TgTQ7Wq25nibG2Lz7Q&#10;8+hzEULYxaig8L6OpXRZQQbdwNbEgbvYxqAPsMmlbvAVwk0lR1E0lQZLDg0F1rQtKLsdH0YBb8eX&#10;fZr84v2azpPH3LMdpWOlfnrtZgHCU+v/xX/unQ7zJ/D9JRw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xMxvvwAAANsAAAAPAAAAAAAAAAAAAAAAAJgCAABkcnMvZG93bnJl&#10;di54bWxQSwUGAAAAAAQABAD1AAAAhAMAAAAA&#10;" adj="20235">
              <v:textbox style="mso-next-textbox:#AutoShape 15">
                <w:txbxContent>
                  <w:p w:rsidR="00F6162F" w:rsidRPr="00E30F41" w:rsidRDefault="00F6162F" w:rsidP="007225B3">
                    <w:pPr>
                      <w:rPr>
                        <w:b/>
                        <w:bCs/>
                        <w:snapToGrid w:val="0"/>
                        <w:sz w:val="24"/>
                        <w:szCs w:val="24"/>
                      </w:rPr>
                    </w:pPr>
                    <w:r w:rsidRPr="00E30F41">
                      <w:rPr>
                        <w:b/>
                        <w:bCs/>
                        <w:snapToGrid w:val="0"/>
                        <w:sz w:val="24"/>
                        <w:szCs w:val="24"/>
                      </w:rPr>
                      <w:t>45.2 Техническое обслуживание и ремонт автомобилей</w:t>
                    </w:r>
                  </w:p>
                </w:txbxContent>
              </v:textbox>
            </v:shape>
            <v:shape id="AutoShape 16" o:spid="_x0000_s1042" type="#_x0000_t15" style="position:absolute;left:1106;top:4451;width:4224;height:1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hp9L8A&#10;AADbAAAADwAAAGRycy9kb3ducmV2LnhtbERPy6rCMBDdC/5DGOHuNFVRtBpFvLS4Enx8wNCMbbWZ&#10;1CZq/XsjXLi7OZznLNetqcSTGldaVjAcRCCIM6tLzhWcT0l/BsJ5ZI2VZVLwJgfrVbezxFjbFx/o&#10;efS5CCHsYlRQeF/HUrqsIINuYGviwF1sY9AH2ORSN/gK4aaSoyiaSoMlh4YCa9oWlN2OD6OAt+PL&#10;Pk1+8X5N58lj7tmO0rFSP712swDhqfX/4j/3Tof5E/j+Eg6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iGn0vwAAANsAAAAPAAAAAAAAAAAAAAAAAJgCAABkcnMvZG93bnJl&#10;di54bWxQSwUGAAAAAAQABAD1AAAAhAMAAAAA&#10;" adj="20235">
              <v:textbox style="mso-next-textbox:#AutoShape 16">
                <w:txbxContent>
                  <w:p w:rsidR="00F6162F" w:rsidRPr="00E30F41" w:rsidRDefault="00F6162F" w:rsidP="007225B3">
                    <w:pPr>
                      <w:rPr>
                        <w:b/>
                        <w:bCs/>
                        <w:snapToGrid w:val="0"/>
                        <w:sz w:val="24"/>
                        <w:szCs w:val="24"/>
                      </w:rPr>
                    </w:pPr>
                    <w:r w:rsidRPr="00E30F41">
                      <w:rPr>
                        <w:b/>
                        <w:bCs/>
                        <w:snapToGrid w:val="0"/>
                        <w:sz w:val="24"/>
                        <w:szCs w:val="24"/>
                      </w:rPr>
                      <w:t>45.3 Торговля автомобильными деталями, узлами и принадлежностями</w:t>
                    </w:r>
                  </w:p>
                </w:txbxContent>
              </v:textbox>
            </v:shape>
            <v:shape id="AutoShape 17" o:spid="_x0000_s1043" type="#_x0000_t15" style="position:absolute;left:1106;top:6331;width:4224;height:1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3g74A&#10;AADbAAAADwAAAGRycy9kb3ducmV2LnhtbERPzYrCMBC+C75DGMGbTVUQrUYRpcXTwqoPMDRjW20m&#10;tYla394sLHibj+93VpvO1OJJrassKxhHMQji3OqKCwXnUzqag3AeWWNtmRS8ycFm3e+tMNH2xb/0&#10;PPpChBB2CSoovW8SKV1ekkEX2YY4cBfbGvQBtoXULb5CuKnlJI5n0mDFoaHEhnYl5bfjwyjg3fTy&#10;k6V7vF+zRfpYeLaTbKrUcNBtlyA8df4r/ncfdJg/g79fwg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a94O+AAAA2wAAAA8AAAAAAAAAAAAAAAAAmAIAAGRycy9kb3ducmV2&#10;LnhtbFBLBQYAAAAABAAEAPUAAACDAwAAAAA=&#10;" adj="20235">
              <v:textbox style="mso-next-textbox:#AutoShape 17">
                <w:txbxContent>
                  <w:p w:rsidR="00F6162F" w:rsidRPr="00E30F41" w:rsidRDefault="00F6162F" w:rsidP="007225B3">
                    <w:pPr>
                      <w:rPr>
                        <w:sz w:val="24"/>
                        <w:szCs w:val="24"/>
                      </w:rPr>
                    </w:pPr>
                    <w:r w:rsidRPr="00E30F41">
                      <w:rPr>
                        <w:b/>
                        <w:bCs/>
                        <w:snapToGrid w:val="0"/>
                        <w:sz w:val="24"/>
                        <w:szCs w:val="24"/>
                      </w:rPr>
                      <w:t>45.4 Торговля мотоциклами, их деталями, узлами и принадлежностями; техническое обслуживание и ремонт мотоциклов</w:t>
                    </w:r>
                  </w:p>
                </w:txbxContent>
              </v:textbox>
            </v:shape>
            <v:rect id="Rectangle 18" o:spid="_x0000_s1044" style="position:absolute;left:1106;top:759;width:4018;height:7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V6r8A&#10;AADbAAAADwAAAGRycy9kb3ducmV2LnhtbERPS2vCQBC+F/wPywi91Y0ebI2uEgTRW6kVvA7ZMYlm&#10;Z0J2zePfdwuF3ubje85mN7haddT6StjAfJaAIs7FVlwYuHwf3j5A+YBssRYmAyN52G0nLxtMrfT8&#10;Rd05FCqGsE/RQBlCk2rt85Ic+pk0xJG7SeswRNgW2rbYx3BX60WSLLXDimNDiQ3tS8of56czIMPq&#10;KqGouvv4OWZ8P2bXo/TGvE6HbA0q0BD+xX/uk43z3+H3l3iA3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WVXqvwAAANsAAAAPAAAAAAAAAAAAAAAAAJgCAABkcnMvZG93bnJl&#10;di54bWxQSwUGAAAAAAQABAD1AAAAhAMAAAAA&#10;" fillcolor="#c2d69b [1942]" strokecolor="#9bbb59 [3206]" strokeweight="1pt">
              <v:fill color2="#9bbb59 [3206]" focus="50%" type="gradient"/>
              <v:shadow on="t" color="#4e6128 [1606]" offset="1pt"/>
              <v:textbox style="mso-next-textbox:#Rectangle 18">
                <w:txbxContent>
                  <w:p w:rsidR="00F6162F" w:rsidRDefault="00F6162F" w:rsidP="007225B3">
                    <w:pPr>
                      <w:jc w:val="center"/>
                    </w:pPr>
                    <w:r>
                      <w:t>Профессиональная группа</w:t>
                    </w:r>
                  </w:p>
                </w:txbxContent>
              </v:textbox>
            </v:rect>
            <v:rect id="Rectangle 19" o:spid="_x0000_s1045" style="position:absolute;left:5629;top:759;width:5068;height:7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bBmMIA&#10;AADbAAAADwAAAGRycy9kb3ducmV2LnhtbESPzWrDQAyE74W+w6JCb826OZTUzSaYQkluIWkhV+FV&#10;badeyXg3/nn76FDITWJGM5/W2ym0ZqA+NsIOXhcZGOJSfMOVg5/vr5cVmJiQPbbC5GCmCNvN48Ma&#10;cy8jH2k4pcpoCMccHdQpdbm1sawpYFxIR6zar/QBk659ZX2Po4aH1i6z7M0GbFgbauzos6by73QN&#10;DmR6P0uqmuEyH+aCL7vivJPRueenqfgAk2hKd/P/9d4rvsLqLzq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sGYwgAAANsAAAAPAAAAAAAAAAAAAAAAAJgCAABkcnMvZG93&#10;bnJldi54bWxQSwUGAAAAAAQABAD1AAAAhwMAAAAA&#10;" fillcolor="#c2d69b [1942]" strokecolor="#9bbb59 [3206]" strokeweight="1pt">
              <v:fill color2="#9bbb59 [3206]" focus="50%" type="gradient"/>
              <v:shadow on="t" color="#4e6128 [1606]" offset="1pt"/>
              <v:textbox style="mso-next-textbox:#Rectangle 19">
                <w:txbxContent>
                  <w:p w:rsidR="00F6162F" w:rsidRDefault="00F6162F" w:rsidP="007225B3">
                    <w:pPr>
                      <w:jc w:val="center"/>
                    </w:pPr>
                    <w:r>
                      <w:t>Профессиональная подгруппа</w:t>
                    </w:r>
                  </w:p>
                </w:txbxContent>
              </v:textbox>
            </v:rect>
            <v:shape id="AutoShape 20" o:spid="_x0000_s1046" type="#_x0000_t15" style="position:absolute;left:5646;top:1679;width:5127;height: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j8cAA&#10;AADbAAAADwAAAGRycy9kb3ducmV2LnhtbERPzWrCQBC+F/oOyxS81U0VShOzEVESPAlVH2DIjkk0&#10;O5tm1yS+vVso9DYf3++k68m0YqDeNZYVfMwjEMSl1Q1XCs6n/P0LhPPIGlvLpOBBDtbZ60uKibYj&#10;f9Nw9JUIIewSVFB73yVSurImg25uO+LAXWxv0AfYV1L3OIZw08pFFH1Kgw2Hhho72tZU3o53o4C3&#10;y8uhyHf4cy3i/B57totiqdTsbdqsQHia/L/4z73XYX4Mv7+EA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Vj8cAAAADbAAAADwAAAAAAAAAAAAAAAACYAgAAZHJzL2Rvd25y&#10;ZXYueG1sUEsFBgAAAAAEAAQA9QAAAIUDAAAAAA==&#10;" adj="20235">
              <v:textbox style="mso-next-textbox:#AutoShape 20">
                <w:txbxContent>
                  <w:p w:rsidR="00F6162F" w:rsidRPr="00AE5938" w:rsidRDefault="00F6162F" w:rsidP="007225B3">
                    <w:pPr>
                      <w:jc w:val="both"/>
                      <w:rPr>
                        <w:b/>
                        <w:bCs/>
                        <w:snapToGrid w:val="0"/>
                      </w:rPr>
                    </w:pPr>
                    <w:r w:rsidRPr="00AE5938">
                      <w:rPr>
                        <w:b/>
                        <w:bCs/>
                        <w:snapToGrid w:val="0"/>
                      </w:rPr>
                      <w:t>45.11 Торговля автомобилями и легкими автотранспортными средствами</w:t>
                    </w:r>
                  </w:p>
                  <w:p w:rsidR="00F6162F" w:rsidRPr="00AE5938" w:rsidRDefault="00F6162F" w:rsidP="007225B3">
                    <w:pPr>
                      <w:rPr>
                        <w:szCs w:val="24"/>
                      </w:rPr>
                    </w:pPr>
                  </w:p>
                </w:txbxContent>
              </v:textbox>
            </v:shape>
            <v:shape id="AutoShape 21" o:spid="_x0000_s1047" type="#_x0000_t15" style="position:absolute;left:5627;top:2405;width:5127;height: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A0cAA&#10;AADbAAAADwAAAGRycy9kb3ducmV2LnhtbERPy2qDQBTdB/oPwy1kF8cqhMRkIsWidBXI4wMuzo3a&#10;OnesM4nm7zuLQpeH897ns+nFg0bXWVbwFsUgiGurO24UXC/lagPCeWSNvWVS8CQH+eFlscdM24lP&#10;9Dj7RoQQdhkqaL0fMild3ZJBF9mBOHA3Oxr0AY6N1CNOIdz0MonjtTTYcWhocaCipfr7fDcKuEhv&#10;x6r8wJ+valvet55tUqVKLV/n9x0IT7P/F/+5P7WCJKwPX8IPk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MA0cAAAADbAAAADwAAAAAAAAAAAAAAAACYAgAAZHJzL2Rvd25y&#10;ZXYueG1sUEsFBgAAAAAEAAQA9QAAAIUDAAAAAA==&#10;" adj="20235">
              <v:textbox style="mso-next-textbox:#AutoShape 21">
                <w:txbxContent>
                  <w:p w:rsidR="00F6162F" w:rsidRPr="00DA1978" w:rsidRDefault="00F6162F" w:rsidP="007225B3">
                    <w:r w:rsidRPr="00DA1978">
                      <w:rPr>
                        <w:b/>
                        <w:bCs/>
                        <w:snapToGrid w:val="0"/>
                      </w:rPr>
                      <w:t>45.19 Торговля прочими автотранспортными средствами</w:t>
                    </w:r>
                  </w:p>
                </w:txbxContent>
              </v:textbox>
            </v:shape>
            <v:shape id="AutoShape 22" o:spid="_x0000_s1048" type="#_x0000_t15" style="position:absolute;left:5646;top:3327;width:5108;height:8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SsMA&#10;AADbAAAADwAAAGRycy9kb3ducmV2LnhtbESP3WrCQBSE7wu+w3KE3tWNCZQas4pYErwqVH2AQ/bk&#10;R7NnY3Y18e27hUIvh5n5hsm2k+nEgwbXWlawXEQgiEurW64VnE/52wcI55E1dpZJwZMcbDezlwxT&#10;bUf+psfR1yJA2KWooPG+T6V0ZUMG3cL2xMGr7GDQBznUUg84BrjpZBxF79Jgy2GhwZ72DZXX490o&#10;4H1SfRX5J94uxSq/rzzbuEiUep1PuzUIT5P/D/+1D1pBvIT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lSsMAAADbAAAADwAAAAAAAAAAAAAAAACYAgAAZHJzL2Rv&#10;d25yZXYueG1sUEsFBgAAAAAEAAQA9QAAAIgDAAAAAA==&#10;" adj="20235">
              <v:textbox style="mso-next-textbox:#AutoShape 22">
                <w:txbxContent>
                  <w:p w:rsidR="00F6162F" w:rsidRPr="00DA1978" w:rsidRDefault="00F6162F" w:rsidP="007225B3">
                    <w:pPr>
                      <w:rPr>
                        <w:b/>
                        <w:bCs/>
                        <w:snapToGrid w:val="0"/>
                      </w:rPr>
                    </w:pPr>
                    <w:r w:rsidRPr="00DA1978">
                      <w:rPr>
                        <w:b/>
                        <w:bCs/>
                        <w:snapToGrid w:val="0"/>
                      </w:rPr>
                      <w:t>45.20 Техническое обслуживание и ремонт автомобилей</w:t>
                    </w:r>
                  </w:p>
                </w:txbxContent>
              </v:textbox>
            </v:shape>
            <v:shape id="AutoShape 23" o:spid="_x0000_s1049" type="#_x0000_t15" style="position:absolute;left:5665;top:4439;width:5127;height: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07PcIA&#10;AADbAAAADwAAAGRycy9kb3ducmV2LnhtbESP3YrCMBSE7wXfIRxh7zS1gmjXtCwuLV4t+PMAh+bY&#10;drc5qU3U+vYbQfBymJlvmE02mFbcqHeNZQXzWQSCuLS64UrB6ZhPVyCcR9bYWiYFD3KQpePRBhNt&#10;77yn28FXIkDYJaig9r5LpHRlTQbdzHbEwTvb3qAPsq+k7vEe4KaVcRQtpcGGw0KNHW1rKv8OV6OA&#10;t4vzT5F/4+W3WOfXtWcbFwulPibD1ycIT4N/h1/tnVYQx/D8En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Ts9wgAAANsAAAAPAAAAAAAAAAAAAAAAAJgCAABkcnMvZG93&#10;bnJldi54bWxQSwUGAAAAAAQABAD1AAAAhwMAAAAA&#10;" adj="20235">
              <v:textbox style="mso-next-textbox:#AutoShape 23">
                <w:txbxContent>
                  <w:p w:rsidR="00F6162F" w:rsidRPr="00DA1978" w:rsidRDefault="00F6162F" w:rsidP="007225B3">
                    <w:r w:rsidRPr="00DA1978">
                      <w:rPr>
                        <w:b/>
                        <w:bCs/>
                        <w:snapToGrid w:val="0"/>
                      </w:rPr>
                      <w:t>45.31 Оптовая торговля автомобильными деталями, узлами и принадлежностями</w:t>
                    </w:r>
                  </w:p>
                </w:txbxContent>
              </v:textbox>
            </v:shape>
            <v:shape id="AutoShape 24" o:spid="_x0000_s1050" type="#_x0000_t15" style="position:absolute;left:5646;top:5317;width:5127;height: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epsEA&#10;AADbAAAADwAAAGRycy9kb3ducmV2LnhtbESP0YrCMBRE3wX/IVxh3zS1hUWrUcSlxSdBdz/g0lzb&#10;anNTm6j1782C4OMwM2eY5bo3jbhT52rLCqaTCARxYXXNpYK/32w8A+E8ssbGMil4koP1ajhYYqrt&#10;gw90P/pSBAi7FBVU3replK6oyKCb2JY4eCfbGfRBdqXUHT4C3DQyjqJvabDmsFBhS9uKisvxZhTw&#10;Njnt8+wHr+d8nt3mnm2cJ0p9jfrNAoSn3n/C7/ZOK4gT+P8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BnqbBAAAA2wAAAA8AAAAAAAAAAAAAAAAAmAIAAGRycy9kb3du&#10;cmV2LnhtbFBLBQYAAAAABAAEAPUAAACGAwAAAAA=&#10;" adj="20235">
              <v:textbox style="mso-next-textbox:#AutoShape 24">
                <w:txbxContent>
                  <w:p w:rsidR="00F6162F" w:rsidRPr="00DA1978" w:rsidRDefault="00F6162F" w:rsidP="007225B3">
                    <w:r w:rsidRPr="00DA1978">
                      <w:rPr>
                        <w:b/>
                        <w:bCs/>
                        <w:snapToGrid w:val="0"/>
                      </w:rPr>
                      <w:t>45.32 Розничная торговля автомобильными деталями, узлами и принадлежностями</w:t>
                    </w:r>
                  </w:p>
                </w:txbxContent>
              </v:textbox>
            </v:shape>
            <v:shape id="AutoShape 25" o:spid="_x0000_s1051" type="#_x0000_t15" style="position:absolute;left:5665;top:6464;width:5032;height:1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gG0sIA&#10;AADbAAAADwAAAGRycy9kb3ducmV2LnhtbESP0YrCMBRE34X9h3AX9k1Tq4h2jSIuLT4JVj/g0lzb&#10;rs1NbaJ2/34jCD4OM3OGWa5704g7da62rGA8ikAQF1bXXCo4HdPhHITzyBoby6TgjxysVx+DJSba&#10;PvhA99yXIkDYJaig8r5NpHRFRQbdyLbEwTvbzqAPsiul7vAR4KaRcRTNpMGaw0KFLW0rKi75zSjg&#10;7eS8z9IfvP5mi/S28GzjbKLU12e/+Qbhqffv8Ku90wriKTy/h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AbSwgAAANsAAAAPAAAAAAAAAAAAAAAAAJgCAABkcnMvZG93&#10;bnJldi54bWxQSwUGAAAAAAQABAD1AAAAhwMAAAAA&#10;" adj="20235">
              <v:textbox style="mso-next-textbox:#AutoShape 25">
                <w:txbxContent>
                  <w:p w:rsidR="00F6162F" w:rsidRPr="00DA1978" w:rsidRDefault="00F6162F" w:rsidP="007225B3">
                    <w:r w:rsidRPr="00DA1978">
                      <w:rPr>
                        <w:b/>
                        <w:bCs/>
                        <w:snapToGrid w:val="0"/>
                      </w:rPr>
                      <w:t>45.40 Торговля мотоциклами, их деталями, узлами и принадлежностями; техническое обслуживание и ремонт мотоциклов</w:t>
                    </w:r>
                  </w:p>
                </w:txbxContent>
              </v:textbox>
            </v:shape>
            <v:rect id="Rectangle 26" o:spid="_x0000_s1052" style="position:absolute;left:11257;top:759;width:5068;height:7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uku8IA&#10;AADbAAAADwAAAGRycy9kb3ducmV2LnhtbESPX2vCQBDE3wt+h2MF3+pFwVKjpwSh6FupFXxdcmsS&#10;ze2G3DV/vr1XKPRxmJnfMNv94GrVUesrYQOLeQKKOBdbcWHg8v3x+g7KB2SLtTAZGMnDfjd52WJq&#10;pecv6s6hUBHCPkUDZQhNqrXPS3Lo59IQR+8mrcMQZVto22If4a7WyyR50w4rjgslNnQoKX+cf5wB&#10;GdZXCUXV3cfPMeP7MbsepTdmNh2yDahAQ/gP/7VP1sByBb9f4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6S7wgAAANsAAAAPAAAAAAAAAAAAAAAAAJgCAABkcnMvZG93&#10;bnJldi54bWxQSwUGAAAAAAQABAD1AAAAhwMAAAAA&#10;" fillcolor="#c2d69b [1942]" strokecolor="#9bbb59 [3206]" strokeweight="1pt">
              <v:fill color2="#9bbb59 [3206]" focus="50%" type="gradient"/>
              <v:shadow on="t" color="#4e6128 [1606]" offset="1pt"/>
              <v:textbox style="mso-next-textbox:#Rectangle 26">
                <w:txbxContent>
                  <w:p w:rsidR="00F6162F" w:rsidRDefault="00F6162F" w:rsidP="007225B3">
                    <w:pPr>
                      <w:jc w:val="center"/>
                    </w:pPr>
                    <w:r>
                      <w:t>Формат торговых предприятий</w:t>
                    </w:r>
                  </w:p>
                </w:txbxContent>
              </v:textbox>
            </v:rect>
            <v:rect id="Rectangle 27" o:spid="_x0000_s1053" style="position:absolute;left:11259;top:1866;width:5068;height:7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k6zMIA&#10;AADbAAAADwAAAGRycy9kb3ducmV2LnhtbESPS4vCQBCE7wv+h6EFb+tkPchudJSwIHoTH+C1yfQm&#10;cTPdITPm8e8dYWGPRVV9Ra23g6tVR62vhA18zBNQxLnYigsD18vu/ROUD8gWa2EyMJKH7WbytsbU&#10;Ss8n6s6hUBHCPkUDZQhNqrXPS3Lo59IQR+9HWochyrbQtsU+wl2tF0my1A4rjgslNvRdUv57fjgD&#10;MnzdJBRVdx+PY8b3fXbbS2/MbDpkK1CBhvAf/msfrIHFEl5f4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MwgAAANsAAAAPAAAAAAAAAAAAAAAAAJgCAABkcnMvZG93&#10;bnJldi54bWxQSwUGAAAAAAQABAD1AAAAhwMAAAAA&#10;" fillcolor="#c2d69b [1942]" strokecolor="#9bbb59 [3206]" strokeweight="1pt">
              <v:fill color2="#9bbb59 [3206]" focus="50%" type="gradient"/>
              <v:shadow on="t" color="#4e6128 [1606]" offset="1pt"/>
              <v:textbox style="mso-next-textbox:#Rectangle 27">
                <w:txbxContent>
                  <w:p w:rsidR="00F6162F" w:rsidRDefault="00F6162F" w:rsidP="007225B3">
                    <w:pPr>
                      <w:jc w:val="center"/>
                    </w:pPr>
                    <w:r>
                      <w:t>Автосалон официальных дилеров и частные автосалоны</w:t>
                    </w:r>
                  </w:p>
                </w:txbxContent>
              </v:textbox>
            </v:rect>
            <v:rect id="Rectangle 28" o:spid="_x0000_s1054" style="position:absolute;left:11260;top:2824;width:5068;height:7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fV8IA&#10;AADbAAAADwAAAGRycy9kb3ducmV2LnhtbESPT2vCQBTE7wW/w/IEb3WjB1ujqwSh6K3UCl4f2WcS&#10;zb4Xstv8+fZuodDjMDO/Ybb7wdWqo9ZXwgYW8wQUcS624sLA5fvj9R2UD8gWa2EyMJKH/W7yssXU&#10;Ss9f1J1DoSKEfYoGyhCaVGufl+TQz6Uhjt5NWochyrbQtsU+wl2tl0my0g4rjgslNnQoKX+cf5wB&#10;GdZXCUXV3cfPMeP7MbsepTdmNh2yDahAQ/gP/7VP1sDyDX6/xB+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Z9XwgAAANsAAAAPAAAAAAAAAAAAAAAAAJgCAABkcnMvZG93&#10;bnJldi54bWxQSwUGAAAAAAQABAD1AAAAhwMAAAAA&#10;" fillcolor="#c2d69b [1942]" strokecolor="#9bbb59 [3206]" strokeweight="1pt">
              <v:fill color2="#9bbb59 [3206]" focus="50%" type="gradient"/>
              <v:shadow on="t" color="#4e6128 [1606]" offset="1pt"/>
              <v:textbox style="mso-next-textbox:#Rectangle 28">
                <w:txbxContent>
                  <w:p w:rsidR="00F6162F" w:rsidRDefault="00F6162F" w:rsidP="007225B3">
                    <w:pPr>
                      <w:jc w:val="center"/>
                    </w:pPr>
                    <w:r>
                      <w:t xml:space="preserve">Специализированные магазины автомобильных запасных частей </w:t>
                    </w:r>
                  </w:p>
                </w:txbxContent>
              </v:textbox>
            </v:rect>
            <v:rect id="_x0000_s1055" style="position:absolute;left:11257;top:5692;width:5068;height:7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LJb4A&#10;AADbAAAADwAAAGRycy9kb3ducmV2LnhtbERPS4vCMBC+L/gfwgje1lQPslajFEHc27IqeB2asa02&#10;M6WJffz7zUHY48f33u4HV6uOWl8JG1jME1DEudiKCwPXy/HzC5QPyBZrYTIwkof9bvKxxdRKz7/U&#10;nUOhYgj7FA2UITSp1j4vyaGfS0Mcubu0DkOEbaFti30Md7VeJslKO6w4NpTY0KGk/Hl+OQMyrG8S&#10;iqp7jD9jxo9TdjtJb8xsOmQbUIGG8C9+u7+tgWUcG7/EH6B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qCyW+AAAA2wAAAA8AAAAAAAAAAAAAAAAAmAIAAGRycy9kb3ducmV2&#10;LnhtbFBLBQYAAAAABAAEAPUAAACDAwAAAAA=&#10;" fillcolor="#c2d69b [1942]" strokecolor="#9bbb59 [3206]" strokeweight="1pt">
              <v:fill color2="#9bbb59 [3206]" focus="50%" type="gradient"/>
              <v:shadow on="t" color="#4e6128 [1606]" offset="1pt"/>
              <v:textbox style="mso-next-textbox:#_x0000_s1055">
                <w:txbxContent>
                  <w:p w:rsidR="00F6162F" w:rsidRPr="00DA1978" w:rsidRDefault="00F6162F" w:rsidP="007225B3">
                    <w:pPr>
                      <w:jc w:val="center"/>
                    </w:pPr>
                    <w:r w:rsidRPr="00DA1978">
                      <w:t>Технически</w:t>
                    </w:r>
                    <w:r>
                      <w:t xml:space="preserve">й </w:t>
                    </w:r>
                    <w:r w:rsidRPr="00DA1978">
                      <w:t>центр</w:t>
                    </w:r>
                    <w:r>
                      <w:t xml:space="preserve"> официальных дилеров</w:t>
                    </w:r>
                  </w:p>
                </w:txbxContent>
              </v:textbox>
            </v:rect>
            <v:rect id="Rectangle 30" o:spid="_x0000_s1056" style="position:absolute;left:11257;top:6628;width:5068;height:7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uvsEA&#10;AADbAAAADwAAAGRycy9kb3ducmV2LnhtbESPT2vCQBTE74LfYXmCN93Ug2h0lVAQvUltwesj+5rE&#10;Zt8L2TV/vn23UPA4zMxvmP1xcLXqqPWVsIG3ZQKKOBdbcWHg6/O02IDyAdliLUwGRvJwPEwne0yt&#10;9PxB3S0UKkLYp2igDKFJtfZ5SQ79Uhri6H1L6zBE2RbatthHuKv1KknW2mHFcaHEht5Lyn9uT2dA&#10;hu1dQlF1j/E6Zvw4Z/ez9MbMZ0O2AxVoCK/wf/tiDay28Pcl/gB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mrr7BAAAA2wAAAA8AAAAAAAAAAAAAAAAAmAIAAGRycy9kb3du&#10;cmV2LnhtbFBLBQYAAAAABAAEAPUAAACGAwAAAAA=&#10;" fillcolor="#c2d69b [1942]" strokecolor="#9bbb59 [3206]" strokeweight="1pt">
              <v:fill color2="#9bbb59 [3206]" focus="50%" type="gradient"/>
              <v:shadow on="t" color="#4e6128 [1606]" offset="1pt"/>
              <v:textbox style="mso-next-textbox:#Rectangle 30">
                <w:txbxContent>
                  <w:p w:rsidR="00F6162F" w:rsidRPr="00DA1978" w:rsidRDefault="00F6162F" w:rsidP="007225B3">
                    <w:pPr>
                      <w:jc w:val="center"/>
                    </w:pPr>
                    <w:r>
                      <w:t>Станции технического обслуживания</w:t>
                    </w:r>
                  </w:p>
                </w:txbxContent>
              </v:textbox>
            </v:rect>
            <w10:anchorlock/>
          </v:group>
        </w:pict>
      </w:r>
    </w:p>
    <w:p w:rsidR="007225B3" w:rsidRPr="00181E8A" w:rsidRDefault="007225B3" w:rsidP="00325C5C">
      <w:pPr>
        <w:widowControl w:val="0"/>
        <w:jc w:val="center"/>
        <w:rPr>
          <w:sz w:val="28"/>
          <w:szCs w:val="28"/>
        </w:rPr>
      </w:pPr>
      <w:r w:rsidRPr="00181E8A">
        <w:rPr>
          <w:sz w:val="28"/>
          <w:szCs w:val="28"/>
        </w:rPr>
        <w:t xml:space="preserve">Рисунок </w:t>
      </w:r>
      <w:r w:rsidR="00942034" w:rsidRPr="00181E8A">
        <w:rPr>
          <w:sz w:val="28"/>
          <w:szCs w:val="28"/>
        </w:rPr>
        <w:t>6</w:t>
      </w:r>
      <w:r w:rsidR="00F333D7" w:rsidRPr="00181E8A">
        <w:rPr>
          <w:sz w:val="28"/>
          <w:szCs w:val="28"/>
        </w:rPr>
        <w:t xml:space="preserve"> –</w:t>
      </w:r>
      <w:r w:rsidRPr="00181E8A">
        <w:rPr>
          <w:sz w:val="28"/>
          <w:szCs w:val="28"/>
        </w:rPr>
        <w:t xml:space="preserve"> Основные форматы торговых предприятий 45 раздела</w:t>
      </w:r>
    </w:p>
    <w:p w:rsidR="007225B3" w:rsidRPr="00181E8A" w:rsidRDefault="007225B3" w:rsidP="00325C5C">
      <w:pPr>
        <w:widowControl w:val="0"/>
      </w:pPr>
    </w:p>
    <w:p w:rsidR="007225B3" w:rsidRPr="00181E8A" w:rsidRDefault="007225B3" w:rsidP="00325C5C">
      <w:pPr>
        <w:widowControl w:val="0"/>
        <w:sectPr w:rsidR="007225B3" w:rsidRPr="00181E8A" w:rsidSect="002A4F94">
          <w:pgSz w:w="16838" w:h="11906" w:orient="landscape"/>
          <w:pgMar w:top="1701" w:right="1134" w:bottom="851" w:left="1134" w:header="709" w:footer="709" w:gutter="0"/>
          <w:cols w:space="708"/>
          <w:docGrid w:linePitch="360"/>
        </w:sectPr>
      </w:pPr>
    </w:p>
    <w:p w:rsidR="00661309" w:rsidRPr="00181E8A" w:rsidRDefault="00661309" w:rsidP="00325C5C">
      <w:pPr>
        <w:widowControl w:val="0"/>
        <w:ind w:firstLine="567"/>
        <w:jc w:val="both"/>
        <w:rPr>
          <w:sz w:val="28"/>
          <w:szCs w:val="28"/>
        </w:rPr>
      </w:pPr>
      <w:r w:rsidRPr="00181E8A">
        <w:rPr>
          <w:sz w:val="28"/>
          <w:szCs w:val="28"/>
        </w:rPr>
        <w:lastRenderedPageBreak/>
        <w:t>Этот раздел включает:</w:t>
      </w:r>
    </w:p>
    <w:p w:rsidR="00661309" w:rsidRPr="00181E8A" w:rsidRDefault="00661309" w:rsidP="00325C5C">
      <w:pPr>
        <w:widowControl w:val="0"/>
        <w:ind w:firstLine="567"/>
        <w:jc w:val="both"/>
        <w:rPr>
          <w:sz w:val="28"/>
          <w:szCs w:val="28"/>
        </w:rPr>
      </w:pPr>
      <w:r w:rsidRPr="00181E8A">
        <w:rPr>
          <w:sz w:val="28"/>
          <w:szCs w:val="28"/>
        </w:rPr>
        <w:t>- оптовую и розничную торговлю новыми и подержанными транспортными средствами: пассажирскими автомобилями, включая специализированные пассажирские автомобили, такие как</w:t>
      </w:r>
      <w:r w:rsidR="00D00F2A" w:rsidRPr="00181E8A">
        <w:rPr>
          <w:sz w:val="28"/>
          <w:szCs w:val="28"/>
        </w:rPr>
        <w:t xml:space="preserve"> </w:t>
      </w:r>
      <w:r w:rsidRPr="00181E8A">
        <w:rPr>
          <w:sz w:val="28"/>
          <w:szCs w:val="28"/>
        </w:rPr>
        <w:t xml:space="preserve">машины скорой помощи, микроавтобусы и т.д. </w:t>
      </w:r>
    </w:p>
    <w:p w:rsidR="00661309" w:rsidRPr="00181E8A" w:rsidRDefault="00661309" w:rsidP="00325C5C">
      <w:pPr>
        <w:widowControl w:val="0"/>
        <w:ind w:firstLine="567"/>
        <w:jc w:val="both"/>
        <w:rPr>
          <w:sz w:val="28"/>
          <w:szCs w:val="28"/>
        </w:rPr>
      </w:pPr>
      <w:r w:rsidRPr="00181E8A">
        <w:rPr>
          <w:sz w:val="28"/>
          <w:szCs w:val="28"/>
        </w:rPr>
        <w:t>- оптовую и розничную торговлю новыми и подержанными транспортными средствами: грузовыми автомобилями, прицепами и полуприцепами; туристическими транспортными средствами, такими как жилые автофургоны и прицепы</w:t>
      </w:r>
    </w:p>
    <w:p w:rsidR="00661309" w:rsidRPr="00181E8A" w:rsidRDefault="00661309" w:rsidP="00325C5C">
      <w:pPr>
        <w:widowControl w:val="0"/>
        <w:ind w:firstLine="567"/>
        <w:jc w:val="both"/>
        <w:rPr>
          <w:sz w:val="28"/>
          <w:szCs w:val="28"/>
        </w:rPr>
      </w:pPr>
      <w:r w:rsidRPr="00181E8A">
        <w:rPr>
          <w:sz w:val="28"/>
          <w:szCs w:val="28"/>
        </w:rPr>
        <w:t>- техническое обслуживание и ремонт автомобилей: механический ремонт, ремонт электрооборудования, электронных систем вспрыскивания, текущее обслуживание, ремонт кузова, частей автомобилей, мойка, полировка и т.д., распыление и покраска, ремонт лобовых, ветровых стекол и окон, сидений автомобилей</w:t>
      </w:r>
    </w:p>
    <w:p w:rsidR="00661309" w:rsidRPr="00181E8A" w:rsidRDefault="00661309" w:rsidP="00325C5C">
      <w:pPr>
        <w:widowControl w:val="0"/>
        <w:ind w:firstLine="567"/>
        <w:jc w:val="both"/>
        <w:rPr>
          <w:sz w:val="28"/>
          <w:szCs w:val="28"/>
        </w:rPr>
      </w:pPr>
      <w:r w:rsidRPr="00181E8A">
        <w:rPr>
          <w:sz w:val="28"/>
          <w:szCs w:val="28"/>
        </w:rPr>
        <w:t>- ремонт шин и камер, их установку или замену</w:t>
      </w:r>
    </w:p>
    <w:p w:rsidR="00661309" w:rsidRPr="00181E8A" w:rsidRDefault="00661309" w:rsidP="00325C5C">
      <w:pPr>
        <w:widowControl w:val="0"/>
        <w:ind w:firstLine="567"/>
        <w:jc w:val="both"/>
        <w:rPr>
          <w:sz w:val="28"/>
          <w:szCs w:val="28"/>
        </w:rPr>
      </w:pPr>
      <w:r w:rsidRPr="00181E8A">
        <w:rPr>
          <w:sz w:val="28"/>
          <w:szCs w:val="28"/>
        </w:rPr>
        <w:t>- антикоррозийную обработку</w:t>
      </w:r>
    </w:p>
    <w:p w:rsidR="00661309" w:rsidRPr="00181E8A" w:rsidRDefault="00661309" w:rsidP="00325C5C">
      <w:pPr>
        <w:widowControl w:val="0"/>
        <w:ind w:firstLine="567"/>
        <w:jc w:val="both"/>
        <w:rPr>
          <w:sz w:val="28"/>
          <w:szCs w:val="28"/>
        </w:rPr>
      </w:pPr>
      <w:r w:rsidRPr="00181E8A">
        <w:rPr>
          <w:sz w:val="28"/>
          <w:szCs w:val="28"/>
        </w:rPr>
        <w:t xml:space="preserve">- установку частей и принадлежностей автомобилей, не являющуюся частью производственного процесса </w:t>
      </w:r>
    </w:p>
    <w:p w:rsidR="007225B3" w:rsidRPr="00181E8A" w:rsidRDefault="007225B3" w:rsidP="00325C5C">
      <w:pPr>
        <w:widowControl w:val="0"/>
        <w:ind w:firstLine="567"/>
        <w:jc w:val="both"/>
        <w:rPr>
          <w:sz w:val="28"/>
          <w:szCs w:val="28"/>
        </w:rPr>
      </w:pPr>
      <w:r w:rsidRPr="00181E8A">
        <w:rPr>
          <w:sz w:val="28"/>
          <w:szCs w:val="28"/>
        </w:rPr>
        <w:t>Наиболее распространенными форматы оптовой и розничной торговли автомобильными средствами являются:</w:t>
      </w:r>
    </w:p>
    <w:p w:rsidR="00661309" w:rsidRPr="00181E8A" w:rsidRDefault="00661309" w:rsidP="00482091">
      <w:pPr>
        <w:pStyle w:val="a4"/>
        <w:widowControl w:val="0"/>
        <w:numPr>
          <w:ilvl w:val="0"/>
          <w:numId w:val="16"/>
        </w:numPr>
        <w:tabs>
          <w:tab w:val="left" w:pos="1134"/>
        </w:tabs>
        <w:ind w:left="0" w:firstLine="567"/>
        <w:jc w:val="both"/>
        <w:rPr>
          <w:sz w:val="28"/>
          <w:szCs w:val="28"/>
        </w:rPr>
      </w:pPr>
      <w:r w:rsidRPr="00181E8A">
        <w:rPr>
          <w:sz w:val="28"/>
          <w:szCs w:val="28"/>
        </w:rPr>
        <w:t>Автосалон официальных дилеров и частные автосалоны</w:t>
      </w:r>
    </w:p>
    <w:p w:rsidR="00661309" w:rsidRPr="00181E8A" w:rsidRDefault="00661309" w:rsidP="00482091">
      <w:pPr>
        <w:pStyle w:val="a4"/>
        <w:widowControl w:val="0"/>
        <w:numPr>
          <w:ilvl w:val="0"/>
          <w:numId w:val="16"/>
        </w:numPr>
        <w:tabs>
          <w:tab w:val="left" w:pos="1134"/>
        </w:tabs>
        <w:ind w:left="0" w:firstLine="567"/>
        <w:jc w:val="both"/>
        <w:rPr>
          <w:sz w:val="28"/>
          <w:szCs w:val="28"/>
        </w:rPr>
      </w:pPr>
      <w:r w:rsidRPr="00181E8A">
        <w:rPr>
          <w:sz w:val="28"/>
          <w:szCs w:val="28"/>
        </w:rPr>
        <w:t xml:space="preserve">Специализированные магазины автомобильных запасных частей </w:t>
      </w:r>
    </w:p>
    <w:p w:rsidR="00661309" w:rsidRPr="00181E8A" w:rsidRDefault="00661309" w:rsidP="00482091">
      <w:pPr>
        <w:pStyle w:val="a4"/>
        <w:widowControl w:val="0"/>
        <w:numPr>
          <w:ilvl w:val="0"/>
          <w:numId w:val="16"/>
        </w:numPr>
        <w:tabs>
          <w:tab w:val="left" w:pos="1134"/>
        </w:tabs>
        <w:ind w:left="0" w:firstLine="567"/>
        <w:jc w:val="both"/>
        <w:rPr>
          <w:sz w:val="28"/>
          <w:szCs w:val="28"/>
        </w:rPr>
      </w:pPr>
      <w:r w:rsidRPr="00181E8A">
        <w:rPr>
          <w:sz w:val="28"/>
          <w:szCs w:val="28"/>
        </w:rPr>
        <w:t>Интернет-магазин автомобильных запасных частей</w:t>
      </w:r>
    </w:p>
    <w:p w:rsidR="00661309" w:rsidRPr="00181E8A" w:rsidRDefault="00661309" w:rsidP="00482091">
      <w:pPr>
        <w:pStyle w:val="a4"/>
        <w:widowControl w:val="0"/>
        <w:numPr>
          <w:ilvl w:val="0"/>
          <w:numId w:val="16"/>
        </w:numPr>
        <w:tabs>
          <w:tab w:val="left" w:pos="1134"/>
        </w:tabs>
        <w:ind w:left="0" w:firstLine="567"/>
        <w:jc w:val="both"/>
        <w:rPr>
          <w:sz w:val="28"/>
          <w:szCs w:val="28"/>
        </w:rPr>
      </w:pPr>
      <w:r w:rsidRPr="00181E8A">
        <w:rPr>
          <w:sz w:val="28"/>
          <w:szCs w:val="28"/>
        </w:rPr>
        <w:t>Автомобильные рынки</w:t>
      </w:r>
    </w:p>
    <w:p w:rsidR="00661309" w:rsidRPr="00181E8A" w:rsidRDefault="00661309" w:rsidP="00482091">
      <w:pPr>
        <w:pStyle w:val="a4"/>
        <w:widowControl w:val="0"/>
        <w:numPr>
          <w:ilvl w:val="0"/>
          <w:numId w:val="16"/>
        </w:numPr>
        <w:tabs>
          <w:tab w:val="left" w:pos="1134"/>
        </w:tabs>
        <w:ind w:left="0" w:firstLine="567"/>
        <w:jc w:val="both"/>
        <w:rPr>
          <w:sz w:val="28"/>
          <w:szCs w:val="28"/>
        </w:rPr>
      </w:pPr>
      <w:r w:rsidRPr="00181E8A">
        <w:rPr>
          <w:sz w:val="28"/>
          <w:szCs w:val="28"/>
        </w:rPr>
        <w:t>Технический</w:t>
      </w:r>
      <w:r w:rsidR="00D00F2A" w:rsidRPr="00181E8A">
        <w:rPr>
          <w:sz w:val="28"/>
          <w:szCs w:val="28"/>
        </w:rPr>
        <w:t xml:space="preserve"> </w:t>
      </w:r>
      <w:r w:rsidRPr="00181E8A">
        <w:rPr>
          <w:sz w:val="28"/>
          <w:szCs w:val="28"/>
        </w:rPr>
        <w:t>центр официальных дилеров</w:t>
      </w:r>
    </w:p>
    <w:p w:rsidR="00661309" w:rsidRPr="00181E8A" w:rsidRDefault="00661309" w:rsidP="00482091">
      <w:pPr>
        <w:pStyle w:val="a4"/>
        <w:widowControl w:val="0"/>
        <w:numPr>
          <w:ilvl w:val="0"/>
          <w:numId w:val="16"/>
        </w:numPr>
        <w:tabs>
          <w:tab w:val="left" w:pos="1134"/>
        </w:tabs>
        <w:ind w:left="0" w:firstLine="567"/>
        <w:jc w:val="both"/>
        <w:rPr>
          <w:sz w:val="28"/>
          <w:szCs w:val="28"/>
        </w:rPr>
      </w:pPr>
      <w:r w:rsidRPr="00181E8A">
        <w:rPr>
          <w:sz w:val="28"/>
          <w:szCs w:val="28"/>
        </w:rPr>
        <w:t>Станции технического обслуживания</w:t>
      </w:r>
    </w:p>
    <w:p w:rsidR="00661309" w:rsidRPr="00181E8A" w:rsidRDefault="00661309" w:rsidP="00325C5C">
      <w:pPr>
        <w:widowControl w:val="0"/>
        <w:ind w:firstLine="567"/>
        <w:jc w:val="both"/>
        <w:rPr>
          <w:sz w:val="28"/>
          <w:szCs w:val="28"/>
        </w:rPr>
      </w:pPr>
      <w:r w:rsidRPr="00181E8A">
        <w:rPr>
          <w:sz w:val="28"/>
          <w:szCs w:val="28"/>
        </w:rPr>
        <w:t xml:space="preserve">В таблице </w:t>
      </w:r>
      <w:r w:rsidR="00942034" w:rsidRPr="00181E8A">
        <w:rPr>
          <w:sz w:val="28"/>
          <w:szCs w:val="28"/>
        </w:rPr>
        <w:t>2</w:t>
      </w:r>
      <w:r w:rsidR="005A00C4" w:rsidRPr="00181E8A">
        <w:rPr>
          <w:sz w:val="28"/>
          <w:szCs w:val="28"/>
        </w:rPr>
        <w:t>8</w:t>
      </w:r>
      <w:r w:rsidRPr="00181E8A">
        <w:rPr>
          <w:sz w:val="28"/>
          <w:szCs w:val="28"/>
        </w:rPr>
        <w:t xml:space="preserve"> приведены классы и подклассы раздела</w:t>
      </w:r>
      <w:r w:rsidRPr="00181E8A">
        <w:rPr>
          <w:bCs/>
          <w:snapToGrid w:val="0"/>
          <w:sz w:val="28"/>
          <w:szCs w:val="28"/>
        </w:rPr>
        <w:t xml:space="preserve"> </w:t>
      </w:r>
      <w:r w:rsidRPr="00181E8A">
        <w:rPr>
          <w:sz w:val="28"/>
          <w:szCs w:val="28"/>
        </w:rPr>
        <w:t>46 Оптовая торговля, за исключением торговли автомобилями и мотоциклами</w:t>
      </w:r>
      <w:r w:rsidRPr="00181E8A">
        <w:rPr>
          <w:bCs/>
          <w:snapToGrid w:val="0"/>
          <w:sz w:val="28"/>
          <w:szCs w:val="28"/>
        </w:rPr>
        <w:t>.</w:t>
      </w:r>
    </w:p>
    <w:p w:rsidR="00661309" w:rsidRPr="00181E8A" w:rsidRDefault="00661309" w:rsidP="00325C5C">
      <w:pPr>
        <w:widowControl w:val="0"/>
        <w:ind w:firstLine="567"/>
        <w:jc w:val="both"/>
        <w:rPr>
          <w:sz w:val="28"/>
          <w:szCs w:val="28"/>
        </w:rPr>
      </w:pPr>
      <w:r w:rsidRPr="00181E8A">
        <w:rPr>
          <w:sz w:val="28"/>
          <w:szCs w:val="28"/>
        </w:rPr>
        <w:t xml:space="preserve">На рисунке </w:t>
      </w:r>
      <w:r w:rsidR="00942034" w:rsidRPr="00181E8A">
        <w:rPr>
          <w:sz w:val="28"/>
          <w:szCs w:val="28"/>
        </w:rPr>
        <w:t>7</w:t>
      </w:r>
      <w:r w:rsidRPr="00181E8A">
        <w:rPr>
          <w:sz w:val="28"/>
          <w:szCs w:val="28"/>
        </w:rPr>
        <w:t xml:space="preserve"> приведены основные форматы торговых предприятий по данному разделу.</w:t>
      </w:r>
    </w:p>
    <w:p w:rsidR="00FC4D3C" w:rsidRPr="00181E8A" w:rsidRDefault="00FC4D3C" w:rsidP="00325C5C">
      <w:pPr>
        <w:widowControl w:val="0"/>
        <w:ind w:firstLine="567"/>
        <w:jc w:val="both"/>
        <w:rPr>
          <w:sz w:val="28"/>
          <w:szCs w:val="28"/>
        </w:rPr>
      </w:pPr>
      <w:r w:rsidRPr="00181E8A">
        <w:rPr>
          <w:sz w:val="28"/>
          <w:szCs w:val="28"/>
        </w:rPr>
        <w:t>Этот раздел включает:</w:t>
      </w:r>
    </w:p>
    <w:p w:rsidR="00C945A1" w:rsidRPr="00181E8A" w:rsidRDefault="00C945A1" w:rsidP="00325C5C">
      <w:pPr>
        <w:widowControl w:val="0"/>
        <w:ind w:firstLine="567"/>
        <w:jc w:val="both"/>
        <w:rPr>
          <w:sz w:val="28"/>
          <w:szCs w:val="28"/>
        </w:rPr>
      </w:pPr>
      <w:r w:rsidRPr="00181E8A">
        <w:rPr>
          <w:sz w:val="28"/>
          <w:szCs w:val="28"/>
        </w:rPr>
        <w:t>- деятельность комиссионных агентов, товарных брокеров и прочих посредников оптовой торговли, осуществляющих сделки от имени или за счет других лиц или фирм</w:t>
      </w:r>
    </w:p>
    <w:p w:rsidR="00C945A1" w:rsidRPr="00181E8A" w:rsidRDefault="00C945A1" w:rsidP="00325C5C">
      <w:pPr>
        <w:widowControl w:val="0"/>
        <w:ind w:firstLine="567"/>
        <w:jc w:val="both"/>
        <w:rPr>
          <w:sz w:val="28"/>
          <w:szCs w:val="28"/>
        </w:rPr>
      </w:pPr>
      <w:r w:rsidRPr="00181E8A">
        <w:rPr>
          <w:sz w:val="28"/>
          <w:szCs w:val="28"/>
        </w:rPr>
        <w:t>- деятельность, связанную со сведением продавцов с покупателями или с осуществлением коммерческих сделок от имени комитента, в том числе через сеть Интернет</w:t>
      </w:r>
    </w:p>
    <w:p w:rsidR="00C945A1" w:rsidRPr="00181E8A" w:rsidRDefault="00C945A1" w:rsidP="00325C5C">
      <w:pPr>
        <w:widowControl w:val="0"/>
        <w:ind w:firstLine="567"/>
        <w:jc w:val="both"/>
        <w:rPr>
          <w:sz w:val="28"/>
          <w:szCs w:val="28"/>
        </w:rPr>
      </w:pPr>
      <w:r w:rsidRPr="00181E8A">
        <w:rPr>
          <w:sz w:val="28"/>
          <w:szCs w:val="28"/>
        </w:rPr>
        <w:t>- оптовую торговлю от собственного имени в сфере агропромышленного комплекса, топливом, рудами, металлами и химическими веществами, древесиной и строительными материалами, машинами, оборудованием, судами и летательными аппаратами, мебелью, бытовыми товарами, скобяными и прочими металлическими изделиями и другими продовольственными и непродовольственными товарами потребительского и промышленного назначения.</w:t>
      </w:r>
    </w:p>
    <w:p w:rsidR="007225B3" w:rsidRPr="00181E8A" w:rsidRDefault="007225B3" w:rsidP="00325C5C">
      <w:pPr>
        <w:widowControl w:val="0"/>
      </w:pPr>
    </w:p>
    <w:p w:rsidR="007225B3" w:rsidRPr="00181E8A" w:rsidRDefault="007225B3" w:rsidP="00325C5C">
      <w:pPr>
        <w:widowControl w:val="0"/>
        <w:sectPr w:rsidR="007225B3" w:rsidRPr="00181E8A" w:rsidSect="007225B3">
          <w:pgSz w:w="11906" w:h="16838"/>
          <w:pgMar w:top="1134" w:right="851" w:bottom="1134" w:left="1701" w:header="709" w:footer="709" w:gutter="0"/>
          <w:cols w:space="708"/>
          <w:docGrid w:linePitch="360"/>
        </w:sectPr>
      </w:pPr>
    </w:p>
    <w:p w:rsidR="006264A4" w:rsidRPr="00181E8A" w:rsidRDefault="00661309" w:rsidP="00325C5C">
      <w:pPr>
        <w:widowControl w:val="0"/>
        <w:rPr>
          <w:b/>
          <w:bCs/>
          <w:snapToGrid w:val="0"/>
          <w:sz w:val="24"/>
          <w:szCs w:val="24"/>
        </w:rPr>
      </w:pPr>
      <w:r w:rsidRPr="00181E8A">
        <w:rPr>
          <w:sz w:val="28"/>
          <w:szCs w:val="28"/>
        </w:rPr>
        <w:lastRenderedPageBreak/>
        <w:t xml:space="preserve">Таблица </w:t>
      </w:r>
      <w:r w:rsidR="00942034" w:rsidRPr="00181E8A">
        <w:rPr>
          <w:sz w:val="28"/>
          <w:szCs w:val="28"/>
        </w:rPr>
        <w:t>2</w:t>
      </w:r>
      <w:r w:rsidR="005A00C4" w:rsidRPr="00181E8A">
        <w:rPr>
          <w:sz w:val="28"/>
          <w:szCs w:val="28"/>
        </w:rPr>
        <w:t>8</w:t>
      </w:r>
      <w:r w:rsidRPr="00181E8A">
        <w:rPr>
          <w:sz w:val="28"/>
          <w:szCs w:val="28"/>
        </w:rPr>
        <w:t xml:space="preserve"> – Классы и подклассы раздела 46 Оптовая торговля, за исключением торговли автомобилями и мотоциклами</w:t>
      </w:r>
    </w:p>
    <w:tbl>
      <w:tblPr>
        <w:tblStyle w:val="a3"/>
        <w:tblW w:w="14993" w:type="dxa"/>
        <w:tblLook w:val="04A0" w:firstRow="1" w:lastRow="0" w:firstColumn="1" w:lastColumn="0" w:noHBand="0" w:noVBand="1"/>
      </w:tblPr>
      <w:tblGrid>
        <w:gridCol w:w="534"/>
        <w:gridCol w:w="2268"/>
        <w:gridCol w:w="5103"/>
        <w:gridCol w:w="7088"/>
      </w:tblGrid>
      <w:tr w:rsidR="009370A5" w:rsidRPr="00181E8A" w:rsidTr="00C53C77">
        <w:tc>
          <w:tcPr>
            <w:tcW w:w="534" w:type="dxa"/>
          </w:tcPr>
          <w:p w:rsidR="009370A5" w:rsidRPr="00181E8A" w:rsidRDefault="006264A4" w:rsidP="00325C5C">
            <w:pPr>
              <w:widowControl w:val="0"/>
            </w:pPr>
            <w:r w:rsidRPr="00181E8A">
              <w:t>№</w:t>
            </w:r>
          </w:p>
        </w:tc>
        <w:tc>
          <w:tcPr>
            <w:tcW w:w="2268" w:type="dxa"/>
          </w:tcPr>
          <w:p w:rsidR="009370A5" w:rsidRPr="00181E8A" w:rsidRDefault="008D263F" w:rsidP="00325C5C">
            <w:pPr>
              <w:widowControl w:val="0"/>
            </w:pPr>
            <w:r w:rsidRPr="00181E8A">
              <w:t>Профессиональная группа</w:t>
            </w:r>
          </w:p>
        </w:tc>
        <w:tc>
          <w:tcPr>
            <w:tcW w:w="5103" w:type="dxa"/>
          </w:tcPr>
          <w:p w:rsidR="009370A5" w:rsidRPr="00181E8A" w:rsidRDefault="009370A5" w:rsidP="00325C5C">
            <w:pPr>
              <w:widowControl w:val="0"/>
            </w:pPr>
            <w:r w:rsidRPr="00181E8A">
              <w:t xml:space="preserve">Класс </w:t>
            </w:r>
          </w:p>
        </w:tc>
        <w:tc>
          <w:tcPr>
            <w:tcW w:w="7088" w:type="dxa"/>
          </w:tcPr>
          <w:p w:rsidR="009370A5" w:rsidRPr="00181E8A" w:rsidRDefault="009370A5" w:rsidP="00325C5C">
            <w:pPr>
              <w:widowControl w:val="0"/>
            </w:pPr>
            <w:r w:rsidRPr="00181E8A">
              <w:t xml:space="preserve">Подкласс </w:t>
            </w:r>
          </w:p>
        </w:tc>
      </w:tr>
      <w:tr w:rsidR="006264A4" w:rsidRPr="00181E8A" w:rsidTr="00C53C77">
        <w:tc>
          <w:tcPr>
            <w:tcW w:w="534" w:type="dxa"/>
            <w:vMerge w:val="restart"/>
          </w:tcPr>
          <w:p w:rsidR="006264A4" w:rsidRPr="00181E8A" w:rsidRDefault="006264A4" w:rsidP="00325C5C">
            <w:pPr>
              <w:widowControl w:val="0"/>
            </w:pPr>
            <w:r w:rsidRPr="00181E8A">
              <w:t>1</w:t>
            </w:r>
          </w:p>
        </w:tc>
        <w:tc>
          <w:tcPr>
            <w:tcW w:w="2268" w:type="dxa"/>
            <w:vMerge w:val="restart"/>
          </w:tcPr>
          <w:p w:rsidR="006264A4" w:rsidRPr="00181E8A" w:rsidRDefault="006264A4" w:rsidP="00325C5C">
            <w:pPr>
              <w:widowControl w:val="0"/>
              <w:rPr>
                <w:bCs/>
                <w:snapToGrid w:val="0"/>
              </w:rPr>
            </w:pPr>
            <w:r w:rsidRPr="00181E8A">
              <w:rPr>
                <w:bCs/>
                <w:snapToGrid w:val="0"/>
              </w:rPr>
              <w:t>46.1 Оптовая торговля за вознаграждение или на договорной основе</w:t>
            </w:r>
          </w:p>
        </w:tc>
        <w:tc>
          <w:tcPr>
            <w:tcW w:w="5103" w:type="dxa"/>
          </w:tcPr>
          <w:p w:rsidR="006264A4" w:rsidRPr="00181E8A" w:rsidRDefault="006264A4" w:rsidP="00325C5C">
            <w:pPr>
              <w:widowControl w:val="0"/>
              <w:rPr>
                <w:bCs/>
                <w:snapToGrid w:val="0"/>
              </w:rPr>
            </w:pPr>
            <w:r w:rsidRPr="00181E8A">
              <w:rPr>
                <w:bCs/>
                <w:snapToGrid w:val="0"/>
              </w:rPr>
              <w:t>46.11 Деятельность агентов по оптовой торговле сельскохозяйственным сырьем, живыми животными, текстильным сырьем и полуфабрикатами</w:t>
            </w:r>
          </w:p>
        </w:tc>
        <w:tc>
          <w:tcPr>
            <w:tcW w:w="7088" w:type="dxa"/>
          </w:tcPr>
          <w:p w:rsidR="006264A4" w:rsidRPr="00181E8A" w:rsidRDefault="006264A4" w:rsidP="00325C5C">
            <w:pPr>
              <w:widowControl w:val="0"/>
              <w:rPr>
                <w:snapToGrid w:val="0"/>
              </w:rPr>
            </w:pPr>
            <w:r w:rsidRPr="00181E8A">
              <w:rPr>
                <w:snapToGrid w:val="0"/>
              </w:rPr>
              <w:t xml:space="preserve">46.11.0 Деятельность агентов по </w:t>
            </w:r>
            <w:r w:rsidRPr="00181E8A">
              <w:rPr>
                <w:bCs/>
                <w:snapToGrid w:val="0"/>
              </w:rPr>
              <w:t>оптовой</w:t>
            </w:r>
            <w:r w:rsidRPr="00181E8A">
              <w:rPr>
                <w:snapToGrid w:val="0"/>
              </w:rPr>
              <w:t xml:space="preserve"> торговле сельскохозяйственным сырьем, живыми животными, текстильным сырьем и полуфабрикатами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46.12 Деятельность агентов по оптовой торговле топливом, рудами, металлами и химическими веществами</w:t>
            </w:r>
          </w:p>
        </w:tc>
        <w:tc>
          <w:tcPr>
            <w:tcW w:w="7088" w:type="dxa"/>
          </w:tcPr>
          <w:p w:rsidR="006264A4" w:rsidRPr="00181E8A" w:rsidRDefault="006264A4" w:rsidP="00325C5C">
            <w:pPr>
              <w:widowControl w:val="0"/>
              <w:rPr>
                <w:snapToGrid w:val="0"/>
              </w:rPr>
            </w:pPr>
            <w:r w:rsidRPr="00181E8A">
              <w:rPr>
                <w:snapToGrid w:val="0"/>
              </w:rPr>
              <w:t>46.12.0 Деятельность агентов по оптовой торговле топливом, рудами, металлами и химическими веществами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46.13 Деятельность агентов по оптовой торговле древесиной и строительными материалами</w:t>
            </w:r>
          </w:p>
        </w:tc>
        <w:tc>
          <w:tcPr>
            <w:tcW w:w="7088" w:type="dxa"/>
          </w:tcPr>
          <w:p w:rsidR="006264A4" w:rsidRPr="00181E8A" w:rsidRDefault="006264A4" w:rsidP="00325C5C">
            <w:pPr>
              <w:widowControl w:val="0"/>
              <w:rPr>
                <w:snapToGrid w:val="0"/>
              </w:rPr>
            </w:pPr>
            <w:r w:rsidRPr="00181E8A">
              <w:rPr>
                <w:snapToGrid w:val="0"/>
              </w:rPr>
              <w:t>46.13.0 Деятельность агентов по оптовой торговле древесиной и строительными материалами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46.14 Деятельность агентов по оптовой торговле машинами, оборудованием,</w:t>
            </w:r>
            <w:r w:rsidR="00D00F2A" w:rsidRPr="00181E8A">
              <w:rPr>
                <w:bCs/>
                <w:snapToGrid w:val="0"/>
              </w:rPr>
              <w:t xml:space="preserve"> </w:t>
            </w:r>
            <w:r w:rsidRPr="00181E8A">
              <w:rPr>
                <w:bCs/>
                <w:snapToGrid w:val="0"/>
              </w:rPr>
              <w:t>судами и летательными аппаратами</w:t>
            </w:r>
          </w:p>
        </w:tc>
        <w:tc>
          <w:tcPr>
            <w:tcW w:w="7088" w:type="dxa"/>
          </w:tcPr>
          <w:p w:rsidR="006264A4" w:rsidRPr="00181E8A" w:rsidRDefault="006264A4" w:rsidP="00325C5C">
            <w:pPr>
              <w:widowControl w:val="0"/>
              <w:rPr>
                <w:snapToGrid w:val="0"/>
              </w:rPr>
            </w:pPr>
            <w:r w:rsidRPr="00181E8A">
              <w:rPr>
                <w:snapToGrid w:val="0"/>
              </w:rPr>
              <w:t xml:space="preserve">46.14.0 Деятельность агентов по оптовой торговле машинами, оборудованием, </w:t>
            </w:r>
            <w:r w:rsidRPr="00181E8A">
              <w:rPr>
                <w:bCs/>
                <w:snapToGrid w:val="0"/>
              </w:rPr>
              <w:t>судами и летательными аппаратами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46.15 Деятельность агентов по оптовой торговле мебелью, бытовыми товарами, скобяными и прочими металлическими изделиями</w:t>
            </w:r>
          </w:p>
        </w:tc>
        <w:tc>
          <w:tcPr>
            <w:tcW w:w="7088" w:type="dxa"/>
          </w:tcPr>
          <w:p w:rsidR="006264A4" w:rsidRPr="00181E8A" w:rsidRDefault="006264A4" w:rsidP="00325C5C">
            <w:pPr>
              <w:widowControl w:val="0"/>
              <w:rPr>
                <w:snapToGrid w:val="0"/>
              </w:rPr>
            </w:pPr>
            <w:r w:rsidRPr="00181E8A">
              <w:rPr>
                <w:snapToGrid w:val="0"/>
              </w:rPr>
              <w:t>46.15.0 Деятельность агентов по оптовой торговле мебелью, бытовыми товарами, скобяными и прочими металлическими изделиями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46.16 Деятельность агентов по оптовой торговле текстильными изделиями, одеждой, обувью, изделиями из кожи и меха</w:t>
            </w:r>
          </w:p>
        </w:tc>
        <w:tc>
          <w:tcPr>
            <w:tcW w:w="7088" w:type="dxa"/>
          </w:tcPr>
          <w:p w:rsidR="006264A4" w:rsidRPr="00181E8A" w:rsidRDefault="006264A4" w:rsidP="00325C5C">
            <w:pPr>
              <w:widowControl w:val="0"/>
              <w:rPr>
                <w:snapToGrid w:val="0"/>
              </w:rPr>
            </w:pPr>
            <w:r w:rsidRPr="00181E8A">
              <w:rPr>
                <w:snapToGrid w:val="0"/>
              </w:rPr>
              <w:t>46.16.0 Деятельность агентов по оптовой торговле текстильными изделиями, одеждой, обувью, изделиями из кожи и меха</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46.17 Деятельность агентов по оптовой торговле пищевыми продуктами, напитками и табачными изделиями</w:t>
            </w:r>
          </w:p>
        </w:tc>
        <w:tc>
          <w:tcPr>
            <w:tcW w:w="7088" w:type="dxa"/>
          </w:tcPr>
          <w:p w:rsidR="006264A4" w:rsidRPr="00181E8A" w:rsidRDefault="006264A4" w:rsidP="00325C5C">
            <w:pPr>
              <w:widowControl w:val="0"/>
              <w:rPr>
                <w:snapToGrid w:val="0"/>
              </w:rPr>
            </w:pPr>
            <w:r w:rsidRPr="00181E8A">
              <w:rPr>
                <w:snapToGrid w:val="0"/>
              </w:rPr>
              <w:t>46.17.0 Деятельность агентов по оптовой торговле пищевыми продуктами, напитками и табачными изделиями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46.18 Деятельность агентов, специализирующихся на оптовой торговле отдельными видами товаров или группами товаров, не включенными в другие группировки</w:t>
            </w:r>
          </w:p>
        </w:tc>
        <w:tc>
          <w:tcPr>
            <w:tcW w:w="7088" w:type="dxa"/>
          </w:tcPr>
          <w:p w:rsidR="006264A4" w:rsidRPr="00181E8A" w:rsidRDefault="006264A4" w:rsidP="00325C5C">
            <w:pPr>
              <w:widowControl w:val="0"/>
              <w:rPr>
                <w:snapToGrid w:val="0"/>
              </w:rPr>
            </w:pPr>
            <w:r w:rsidRPr="00181E8A">
              <w:rPr>
                <w:snapToGrid w:val="0"/>
              </w:rPr>
              <w:t>46.18.0 Деятельность агентов, специализирующихся на оптовой торговле отдельными видами товаров или группами товаров, не включенными в другие группировки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46.19 Деятельность агентов по оптовой торговле товарами широкого ассортимента</w:t>
            </w:r>
          </w:p>
        </w:tc>
        <w:tc>
          <w:tcPr>
            <w:tcW w:w="7088" w:type="dxa"/>
          </w:tcPr>
          <w:p w:rsidR="006264A4" w:rsidRPr="00181E8A" w:rsidRDefault="006264A4" w:rsidP="00325C5C">
            <w:pPr>
              <w:widowControl w:val="0"/>
              <w:rPr>
                <w:snapToGrid w:val="0"/>
              </w:rPr>
            </w:pPr>
            <w:r w:rsidRPr="00181E8A">
              <w:rPr>
                <w:snapToGrid w:val="0"/>
              </w:rPr>
              <w:t>46.19.0 Деятельность агентов по оптовой торговле товарами широкого ассортимента</w:t>
            </w:r>
          </w:p>
        </w:tc>
      </w:tr>
      <w:tr w:rsidR="006264A4" w:rsidRPr="00181E8A" w:rsidTr="00C53C77">
        <w:tc>
          <w:tcPr>
            <w:tcW w:w="534" w:type="dxa"/>
            <w:vMerge w:val="restart"/>
          </w:tcPr>
          <w:p w:rsidR="006264A4" w:rsidRPr="00181E8A" w:rsidRDefault="006264A4" w:rsidP="00325C5C">
            <w:pPr>
              <w:widowControl w:val="0"/>
              <w:rPr>
                <w:bCs/>
                <w:snapToGrid w:val="0"/>
              </w:rPr>
            </w:pPr>
            <w:r w:rsidRPr="00181E8A">
              <w:rPr>
                <w:bCs/>
                <w:snapToGrid w:val="0"/>
              </w:rPr>
              <w:t>2</w:t>
            </w:r>
          </w:p>
        </w:tc>
        <w:tc>
          <w:tcPr>
            <w:tcW w:w="2268" w:type="dxa"/>
            <w:vMerge w:val="restart"/>
          </w:tcPr>
          <w:p w:rsidR="006264A4" w:rsidRPr="00181E8A" w:rsidRDefault="006264A4" w:rsidP="00325C5C">
            <w:pPr>
              <w:widowControl w:val="0"/>
              <w:rPr>
                <w:bCs/>
                <w:snapToGrid w:val="0"/>
              </w:rPr>
            </w:pPr>
            <w:r w:rsidRPr="00181E8A">
              <w:rPr>
                <w:bCs/>
                <w:snapToGrid w:val="0"/>
              </w:rPr>
              <w:t>46.2 Оптовая торговля сельскохозяйственным сырьем и живыми животными</w:t>
            </w:r>
          </w:p>
        </w:tc>
        <w:tc>
          <w:tcPr>
            <w:tcW w:w="5103" w:type="dxa"/>
            <w:vMerge w:val="restart"/>
          </w:tcPr>
          <w:p w:rsidR="006264A4" w:rsidRPr="00181E8A" w:rsidRDefault="006264A4" w:rsidP="00325C5C">
            <w:pPr>
              <w:widowControl w:val="0"/>
              <w:rPr>
                <w:bCs/>
                <w:snapToGrid w:val="0"/>
              </w:rPr>
            </w:pPr>
            <w:r w:rsidRPr="00181E8A">
              <w:rPr>
                <w:bCs/>
                <w:snapToGrid w:val="0"/>
              </w:rPr>
              <w:t>46.21 Оптовая торговля зерном, необработанным табаком, семенами и кормами для животных</w:t>
            </w:r>
          </w:p>
        </w:tc>
        <w:tc>
          <w:tcPr>
            <w:tcW w:w="7088" w:type="dxa"/>
          </w:tcPr>
          <w:p w:rsidR="006264A4" w:rsidRPr="00181E8A" w:rsidRDefault="006264A4" w:rsidP="00325C5C">
            <w:pPr>
              <w:widowControl w:val="0"/>
              <w:rPr>
                <w:snapToGrid w:val="0"/>
              </w:rPr>
            </w:pPr>
            <w:r w:rsidRPr="00181E8A">
              <w:rPr>
                <w:snapToGrid w:val="0"/>
              </w:rPr>
              <w:t>46.21.1 Оптовая торговля зерном, семенами и кормами для животных</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vMerge/>
          </w:tcPr>
          <w:p w:rsidR="006264A4" w:rsidRPr="00181E8A" w:rsidRDefault="006264A4" w:rsidP="00325C5C">
            <w:pPr>
              <w:widowControl w:val="0"/>
              <w:rPr>
                <w:bCs/>
                <w:snapToGrid w:val="0"/>
              </w:rPr>
            </w:pPr>
          </w:p>
        </w:tc>
        <w:tc>
          <w:tcPr>
            <w:tcW w:w="7088" w:type="dxa"/>
          </w:tcPr>
          <w:p w:rsidR="006264A4" w:rsidRPr="00181E8A" w:rsidRDefault="006264A4" w:rsidP="00325C5C">
            <w:pPr>
              <w:widowControl w:val="0"/>
              <w:rPr>
                <w:snapToGrid w:val="0"/>
              </w:rPr>
            </w:pPr>
            <w:r w:rsidRPr="00181E8A">
              <w:rPr>
                <w:snapToGrid w:val="0"/>
              </w:rPr>
              <w:t>46.21.2 Оптовая торговля необработанным табаком</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vMerge/>
          </w:tcPr>
          <w:p w:rsidR="006264A4" w:rsidRPr="00181E8A" w:rsidRDefault="006264A4" w:rsidP="00325C5C">
            <w:pPr>
              <w:widowControl w:val="0"/>
              <w:rPr>
                <w:bCs/>
                <w:snapToGrid w:val="0"/>
              </w:rPr>
            </w:pPr>
          </w:p>
        </w:tc>
        <w:tc>
          <w:tcPr>
            <w:tcW w:w="7088" w:type="dxa"/>
          </w:tcPr>
          <w:p w:rsidR="006264A4" w:rsidRPr="00181E8A" w:rsidRDefault="006264A4" w:rsidP="00325C5C">
            <w:pPr>
              <w:widowControl w:val="0"/>
              <w:rPr>
                <w:snapToGrid w:val="0"/>
              </w:rPr>
            </w:pPr>
            <w:r w:rsidRPr="00181E8A">
              <w:rPr>
                <w:snapToGrid w:val="0"/>
              </w:rPr>
              <w:t>46.21.3 Оптовая торговля масличными культурами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46.22 Оптовая торговля цветами и другими растениями</w:t>
            </w:r>
          </w:p>
        </w:tc>
        <w:tc>
          <w:tcPr>
            <w:tcW w:w="7088" w:type="dxa"/>
          </w:tcPr>
          <w:p w:rsidR="006264A4" w:rsidRPr="00181E8A" w:rsidRDefault="006264A4" w:rsidP="00325C5C">
            <w:pPr>
              <w:widowControl w:val="0"/>
              <w:rPr>
                <w:snapToGrid w:val="0"/>
              </w:rPr>
            </w:pPr>
            <w:r w:rsidRPr="00181E8A">
              <w:rPr>
                <w:snapToGrid w:val="0"/>
              </w:rPr>
              <w:t>46.22.0 Оптовая торговля цветами и другими растениями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46.23 Оптовая торговля живыми животными</w:t>
            </w:r>
          </w:p>
        </w:tc>
        <w:tc>
          <w:tcPr>
            <w:tcW w:w="7088" w:type="dxa"/>
          </w:tcPr>
          <w:p w:rsidR="006264A4" w:rsidRPr="00181E8A" w:rsidRDefault="006264A4" w:rsidP="00325C5C">
            <w:pPr>
              <w:widowControl w:val="0"/>
              <w:rPr>
                <w:snapToGrid w:val="0"/>
              </w:rPr>
            </w:pPr>
            <w:r w:rsidRPr="00181E8A">
              <w:rPr>
                <w:snapToGrid w:val="0"/>
              </w:rPr>
              <w:t>46.23.0 Оптовая торговля живыми животными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46.24 Оптовая торговля шкурами и кожей</w:t>
            </w:r>
          </w:p>
        </w:tc>
        <w:tc>
          <w:tcPr>
            <w:tcW w:w="7088" w:type="dxa"/>
          </w:tcPr>
          <w:p w:rsidR="006264A4" w:rsidRPr="00181E8A" w:rsidRDefault="006264A4" w:rsidP="00325C5C">
            <w:pPr>
              <w:widowControl w:val="0"/>
              <w:rPr>
                <w:snapToGrid w:val="0"/>
              </w:rPr>
            </w:pPr>
            <w:r w:rsidRPr="00181E8A">
              <w:rPr>
                <w:snapToGrid w:val="0"/>
              </w:rPr>
              <w:t>46.24.0 Оптовая торговля шкурами и кожей</w:t>
            </w:r>
          </w:p>
        </w:tc>
      </w:tr>
      <w:tr w:rsidR="006264A4" w:rsidRPr="00181E8A" w:rsidTr="00C53C77">
        <w:tc>
          <w:tcPr>
            <w:tcW w:w="534" w:type="dxa"/>
            <w:vMerge w:val="restart"/>
          </w:tcPr>
          <w:p w:rsidR="006264A4" w:rsidRPr="00181E8A" w:rsidRDefault="006264A4" w:rsidP="00325C5C">
            <w:pPr>
              <w:widowControl w:val="0"/>
              <w:rPr>
                <w:bCs/>
                <w:snapToGrid w:val="0"/>
              </w:rPr>
            </w:pPr>
            <w:r w:rsidRPr="00181E8A">
              <w:rPr>
                <w:bCs/>
                <w:snapToGrid w:val="0"/>
              </w:rPr>
              <w:t>3</w:t>
            </w:r>
          </w:p>
        </w:tc>
        <w:tc>
          <w:tcPr>
            <w:tcW w:w="2268" w:type="dxa"/>
            <w:vMerge w:val="restart"/>
          </w:tcPr>
          <w:p w:rsidR="006264A4" w:rsidRPr="00181E8A" w:rsidRDefault="006264A4" w:rsidP="00325C5C">
            <w:pPr>
              <w:widowControl w:val="0"/>
              <w:rPr>
                <w:bCs/>
                <w:snapToGrid w:val="0"/>
              </w:rPr>
            </w:pPr>
            <w:r w:rsidRPr="00181E8A">
              <w:rPr>
                <w:bCs/>
                <w:snapToGrid w:val="0"/>
              </w:rPr>
              <w:t xml:space="preserve">46.3 Оптовая торговля продуктами питания, напитками и </w:t>
            </w:r>
            <w:r w:rsidRPr="00181E8A">
              <w:rPr>
                <w:bCs/>
                <w:snapToGrid w:val="0"/>
              </w:rPr>
              <w:lastRenderedPageBreak/>
              <w:t>табачными изделиями</w:t>
            </w:r>
          </w:p>
        </w:tc>
        <w:tc>
          <w:tcPr>
            <w:tcW w:w="5103" w:type="dxa"/>
          </w:tcPr>
          <w:p w:rsidR="006264A4" w:rsidRPr="00181E8A" w:rsidRDefault="006264A4" w:rsidP="00325C5C">
            <w:pPr>
              <w:widowControl w:val="0"/>
              <w:rPr>
                <w:bCs/>
                <w:snapToGrid w:val="0"/>
              </w:rPr>
            </w:pPr>
            <w:r w:rsidRPr="00181E8A">
              <w:rPr>
                <w:bCs/>
                <w:snapToGrid w:val="0"/>
              </w:rPr>
              <w:lastRenderedPageBreak/>
              <w:t>46.31 Оптовая торговля фруктами и овощами</w:t>
            </w:r>
          </w:p>
        </w:tc>
        <w:tc>
          <w:tcPr>
            <w:tcW w:w="7088" w:type="dxa"/>
          </w:tcPr>
          <w:p w:rsidR="006264A4" w:rsidRPr="00181E8A" w:rsidRDefault="006264A4" w:rsidP="00325C5C">
            <w:pPr>
              <w:widowControl w:val="0"/>
              <w:rPr>
                <w:snapToGrid w:val="0"/>
              </w:rPr>
            </w:pPr>
            <w:r w:rsidRPr="00181E8A">
              <w:rPr>
                <w:snapToGrid w:val="0"/>
              </w:rPr>
              <w:t>46.31.0 Оптовая торговля фруктами и овощами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46.32 Оптовая торговля мясом и мясными продуктами</w:t>
            </w:r>
          </w:p>
        </w:tc>
        <w:tc>
          <w:tcPr>
            <w:tcW w:w="7088" w:type="dxa"/>
          </w:tcPr>
          <w:p w:rsidR="006264A4" w:rsidRPr="00181E8A" w:rsidRDefault="006264A4" w:rsidP="00325C5C">
            <w:pPr>
              <w:widowControl w:val="0"/>
              <w:rPr>
                <w:snapToGrid w:val="0"/>
              </w:rPr>
            </w:pPr>
            <w:r w:rsidRPr="00181E8A">
              <w:rPr>
                <w:snapToGrid w:val="0"/>
              </w:rPr>
              <w:t>46.32.0 Оптовая торговля мясом и мясными продуктами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 xml:space="preserve">46.33 Оптовая торговля молочными продуктами, яйцами </w:t>
            </w:r>
            <w:r w:rsidRPr="00181E8A">
              <w:rPr>
                <w:bCs/>
                <w:snapToGrid w:val="0"/>
              </w:rPr>
              <w:lastRenderedPageBreak/>
              <w:t>и пищевыми маслами и жирами</w:t>
            </w:r>
          </w:p>
        </w:tc>
        <w:tc>
          <w:tcPr>
            <w:tcW w:w="7088" w:type="dxa"/>
          </w:tcPr>
          <w:p w:rsidR="006264A4" w:rsidRPr="00181E8A" w:rsidRDefault="006264A4" w:rsidP="00325C5C">
            <w:pPr>
              <w:widowControl w:val="0"/>
              <w:rPr>
                <w:snapToGrid w:val="0"/>
              </w:rPr>
            </w:pPr>
            <w:r w:rsidRPr="00181E8A">
              <w:rPr>
                <w:snapToGrid w:val="0"/>
              </w:rPr>
              <w:lastRenderedPageBreak/>
              <w:t>46.33.0</w:t>
            </w:r>
            <w:r w:rsidRPr="00181E8A">
              <w:rPr>
                <w:bCs/>
                <w:snapToGrid w:val="0"/>
              </w:rPr>
              <w:t xml:space="preserve"> </w:t>
            </w:r>
            <w:r w:rsidRPr="00181E8A">
              <w:rPr>
                <w:snapToGrid w:val="0"/>
              </w:rPr>
              <w:t xml:space="preserve">Оптовая торговля молочными продуктами, яйцами и пищевыми </w:t>
            </w:r>
            <w:r w:rsidRPr="00181E8A">
              <w:rPr>
                <w:snapToGrid w:val="0"/>
              </w:rPr>
              <w:lastRenderedPageBreak/>
              <w:t>маслами и жирами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vMerge w:val="restart"/>
          </w:tcPr>
          <w:p w:rsidR="006264A4" w:rsidRPr="00181E8A" w:rsidRDefault="006264A4" w:rsidP="00325C5C">
            <w:pPr>
              <w:widowControl w:val="0"/>
              <w:rPr>
                <w:bCs/>
                <w:snapToGrid w:val="0"/>
              </w:rPr>
            </w:pPr>
            <w:r w:rsidRPr="00181E8A">
              <w:rPr>
                <w:bCs/>
                <w:snapToGrid w:val="0"/>
              </w:rPr>
              <w:t>46.34 Оптовая торговля напитками</w:t>
            </w:r>
          </w:p>
        </w:tc>
        <w:tc>
          <w:tcPr>
            <w:tcW w:w="7088" w:type="dxa"/>
          </w:tcPr>
          <w:p w:rsidR="006264A4" w:rsidRPr="00181E8A" w:rsidRDefault="006264A4" w:rsidP="00325C5C">
            <w:pPr>
              <w:widowControl w:val="0"/>
              <w:rPr>
                <w:snapToGrid w:val="0"/>
              </w:rPr>
            </w:pPr>
            <w:r w:rsidRPr="00181E8A">
              <w:rPr>
                <w:snapToGrid w:val="0"/>
              </w:rPr>
              <w:t>46.34.1</w:t>
            </w:r>
            <w:r w:rsidRPr="00181E8A">
              <w:rPr>
                <w:bCs/>
                <w:snapToGrid w:val="0"/>
              </w:rPr>
              <w:t xml:space="preserve"> </w:t>
            </w:r>
            <w:r w:rsidRPr="00181E8A">
              <w:rPr>
                <w:snapToGrid w:val="0"/>
              </w:rPr>
              <w:t>Оптовая торговля напитками в магазинах, являющихся торговыми объектами, с торговой площадью менее 2000 кв.м</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vMerge/>
          </w:tcPr>
          <w:p w:rsidR="006264A4" w:rsidRPr="00181E8A" w:rsidRDefault="006264A4" w:rsidP="00325C5C">
            <w:pPr>
              <w:widowControl w:val="0"/>
              <w:rPr>
                <w:bCs/>
                <w:snapToGrid w:val="0"/>
              </w:rPr>
            </w:pPr>
          </w:p>
        </w:tc>
        <w:tc>
          <w:tcPr>
            <w:tcW w:w="7088" w:type="dxa"/>
          </w:tcPr>
          <w:p w:rsidR="006264A4" w:rsidRPr="00181E8A" w:rsidRDefault="006264A4" w:rsidP="00325C5C">
            <w:pPr>
              <w:widowControl w:val="0"/>
              <w:rPr>
                <w:snapToGrid w:val="0"/>
              </w:rPr>
            </w:pPr>
            <w:r w:rsidRPr="00181E8A">
              <w:rPr>
                <w:snapToGrid w:val="0"/>
              </w:rPr>
              <w:t>46.34.2 Оптовая торговля напитками в магазинах, являющихся торговыми объектами, с торговой площадью более 2000 кв.м (2000 кв.м и выше), включая оптово-продовольственные распределительные центры</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46.35 Оптовая торговля табачными изделиями</w:t>
            </w:r>
          </w:p>
        </w:tc>
        <w:tc>
          <w:tcPr>
            <w:tcW w:w="7088" w:type="dxa"/>
          </w:tcPr>
          <w:p w:rsidR="006264A4" w:rsidRPr="00181E8A" w:rsidRDefault="006264A4" w:rsidP="00325C5C">
            <w:pPr>
              <w:widowControl w:val="0"/>
              <w:rPr>
                <w:snapToGrid w:val="0"/>
              </w:rPr>
            </w:pPr>
            <w:r w:rsidRPr="00181E8A">
              <w:rPr>
                <w:snapToGrid w:val="0"/>
              </w:rPr>
              <w:t>46.35.0 Оптовая торговля табачными изделиями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46.36 Оптовая торговля сахаром, шоколадом и сахаристыми кондитерскими изделиями</w:t>
            </w:r>
          </w:p>
        </w:tc>
        <w:tc>
          <w:tcPr>
            <w:tcW w:w="7088" w:type="dxa"/>
          </w:tcPr>
          <w:p w:rsidR="006264A4" w:rsidRPr="00181E8A" w:rsidRDefault="006264A4" w:rsidP="00325C5C">
            <w:pPr>
              <w:widowControl w:val="0"/>
              <w:rPr>
                <w:snapToGrid w:val="0"/>
              </w:rPr>
            </w:pPr>
            <w:r w:rsidRPr="00181E8A">
              <w:rPr>
                <w:snapToGrid w:val="0"/>
              </w:rPr>
              <w:t>46.36.0 Оптовая торговля сахаром, шоколадом и сахаристыми кондитерскими изделиями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46.37 Оптовая торговля кофе, чаем, какао и специями</w:t>
            </w:r>
          </w:p>
        </w:tc>
        <w:tc>
          <w:tcPr>
            <w:tcW w:w="7088" w:type="dxa"/>
          </w:tcPr>
          <w:p w:rsidR="006264A4" w:rsidRPr="00181E8A" w:rsidRDefault="006264A4" w:rsidP="00325C5C">
            <w:pPr>
              <w:widowControl w:val="0"/>
              <w:rPr>
                <w:snapToGrid w:val="0"/>
              </w:rPr>
            </w:pPr>
            <w:r w:rsidRPr="00181E8A">
              <w:rPr>
                <w:snapToGrid w:val="0"/>
              </w:rPr>
              <w:t>46.37.0 Оптовая торговля кофе, чаем, какао и специями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46.38 Оптовая торговля прочими продуктами питания, включая рыбу, ракообразных и моллюсков</w:t>
            </w:r>
          </w:p>
        </w:tc>
        <w:tc>
          <w:tcPr>
            <w:tcW w:w="7088" w:type="dxa"/>
          </w:tcPr>
          <w:p w:rsidR="006264A4" w:rsidRPr="00181E8A" w:rsidRDefault="006264A4" w:rsidP="00325C5C">
            <w:pPr>
              <w:widowControl w:val="0"/>
              <w:rPr>
                <w:snapToGrid w:val="0"/>
              </w:rPr>
            </w:pPr>
            <w:r w:rsidRPr="00181E8A">
              <w:rPr>
                <w:snapToGrid w:val="0"/>
              </w:rPr>
              <w:t>46.38.1 Оптовая торговля рыбой и рыбными продуктами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p>
        </w:tc>
        <w:tc>
          <w:tcPr>
            <w:tcW w:w="7088" w:type="dxa"/>
          </w:tcPr>
          <w:p w:rsidR="006264A4" w:rsidRPr="00181E8A" w:rsidRDefault="006264A4" w:rsidP="00325C5C">
            <w:pPr>
              <w:widowControl w:val="0"/>
              <w:rPr>
                <w:snapToGrid w:val="0"/>
              </w:rPr>
            </w:pPr>
            <w:r w:rsidRPr="00181E8A">
              <w:rPr>
                <w:snapToGrid w:val="0"/>
              </w:rPr>
              <w:t>46.38.9 Оптовая торговля прочими продуктами питания</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46.39 Неспециализированная оптовая торговля продуктами питания, напитками и табачными изделиями</w:t>
            </w:r>
          </w:p>
        </w:tc>
        <w:tc>
          <w:tcPr>
            <w:tcW w:w="7088" w:type="dxa"/>
          </w:tcPr>
          <w:p w:rsidR="006264A4" w:rsidRPr="00181E8A" w:rsidRDefault="006264A4" w:rsidP="00325C5C">
            <w:pPr>
              <w:widowControl w:val="0"/>
              <w:rPr>
                <w:snapToGrid w:val="0"/>
              </w:rPr>
            </w:pPr>
            <w:r w:rsidRPr="00181E8A">
              <w:rPr>
                <w:snapToGrid w:val="0"/>
              </w:rPr>
              <w:t>46.39.0 Неспециализированная оптовая торговля продуктами питания, напитками и табачными изделиями</w:t>
            </w:r>
          </w:p>
        </w:tc>
      </w:tr>
      <w:tr w:rsidR="006264A4" w:rsidRPr="00181E8A" w:rsidTr="00C53C77">
        <w:tc>
          <w:tcPr>
            <w:tcW w:w="534" w:type="dxa"/>
            <w:vMerge w:val="restart"/>
          </w:tcPr>
          <w:p w:rsidR="006264A4" w:rsidRPr="00181E8A" w:rsidRDefault="006264A4" w:rsidP="00325C5C">
            <w:pPr>
              <w:widowControl w:val="0"/>
              <w:rPr>
                <w:bCs/>
                <w:snapToGrid w:val="0"/>
              </w:rPr>
            </w:pPr>
            <w:r w:rsidRPr="00181E8A">
              <w:rPr>
                <w:bCs/>
                <w:snapToGrid w:val="0"/>
              </w:rPr>
              <w:t>4</w:t>
            </w:r>
          </w:p>
        </w:tc>
        <w:tc>
          <w:tcPr>
            <w:tcW w:w="2268" w:type="dxa"/>
            <w:vMerge w:val="restart"/>
          </w:tcPr>
          <w:p w:rsidR="006264A4" w:rsidRPr="00181E8A" w:rsidRDefault="006264A4" w:rsidP="00325C5C">
            <w:pPr>
              <w:widowControl w:val="0"/>
              <w:rPr>
                <w:bCs/>
                <w:snapToGrid w:val="0"/>
              </w:rPr>
            </w:pPr>
            <w:r w:rsidRPr="00181E8A">
              <w:rPr>
                <w:bCs/>
                <w:snapToGrid w:val="0"/>
              </w:rPr>
              <w:t>46.4 Оптовая торговля непродовольственными товарами потребительского назначения</w:t>
            </w:r>
          </w:p>
        </w:tc>
        <w:tc>
          <w:tcPr>
            <w:tcW w:w="5103" w:type="dxa"/>
          </w:tcPr>
          <w:p w:rsidR="006264A4" w:rsidRPr="00181E8A" w:rsidRDefault="006264A4" w:rsidP="00325C5C">
            <w:pPr>
              <w:widowControl w:val="0"/>
              <w:rPr>
                <w:bCs/>
                <w:snapToGrid w:val="0"/>
              </w:rPr>
            </w:pPr>
            <w:r w:rsidRPr="00181E8A">
              <w:rPr>
                <w:bCs/>
                <w:snapToGrid w:val="0"/>
              </w:rPr>
              <w:t>46.41 Оптовая торговля текстильными изделиями</w:t>
            </w:r>
          </w:p>
        </w:tc>
        <w:tc>
          <w:tcPr>
            <w:tcW w:w="7088" w:type="dxa"/>
          </w:tcPr>
          <w:p w:rsidR="006264A4" w:rsidRPr="00181E8A" w:rsidRDefault="006264A4" w:rsidP="00325C5C">
            <w:pPr>
              <w:widowControl w:val="0"/>
              <w:rPr>
                <w:snapToGrid w:val="0"/>
              </w:rPr>
            </w:pPr>
            <w:r w:rsidRPr="00181E8A">
              <w:rPr>
                <w:snapToGrid w:val="0"/>
              </w:rPr>
              <w:t xml:space="preserve">46.41.0 Оптовая торговля текстильными </w:t>
            </w:r>
            <w:r w:rsidRPr="00181E8A">
              <w:rPr>
                <w:bCs/>
                <w:snapToGrid w:val="0"/>
              </w:rPr>
              <w:t>изделиями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vMerge w:val="restart"/>
          </w:tcPr>
          <w:p w:rsidR="006264A4" w:rsidRPr="00181E8A" w:rsidRDefault="006264A4" w:rsidP="00325C5C">
            <w:pPr>
              <w:widowControl w:val="0"/>
              <w:rPr>
                <w:bCs/>
                <w:snapToGrid w:val="0"/>
              </w:rPr>
            </w:pPr>
            <w:r w:rsidRPr="00181E8A">
              <w:rPr>
                <w:bCs/>
                <w:snapToGrid w:val="0"/>
              </w:rPr>
              <w:t>46.42 Оптовая торговля одеждой и обувью</w:t>
            </w:r>
          </w:p>
        </w:tc>
        <w:tc>
          <w:tcPr>
            <w:tcW w:w="7088" w:type="dxa"/>
          </w:tcPr>
          <w:p w:rsidR="006264A4" w:rsidRPr="00181E8A" w:rsidRDefault="006264A4" w:rsidP="00325C5C">
            <w:pPr>
              <w:widowControl w:val="0"/>
              <w:rPr>
                <w:snapToGrid w:val="0"/>
              </w:rPr>
            </w:pPr>
            <w:r w:rsidRPr="00181E8A">
              <w:rPr>
                <w:snapToGrid w:val="0"/>
              </w:rPr>
              <w:t>46.42.1 Оптовая торговля трикотажными и чулочно-носочными изделиями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vMerge/>
          </w:tcPr>
          <w:p w:rsidR="006264A4" w:rsidRPr="00181E8A" w:rsidRDefault="006264A4" w:rsidP="00325C5C">
            <w:pPr>
              <w:widowControl w:val="0"/>
              <w:rPr>
                <w:bCs/>
                <w:snapToGrid w:val="0"/>
              </w:rPr>
            </w:pPr>
          </w:p>
        </w:tc>
        <w:tc>
          <w:tcPr>
            <w:tcW w:w="7088" w:type="dxa"/>
          </w:tcPr>
          <w:p w:rsidR="006264A4" w:rsidRPr="00181E8A" w:rsidRDefault="006264A4" w:rsidP="00325C5C">
            <w:pPr>
              <w:widowControl w:val="0"/>
              <w:rPr>
                <w:snapToGrid w:val="0"/>
              </w:rPr>
            </w:pPr>
            <w:r w:rsidRPr="00181E8A">
              <w:rPr>
                <w:snapToGrid w:val="0"/>
              </w:rPr>
              <w:t>46.42.2 Оптовая торговля одеждой, кроме трикотажных и чулочно-носочных изделий</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vMerge/>
          </w:tcPr>
          <w:p w:rsidR="006264A4" w:rsidRPr="00181E8A" w:rsidRDefault="006264A4" w:rsidP="00325C5C">
            <w:pPr>
              <w:widowControl w:val="0"/>
              <w:rPr>
                <w:bCs/>
                <w:snapToGrid w:val="0"/>
              </w:rPr>
            </w:pPr>
          </w:p>
        </w:tc>
        <w:tc>
          <w:tcPr>
            <w:tcW w:w="7088" w:type="dxa"/>
          </w:tcPr>
          <w:p w:rsidR="006264A4" w:rsidRPr="00181E8A" w:rsidRDefault="006264A4" w:rsidP="00325C5C">
            <w:pPr>
              <w:widowControl w:val="0"/>
              <w:rPr>
                <w:snapToGrid w:val="0"/>
              </w:rPr>
            </w:pPr>
            <w:r w:rsidRPr="00181E8A">
              <w:rPr>
                <w:snapToGrid w:val="0"/>
              </w:rPr>
              <w:t>46.42.3 Оптовая торговля обувью</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vMerge w:val="restart"/>
          </w:tcPr>
          <w:p w:rsidR="006264A4" w:rsidRPr="00181E8A" w:rsidRDefault="006264A4" w:rsidP="00325C5C">
            <w:pPr>
              <w:widowControl w:val="0"/>
              <w:rPr>
                <w:bCs/>
                <w:snapToGrid w:val="0"/>
              </w:rPr>
            </w:pPr>
            <w:r w:rsidRPr="00181E8A">
              <w:rPr>
                <w:bCs/>
                <w:snapToGrid w:val="0"/>
              </w:rPr>
              <w:t>46.43 Оптовая торговля бытовыми электротоварами, радио- и</w:t>
            </w:r>
            <w:r w:rsidR="00D00F2A" w:rsidRPr="00181E8A">
              <w:rPr>
                <w:bCs/>
                <w:snapToGrid w:val="0"/>
              </w:rPr>
              <w:t xml:space="preserve"> </w:t>
            </w:r>
            <w:r w:rsidRPr="00181E8A">
              <w:rPr>
                <w:bCs/>
                <w:snapToGrid w:val="0"/>
              </w:rPr>
              <w:t>телевизионным оборудованием</w:t>
            </w:r>
          </w:p>
        </w:tc>
        <w:tc>
          <w:tcPr>
            <w:tcW w:w="7088" w:type="dxa"/>
          </w:tcPr>
          <w:p w:rsidR="006264A4" w:rsidRPr="00181E8A" w:rsidRDefault="006264A4" w:rsidP="00325C5C">
            <w:pPr>
              <w:widowControl w:val="0"/>
              <w:rPr>
                <w:snapToGrid w:val="0"/>
              </w:rPr>
            </w:pPr>
            <w:r w:rsidRPr="00181E8A">
              <w:rPr>
                <w:snapToGrid w:val="0"/>
              </w:rPr>
              <w:t>46.43.1 Оптовая торговля бытовыми электротоварами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vMerge/>
          </w:tcPr>
          <w:p w:rsidR="006264A4" w:rsidRPr="00181E8A" w:rsidRDefault="006264A4" w:rsidP="00325C5C">
            <w:pPr>
              <w:widowControl w:val="0"/>
              <w:rPr>
                <w:bCs/>
                <w:snapToGrid w:val="0"/>
              </w:rPr>
            </w:pPr>
          </w:p>
        </w:tc>
        <w:tc>
          <w:tcPr>
            <w:tcW w:w="7088" w:type="dxa"/>
          </w:tcPr>
          <w:p w:rsidR="006264A4" w:rsidRPr="00181E8A" w:rsidRDefault="006264A4" w:rsidP="00325C5C">
            <w:pPr>
              <w:widowControl w:val="0"/>
              <w:rPr>
                <w:snapToGrid w:val="0"/>
              </w:rPr>
            </w:pPr>
            <w:r w:rsidRPr="00181E8A">
              <w:rPr>
                <w:snapToGrid w:val="0"/>
              </w:rPr>
              <w:t>46.43.2 Оптовая торговля радио- и телевизионным оборудованием</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46.44 Оптовая торговля изделиями из керамики и стекла, чистящими средствами</w:t>
            </w:r>
          </w:p>
        </w:tc>
        <w:tc>
          <w:tcPr>
            <w:tcW w:w="7088" w:type="dxa"/>
          </w:tcPr>
          <w:p w:rsidR="006264A4" w:rsidRPr="00181E8A" w:rsidRDefault="006264A4" w:rsidP="00325C5C">
            <w:pPr>
              <w:widowControl w:val="0"/>
              <w:rPr>
                <w:snapToGrid w:val="0"/>
              </w:rPr>
            </w:pPr>
            <w:r w:rsidRPr="00181E8A">
              <w:rPr>
                <w:snapToGrid w:val="0"/>
              </w:rPr>
              <w:t xml:space="preserve">46.44.0 Оптовая торговля </w:t>
            </w:r>
            <w:r w:rsidRPr="00181E8A">
              <w:rPr>
                <w:bCs/>
                <w:snapToGrid w:val="0"/>
              </w:rPr>
              <w:t xml:space="preserve">изделиями из керамики и стекла, </w:t>
            </w:r>
            <w:r w:rsidRPr="00181E8A">
              <w:rPr>
                <w:snapToGrid w:val="0"/>
              </w:rPr>
              <w:t>чистящими средствами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46.45 Оптовая торговля парфюмерными и косметическими средствами</w:t>
            </w:r>
          </w:p>
        </w:tc>
        <w:tc>
          <w:tcPr>
            <w:tcW w:w="7088" w:type="dxa"/>
          </w:tcPr>
          <w:p w:rsidR="006264A4" w:rsidRPr="00181E8A" w:rsidRDefault="006264A4" w:rsidP="00325C5C">
            <w:pPr>
              <w:widowControl w:val="0"/>
              <w:rPr>
                <w:snapToGrid w:val="0"/>
              </w:rPr>
            </w:pPr>
            <w:r w:rsidRPr="00181E8A">
              <w:rPr>
                <w:snapToGrid w:val="0"/>
              </w:rPr>
              <w:t xml:space="preserve">46.45.0 Оптовая торговля </w:t>
            </w:r>
            <w:r w:rsidRPr="00181E8A">
              <w:rPr>
                <w:bCs/>
                <w:snapToGrid w:val="0"/>
              </w:rPr>
              <w:t>парфюмерными и косметическими средствами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vMerge w:val="restart"/>
          </w:tcPr>
          <w:p w:rsidR="006264A4" w:rsidRPr="00181E8A" w:rsidRDefault="006264A4" w:rsidP="00325C5C">
            <w:pPr>
              <w:widowControl w:val="0"/>
              <w:rPr>
                <w:bCs/>
                <w:snapToGrid w:val="0"/>
              </w:rPr>
            </w:pPr>
            <w:r w:rsidRPr="00181E8A">
              <w:rPr>
                <w:bCs/>
                <w:snapToGrid w:val="0"/>
              </w:rPr>
              <w:t>46.46 Оптовая торговля фармацевтическими товарами</w:t>
            </w:r>
          </w:p>
        </w:tc>
        <w:tc>
          <w:tcPr>
            <w:tcW w:w="7088" w:type="dxa"/>
          </w:tcPr>
          <w:p w:rsidR="006264A4" w:rsidRPr="00181E8A" w:rsidRDefault="006264A4" w:rsidP="00325C5C">
            <w:pPr>
              <w:widowControl w:val="0"/>
              <w:rPr>
                <w:snapToGrid w:val="0"/>
              </w:rPr>
            </w:pPr>
            <w:r w:rsidRPr="00181E8A">
              <w:rPr>
                <w:snapToGrid w:val="0"/>
              </w:rPr>
              <w:t xml:space="preserve">46.46.1 Оптовая торговля фармацевтическими товарами, кроме торговли </w:t>
            </w:r>
            <w:r w:rsidRPr="00181E8A">
              <w:t>медицинской техникой и ортопедическими</w:t>
            </w:r>
            <w:r w:rsidR="00D00F2A" w:rsidRPr="00181E8A">
              <w:t xml:space="preserve"> </w:t>
            </w:r>
            <w:r w:rsidRPr="00181E8A">
              <w:t>изделиями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vMerge/>
          </w:tcPr>
          <w:p w:rsidR="006264A4" w:rsidRPr="00181E8A" w:rsidRDefault="006264A4" w:rsidP="00325C5C">
            <w:pPr>
              <w:widowControl w:val="0"/>
              <w:rPr>
                <w:bCs/>
                <w:snapToGrid w:val="0"/>
              </w:rPr>
            </w:pPr>
          </w:p>
        </w:tc>
        <w:tc>
          <w:tcPr>
            <w:tcW w:w="7088" w:type="dxa"/>
          </w:tcPr>
          <w:p w:rsidR="006264A4" w:rsidRPr="00181E8A" w:rsidRDefault="006264A4" w:rsidP="00325C5C">
            <w:pPr>
              <w:widowControl w:val="0"/>
              <w:rPr>
                <w:snapToGrid w:val="0"/>
              </w:rPr>
            </w:pPr>
            <w:r w:rsidRPr="00181E8A">
              <w:rPr>
                <w:snapToGrid w:val="0"/>
              </w:rPr>
              <w:t>46.46.2 Оптовая реализация фармацевтических и медицинских товаров в рамках гарантированного объема бесплатной медицинской помощи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vMerge/>
          </w:tcPr>
          <w:p w:rsidR="006264A4" w:rsidRPr="00181E8A" w:rsidRDefault="006264A4" w:rsidP="00325C5C">
            <w:pPr>
              <w:widowControl w:val="0"/>
              <w:rPr>
                <w:bCs/>
                <w:snapToGrid w:val="0"/>
              </w:rPr>
            </w:pPr>
          </w:p>
        </w:tc>
        <w:tc>
          <w:tcPr>
            <w:tcW w:w="7088" w:type="dxa"/>
          </w:tcPr>
          <w:p w:rsidR="006264A4" w:rsidRPr="00181E8A" w:rsidRDefault="006264A4" w:rsidP="00325C5C">
            <w:pPr>
              <w:widowControl w:val="0"/>
              <w:rPr>
                <w:snapToGrid w:val="0"/>
              </w:rPr>
            </w:pPr>
            <w:r w:rsidRPr="00181E8A">
              <w:rPr>
                <w:bCs/>
                <w:snapToGrid w:val="0"/>
              </w:rPr>
              <w:t xml:space="preserve">46.46.3 </w:t>
            </w:r>
            <w:r w:rsidRPr="00181E8A">
              <w:t>Оптовая торговля медицинской техникой и ортопедическими</w:t>
            </w:r>
            <w:r w:rsidR="00D00F2A" w:rsidRPr="00181E8A">
              <w:t xml:space="preserve"> </w:t>
            </w:r>
            <w:r w:rsidRPr="00181E8A">
              <w:t>изделиями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46.47 Оптовая торговля мебелью, коврами и осветительным оборудованием</w:t>
            </w:r>
          </w:p>
        </w:tc>
        <w:tc>
          <w:tcPr>
            <w:tcW w:w="7088" w:type="dxa"/>
          </w:tcPr>
          <w:p w:rsidR="006264A4" w:rsidRPr="00181E8A" w:rsidRDefault="006264A4" w:rsidP="00325C5C">
            <w:pPr>
              <w:widowControl w:val="0"/>
              <w:rPr>
                <w:snapToGrid w:val="0"/>
              </w:rPr>
            </w:pPr>
            <w:r w:rsidRPr="00181E8A">
              <w:rPr>
                <w:snapToGrid w:val="0"/>
              </w:rPr>
              <w:t>46.47.0 Оптовая торговля мебелью, коврами и осветительным оборудованием</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46.48 Оптовая торговля часами и ювелирными изделиями</w:t>
            </w:r>
          </w:p>
        </w:tc>
        <w:tc>
          <w:tcPr>
            <w:tcW w:w="7088" w:type="dxa"/>
          </w:tcPr>
          <w:p w:rsidR="006264A4" w:rsidRPr="00181E8A" w:rsidRDefault="006264A4" w:rsidP="00325C5C">
            <w:pPr>
              <w:widowControl w:val="0"/>
              <w:rPr>
                <w:snapToGrid w:val="0"/>
              </w:rPr>
            </w:pPr>
            <w:r w:rsidRPr="00181E8A">
              <w:rPr>
                <w:snapToGrid w:val="0"/>
              </w:rPr>
              <w:t xml:space="preserve">46.48.0 Оптовая торговля часами и ювелирными </w:t>
            </w:r>
            <w:r w:rsidRPr="00181E8A">
              <w:rPr>
                <w:bCs/>
                <w:snapToGrid w:val="0"/>
              </w:rPr>
              <w:t>изделиями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vMerge w:val="restart"/>
          </w:tcPr>
          <w:p w:rsidR="006264A4" w:rsidRPr="00181E8A" w:rsidRDefault="006264A4" w:rsidP="00325C5C">
            <w:pPr>
              <w:widowControl w:val="0"/>
              <w:rPr>
                <w:bCs/>
                <w:snapToGrid w:val="0"/>
              </w:rPr>
            </w:pPr>
            <w:r w:rsidRPr="00181E8A">
              <w:rPr>
                <w:bCs/>
                <w:snapToGrid w:val="0"/>
              </w:rPr>
              <w:t>46.49 Оптовая торговля прочими непродовольственными товарами потребительского назначения</w:t>
            </w:r>
          </w:p>
        </w:tc>
        <w:tc>
          <w:tcPr>
            <w:tcW w:w="7088" w:type="dxa"/>
          </w:tcPr>
          <w:p w:rsidR="006264A4" w:rsidRPr="00181E8A" w:rsidRDefault="006264A4" w:rsidP="00325C5C">
            <w:pPr>
              <w:widowControl w:val="0"/>
              <w:rPr>
                <w:snapToGrid w:val="0"/>
              </w:rPr>
            </w:pPr>
            <w:r w:rsidRPr="00181E8A">
              <w:rPr>
                <w:snapToGrid w:val="0"/>
              </w:rPr>
              <w:t>46.49.1 Оптовая торговля канцелярскими принадлежностями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vMerge/>
          </w:tcPr>
          <w:p w:rsidR="006264A4" w:rsidRPr="00181E8A" w:rsidRDefault="006264A4" w:rsidP="00325C5C">
            <w:pPr>
              <w:widowControl w:val="0"/>
              <w:rPr>
                <w:bCs/>
                <w:snapToGrid w:val="0"/>
              </w:rPr>
            </w:pPr>
          </w:p>
        </w:tc>
        <w:tc>
          <w:tcPr>
            <w:tcW w:w="7088" w:type="dxa"/>
          </w:tcPr>
          <w:p w:rsidR="006264A4" w:rsidRPr="00181E8A" w:rsidRDefault="006264A4" w:rsidP="00325C5C">
            <w:pPr>
              <w:widowControl w:val="0"/>
              <w:rPr>
                <w:snapToGrid w:val="0"/>
              </w:rPr>
            </w:pPr>
            <w:r w:rsidRPr="00181E8A">
              <w:rPr>
                <w:snapToGrid w:val="0"/>
              </w:rPr>
              <w:t>46.49.2 Оптовая торговля музыкальными инструментами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vMerge/>
          </w:tcPr>
          <w:p w:rsidR="006264A4" w:rsidRPr="00181E8A" w:rsidRDefault="006264A4" w:rsidP="00325C5C">
            <w:pPr>
              <w:widowControl w:val="0"/>
              <w:rPr>
                <w:bCs/>
                <w:snapToGrid w:val="0"/>
              </w:rPr>
            </w:pPr>
          </w:p>
        </w:tc>
        <w:tc>
          <w:tcPr>
            <w:tcW w:w="7088" w:type="dxa"/>
          </w:tcPr>
          <w:p w:rsidR="006264A4" w:rsidRPr="00181E8A" w:rsidRDefault="006264A4" w:rsidP="00325C5C">
            <w:pPr>
              <w:widowControl w:val="0"/>
              <w:rPr>
                <w:snapToGrid w:val="0"/>
              </w:rPr>
            </w:pPr>
            <w:r w:rsidRPr="00181E8A">
              <w:rPr>
                <w:snapToGrid w:val="0"/>
              </w:rPr>
              <w:t xml:space="preserve">46.49.9 Оптовая торговля прочими непродовольственными товарами </w:t>
            </w:r>
            <w:r w:rsidRPr="00181E8A">
              <w:rPr>
                <w:bCs/>
                <w:snapToGrid w:val="0"/>
              </w:rPr>
              <w:t>потребительского назначения, не включенными в другие группировки</w:t>
            </w:r>
          </w:p>
        </w:tc>
      </w:tr>
      <w:tr w:rsidR="006264A4" w:rsidRPr="00181E8A" w:rsidTr="00C53C77">
        <w:tc>
          <w:tcPr>
            <w:tcW w:w="534" w:type="dxa"/>
            <w:vMerge w:val="restart"/>
          </w:tcPr>
          <w:p w:rsidR="006264A4" w:rsidRPr="00181E8A" w:rsidRDefault="006264A4" w:rsidP="00325C5C">
            <w:pPr>
              <w:widowControl w:val="0"/>
              <w:rPr>
                <w:bCs/>
                <w:snapToGrid w:val="0"/>
              </w:rPr>
            </w:pPr>
            <w:r w:rsidRPr="00181E8A">
              <w:rPr>
                <w:bCs/>
                <w:snapToGrid w:val="0"/>
              </w:rPr>
              <w:t>5</w:t>
            </w:r>
          </w:p>
        </w:tc>
        <w:tc>
          <w:tcPr>
            <w:tcW w:w="2268" w:type="dxa"/>
            <w:vMerge w:val="restart"/>
          </w:tcPr>
          <w:p w:rsidR="006264A4" w:rsidRPr="00181E8A" w:rsidRDefault="006264A4" w:rsidP="00325C5C">
            <w:pPr>
              <w:widowControl w:val="0"/>
              <w:rPr>
                <w:bCs/>
                <w:snapToGrid w:val="0"/>
              </w:rPr>
            </w:pPr>
            <w:r w:rsidRPr="00181E8A">
              <w:rPr>
                <w:bCs/>
                <w:snapToGrid w:val="0"/>
              </w:rPr>
              <w:t>46.5 Оптовая торговля компьютерами и коммуникационным оборудованием</w:t>
            </w:r>
          </w:p>
        </w:tc>
        <w:tc>
          <w:tcPr>
            <w:tcW w:w="5103" w:type="dxa"/>
          </w:tcPr>
          <w:p w:rsidR="006264A4" w:rsidRPr="00181E8A" w:rsidRDefault="006264A4" w:rsidP="00325C5C">
            <w:pPr>
              <w:widowControl w:val="0"/>
              <w:rPr>
                <w:bCs/>
                <w:snapToGrid w:val="0"/>
              </w:rPr>
            </w:pPr>
            <w:r w:rsidRPr="00181E8A">
              <w:rPr>
                <w:bCs/>
                <w:snapToGrid w:val="0"/>
              </w:rPr>
              <w:t>46.51 Оптовая торговля компьютерами, периферийным компьютерным оборудованием и программным обеспечением</w:t>
            </w:r>
          </w:p>
        </w:tc>
        <w:tc>
          <w:tcPr>
            <w:tcW w:w="7088" w:type="dxa"/>
          </w:tcPr>
          <w:p w:rsidR="006264A4" w:rsidRPr="00181E8A" w:rsidRDefault="006264A4" w:rsidP="00325C5C">
            <w:pPr>
              <w:widowControl w:val="0"/>
              <w:rPr>
                <w:snapToGrid w:val="0"/>
              </w:rPr>
            </w:pPr>
            <w:r w:rsidRPr="00181E8A">
              <w:rPr>
                <w:snapToGrid w:val="0"/>
              </w:rPr>
              <w:t>46.51.0 Оптовая торговля компьютерами, периферийным компьютерным оборудованием и программным обеспечением</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46.52 Оптовая торговля электронным и телекоммуникационным оборудованием и их частями</w:t>
            </w:r>
          </w:p>
        </w:tc>
        <w:tc>
          <w:tcPr>
            <w:tcW w:w="7088" w:type="dxa"/>
          </w:tcPr>
          <w:p w:rsidR="006264A4" w:rsidRPr="00181E8A" w:rsidRDefault="006264A4" w:rsidP="00325C5C">
            <w:pPr>
              <w:widowControl w:val="0"/>
              <w:rPr>
                <w:snapToGrid w:val="0"/>
              </w:rPr>
            </w:pPr>
            <w:r w:rsidRPr="00181E8A">
              <w:rPr>
                <w:snapToGrid w:val="0"/>
              </w:rPr>
              <w:t>46.52.0 Оптовая торговля электронным и телекоммуникационным оборудованием и их частями</w:t>
            </w:r>
          </w:p>
        </w:tc>
      </w:tr>
      <w:tr w:rsidR="006264A4" w:rsidRPr="00181E8A" w:rsidTr="00C53C77">
        <w:tc>
          <w:tcPr>
            <w:tcW w:w="534" w:type="dxa"/>
            <w:vMerge w:val="restart"/>
          </w:tcPr>
          <w:p w:rsidR="006264A4" w:rsidRPr="00181E8A" w:rsidRDefault="006264A4" w:rsidP="00325C5C">
            <w:pPr>
              <w:widowControl w:val="0"/>
              <w:rPr>
                <w:bCs/>
                <w:snapToGrid w:val="0"/>
              </w:rPr>
            </w:pPr>
            <w:r w:rsidRPr="00181E8A">
              <w:rPr>
                <w:bCs/>
                <w:snapToGrid w:val="0"/>
              </w:rPr>
              <w:t>6</w:t>
            </w:r>
          </w:p>
        </w:tc>
        <w:tc>
          <w:tcPr>
            <w:tcW w:w="2268" w:type="dxa"/>
            <w:vMerge w:val="restart"/>
          </w:tcPr>
          <w:p w:rsidR="006264A4" w:rsidRPr="00181E8A" w:rsidRDefault="006264A4" w:rsidP="00325C5C">
            <w:pPr>
              <w:widowControl w:val="0"/>
              <w:rPr>
                <w:bCs/>
                <w:snapToGrid w:val="0"/>
              </w:rPr>
            </w:pPr>
            <w:r w:rsidRPr="00181E8A">
              <w:rPr>
                <w:bCs/>
                <w:snapToGrid w:val="0"/>
              </w:rPr>
              <w:t>46.6 Оптовая торговля прочими машинами, оборудованием и деталями и принадлежностями к ним</w:t>
            </w:r>
          </w:p>
        </w:tc>
        <w:tc>
          <w:tcPr>
            <w:tcW w:w="5103" w:type="dxa"/>
          </w:tcPr>
          <w:p w:rsidR="006264A4" w:rsidRPr="00181E8A" w:rsidRDefault="006264A4" w:rsidP="00325C5C">
            <w:pPr>
              <w:widowControl w:val="0"/>
              <w:rPr>
                <w:bCs/>
                <w:snapToGrid w:val="0"/>
              </w:rPr>
            </w:pPr>
            <w:r w:rsidRPr="00181E8A">
              <w:rPr>
                <w:bCs/>
                <w:snapToGrid w:val="0"/>
              </w:rPr>
              <w:t>46.61 Оптовая торговля сельскохозяйственной техникой, оборудованием,</w:t>
            </w:r>
            <w:r w:rsidR="00D00F2A" w:rsidRPr="00181E8A">
              <w:rPr>
                <w:bCs/>
                <w:snapToGrid w:val="0"/>
              </w:rPr>
              <w:t xml:space="preserve"> </w:t>
            </w:r>
            <w:r w:rsidRPr="00181E8A">
              <w:rPr>
                <w:bCs/>
                <w:snapToGrid w:val="0"/>
              </w:rPr>
              <w:t>деталями и принадлежностями к ним</w:t>
            </w:r>
          </w:p>
        </w:tc>
        <w:tc>
          <w:tcPr>
            <w:tcW w:w="7088" w:type="dxa"/>
          </w:tcPr>
          <w:p w:rsidR="006264A4" w:rsidRPr="00181E8A" w:rsidRDefault="006264A4" w:rsidP="00325C5C">
            <w:pPr>
              <w:widowControl w:val="0"/>
              <w:rPr>
                <w:snapToGrid w:val="0"/>
              </w:rPr>
            </w:pPr>
            <w:r w:rsidRPr="00181E8A">
              <w:rPr>
                <w:snapToGrid w:val="0"/>
              </w:rPr>
              <w:t xml:space="preserve">46.61.0 Оптовая торговля сельскохозяйственной техникой, оборудованием и </w:t>
            </w:r>
            <w:r w:rsidRPr="00181E8A">
              <w:rPr>
                <w:bCs/>
                <w:snapToGrid w:val="0"/>
              </w:rPr>
              <w:t>деталями и принадлежностями к ним</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46.62 Оптовая торговля станками</w:t>
            </w:r>
          </w:p>
        </w:tc>
        <w:tc>
          <w:tcPr>
            <w:tcW w:w="7088" w:type="dxa"/>
          </w:tcPr>
          <w:p w:rsidR="006264A4" w:rsidRPr="00181E8A" w:rsidRDefault="006264A4" w:rsidP="00325C5C">
            <w:pPr>
              <w:widowControl w:val="0"/>
              <w:rPr>
                <w:snapToGrid w:val="0"/>
              </w:rPr>
            </w:pPr>
            <w:r w:rsidRPr="00181E8A">
              <w:rPr>
                <w:snapToGrid w:val="0"/>
              </w:rPr>
              <w:t>46.62.0 Оптовая торговля станками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46.63 Оптовая торговля машинами и оборудованием для горнодобывающей промышленности и строительства</w:t>
            </w:r>
          </w:p>
        </w:tc>
        <w:tc>
          <w:tcPr>
            <w:tcW w:w="7088" w:type="dxa"/>
          </w:tcPr>
          <w:p w:rsidR="006264A4" w:rsidRPr="00181E8A" w:rsidRDefault="006264A4" w:rsidP="00325C5C">
            <w:pPr>
              <w:widowControl w:val="0"/>
              <w:rPr>
                <w:snapToGrid w:val="0"/>
              </w:rPr>
            </w:pPr>
            <w:r w:rsidRPr="00181E8A">
              <w:rPr>
                <w:snapToGrid w:val="0"/>
              </w:rPr>
              <w:t xml:space="preserve">46.63.0 Оптовая торговля </w:t>
            </w:r>
            <w:r w:rsidRPr="00181E8A">
              <w:rPr>
                <w:bCs/>
                <w:snapToGrid w:val="0"/>
              </w:rPr>
              <w:t>машинами и оборудованием для горнодобывающей промышленности и строительства</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46.64 Оптовая торговля машинами и оборудованием для текстильной промышленности и швейными и вязальными машинами</w:t>
            </w:r>
          </w:p>
        </w:tc>
        <w:tc>
          <w:tcPr>
            <w:tcW w:w="7088" w:type="dxa"/>
          </w:tcPr>
          <w:p w:rsidR="006264A4" w:rsidRPr="00181E8A" w:rsidRDefault="006264A4" w:rsidP="00325C5C">
            <w:pPr>
              <w:widowControl w:val="0"/>
              <w:rPr>
                <w:snapToGrid w:val="0"/>
              </w:rPr>
            </w:pPr>
            <w:r w:rsidRPr="00181E8A">
              <w:rPr>
                <w:snapToGrid w:val="0"/>
              </w:rPr>
              <w:t xml:space="preserve">46.64.0 Оптовая торговля </w:t>
            </w:r>
            <w:r w:rsidRPr="00181E8A">
              <w:rPr>
                <w:bCs/>
                <w:snapToGrid w:val="0"/>
              </w:rPr>
              <w:t>машинами и оборудованием</w:t>
            </w:r>
            <w:r w:rsidRPr="00181E8A">
              <w:rPr>
                <w:snapToGrid w:val="0"/>
              </w:rPr>
              <w:t xml:space="preserve"> для текстильной </w:t>
            </w:r>
            <w:r w:rsidRPr="00181E8A">
              <w:rPr>
                <w:bCs/>
                <w:snapToGrid w:val="0"/>
              </w:rPr>
              <w:t>промышленности и швейными и вязальными машинами</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46.65 Оптовая торговля офисной мебелью</w:t>
            </w:r>
          </w:p>
        </w:tc>
        <w:tc>
          <w:tcPr>
            <w:tcW w:w="7088" w:type="dxa"/>
          </w:tcPr>
          <w:p w:rsidR="006264A4" w:rsidRPr="00181E8A" w:rsidRDefault="006264A4" w:rsidP="00325C5C">
            <w:pPr>
              <w:widowControl w:val="0"/>
              <w:rPr>
                <w:snapToGrid w:val="0"/>
              </w:rPr>
            </w:pPr>
            <w:r w:rsidRPr="00181E8A">
              <w:rPr>
                <w:snapToGrid w:val="0"/>
              </w:rPr>
              <w:t>46.65.0 Оптовая торговля офисной мебелью</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46.66 Оптовая торговля прочими офисными машинами и оборудованием</w:t>
            </w:r>
          </w:p>
        </w:tc>
        <w:tc>
          <w:tcPr>
            <w:tcW w:w="7088" w:type="dxa"/>
          </w:tcPr>
          <w:p w:rsidR="006264A4" w:rsidRPr="00181E8A" w:rsidRDefault="006264A4" w:rsidP="00325C5C">
            <w:pPr>
              <w:widowControl w:val="0"/>
              <w:rPr>
                <w:snapToGrid w:val="0"/>
              </w:rPr>
            </w:pPr>
            <w:r w:rsidRPr="00181E8A">
              <w:rPr>
                <w:snapToGrid w:val="0"/>
              </w:rPr>
              <w:t>46.66.0 Оптовая торговля прочими офисными машинами и оборудованием</w:t>
            </w:r>
          </w:p>
        </w:tc>
      </w:tr>
      <w:tr w:rsidR="006264A4" w:rsidRPr="00181E8A" w:rsidTr="00C53C77">
        <w:tc>
          <w:tcPr>
            <w:tcW w:w="534" w:type="dxa"/>
            <w:vMerge/>
          </w:tcPr>
          <w:p w:rsidR="006264A4" w:rsidRPr="00181E8A" w:rsidRDefault="006264A4" w:rsidP="00325C5C">
            <w:pPr>
              <w:widowControl w:val="0"/>
              <w:rPr>
                <w:bCs/>
                <w:snapToGrid w:val="0"/>
              </w:rPr>
            </w:pPr>
          </w:p>
        </w:tc>
        <w:tc>
          <w:tcPr>
            <w:tcW w:w="2268" w:type="dxa"/>
            <w:vMerge/>
          </w:tcPr>
          <w:p w:rsidR="006264A4" w:rsidRPr="00181E8A" w:rsidRDefault="006264A4" w:rsidP="00325C5C">
            <w:pPr>
              <w:widowControl w:val="0"/>
              <w:rPr>
                <w:bCs/>
                <w:snapToGrid w:val="0"/>
              </w:rPr>
            </w:pPr>
          </w:p>
        </w:tc>
        <w:tc>
          <w:tcPr>
            <w:tcW w:w="5103" w:type="dxa"/>
          </w:tcPr>
          <w:p w:rsidR="006264A4" w:rsidRPr="00181E8A" w:rsidRDefault="006264A4" w:rsidP="00325C5C">
            <w:pPr>
              <w:widowControl w:val="0"/>
              <w:rPr>
                <w:bCs/>
                <w:snapToGrid w:val="0"/>
              </w:rPr>
            </w:pPr>
            <w:r w:rsidRPr="00181E8A">
              <w:rPr>
                <w:bCs/>
                <w:snapToGrid w:val="0"/>
              </w:rPr>
              <w:t>46.69 Оптовая торговля прочими машинами и оборудованием</w:t>
            </w:r>
          </w:p>
        </w:tc>
        <w:tc>
          <w:tcPr>
            <w:tcW w:w="7088" w:type="dxa"/>
          </w:tcPr>
          <w:p w:rsidR="006264A4" w:rsidRPr="00181E8A" w:rsidRDefault="006264A4" w:rsidP="00325C5C">
            <w:pPr>
              <w:widowControl w:val="0"/>
              <w:rPr>
                <w:snapToGrid w:val="0"/>
              </w:rPr>
            </w:pPr>
            <w:r w:rsidRPr="00181E8A">
              <w:rPr>
                <w:snapToGrid w:val="0"/>
              </w:rPr>
              <w:t>46.69.0 Оптовая торговля прочими машинами и оборудованием</w:t>
            </w:r>
          </w:p>
        </w:tc>
      </w:tr>
      <w:tr w:rsidR="00C53C77" w:rsidRPr="00181E8A" w:rsidTr="00C53C77">
        <w:tc>
          <w:tcPr>
            <w:tcW w:w="534" w:type="dxa"/>
            <w:vMerge w:val="restart"/>
          </w:tcPr>
          <w:p w:rsidR="00C53C77" w:rsidRPr="00181E8A" w:rsidRDefault="00C53C77" w:rsidP="00325C5C">
            <w:pPr>
              <w:widowControl w:val="0"/>
              <w:rPr>
                <w:bCs/>
                <w:snapToGrid w:val="0"/>
              </w:rPr>
            </w:pPr>
            <w:r w:rsidRPr="00181E8A">
              <w:rPr>
                <w:bCs/>
                <w:snapToGrid w:val="0"/>
              </w:rPr>
              <w:t>7</w:t>
            </w:r>
          </w:p>
        </w:tc>
        <w:tc>
          <w:tcPr>
            <w:tcW w:w="2268" w:type="dxa"/>
            <w:vMerge w:val="restart"/>
          </w:tcPr>
          <w:p w:rsidR="00C53C77" w:rsidRPr="00181E8A" w:rsidRDefault="00C53C77" w:rsidP="00325C5C">
            <w:pPr>
              <w:widowControl w:val="0"/>
              <w:rPr>
                <w:bCs/>
                <w:snapToGrid w:val="0"/>
              </w:rPr>
            </w:pPr>
            <w:r w:rsidRPr="00181E8A">
              <w:rPr>
                <w:bCs/>
                <w:snapToGrid w:val="0"/>
              </w:rPr>
              <w:t>46.7 Прочая специализированная оптовая торговля</w:t>
            </w:r>
          </w:p>
        </w:tc>
        <w:tc>
          <w:tcPr>
            <w:tcW w:w="5103" w:type="dxa"/>
            <w:vMerge w:val="restart"/>
          </w:tcPr>
          <w:p w:rsidR="00C53C77" w:rsidRPr="00181E8A" w:rsidRDefault="00C53C77" w:rsidP="00325C5C">
            <w:pPr>
              <w:widowControl w:val="0"/>
              <w:rPr>
                <w:bCs/>
                <w:snapToGrid w:val="0"/>
              </w:rPr>
            </w:pPr>
            <w:r w:rsidRPr="00181E8A">
              <w:rPr>
                <w:bCs/>
                <w:snapToGrid w:val="0"/>
              </w:rPr>
              <w:t>46.71 Оптовая торговля твердым, жидким и газообразным топливом и подобными продуктами</w:t>
            </w:r>
          </w:p>
        </w:tc>
        <w:tc>
          <w:tcPr>
            <w:tcW w:w="7088" w:type="dxa"/>
          </w:tcPr>
          <w:p w:rsidR="00C53C77" w:rsidRPr="00181E8A" w:rsidRDefault="00C53C77" w:rsidP="00325C5C">
            <w:pPr>
              <w:widowControl w:val="0"/>
              <w:jc w:val="both"/>
              <w:rPr>
                <w:snapToGrid w:val="0"/>
              </w:rPr>
            </w:pPr>
            <w:r w:rsidRPr="00181E8A">
              <w:rPr>
                <w:snapToGrid w:val="0"/>
              </w:rPr>
              <w:t>46.71.1 Оптовая торговля сырой нефтью и попутным газом</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46.71.2 Оптовая торговля природным (горючим) газом</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46.71.3 Оптовая торговля каменным углем</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46.71.4 Оптовая торговля лигнитом (бурым углем)</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46.71.5 Оптовая торговля авиационным бензином и керосином</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46.71.6 Оптовая торговля автомобильным бензином</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46.71.7 Оптовая торговля дизельным топливом</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46.71.8 Оптовая торговля мазутом топочным</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46.71.9 Оптовая торговля прочим топливом</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val="restart"/>
          </w:tcPr>
          <w:p w:rsidR="00C53C77" w:rsidRPr="00181E8A" w:rsidRDefault="00C53C77" w:rsidP="00325C5C">
            <w:pPr>
              <w:widowControl w:val="0"/>
              <w:rPr>
                <w:bCs/>
                <w:snapToGrid w:val="0"/>
              </w:rPr>
            </w:pPr>
            <w:r w:rsidRPr="00181E8A">
              <w:rPr>
                <w:bCs/>
                <w:snapToGrid w:val="0"/>
              </w:rPr>
              <w:t>46.72 Оптовая торговля металлами и металлическими рудами</w:t>
            </w:r>
          </w:p>
        </w:tc>
        <w:tc>
          <w:tcPr>
            <w:tcW w:w="7088" w:type="dxa"/>
          </w:tcPr>
          <w:p w:rsidR="00C53C77" w:rsidRPr="00181E8A" w:rsidRDefault="00C53C77" w:rsidP="00325C5C">
            <w:pPr>
              <w:widowControl w:val="0"/>
              <w:jc w:val="both"/>
              <w:rPr>
                <w:snapToGrid w:val="0"/>
              </w:rPr>
            </w:pPr>
            <w:r w:rsidRPr="00181E8A">
              <w:rPr>
                <w:snapToGrid w:val="0"/>
              </w:rPr>
              <w:t>46.72.1</w:t>
            </w:r>
            <w:r w:rsidR="00D00F2A" w:rsidRPr="00181E8A">
              <w:rPr>
                <w:snapToGrid w:val="0"/>
              </w:rPr>
              <w:t xml:space="preserve"> </w:t>
            </w:r>
            <w:r w:rsidRPr="00181E8A">
              <w:rPr>
                <w:snapToGrid w:val="0"/>
              </w:rPr>
              <w:t>Оптовая торговля рудами черных и цветных металлов</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46.72.2</w:t>
            </w:r>
            <w:r w:rsidRPr="00181E8A">
              <w:rPr>
                <w:bCs/>
                <w:snapToGrid w:val="0"/>
              </w:rPr>
              <w:t xml:space="preserve"> </w:t>
            </w:r>
            <w:r w:rsidRPr="00181E8A">
              <w:rPr>
                <w:snapToGrid w:val="0"/>
              </w:rPr>
              <w:t>Оптовая торговля чугуном, сталью и их литьем</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 xml:space="preserve">46.72.3 </w:t>
            </w:r>
            <w:r w:rsidRPr="00181E8A">
              <w:t>Оптовая торговля редкими, редкоземельными и цветными металлами и их литьем</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bCs/>
                <w:snapToGrid w:val="0"/>
              </w:rPr>
            </w:pPr>
            <w:r w:rsidRPr="00181E8A">
              <w:rPr>
                <w:snapToGrid w:val="0"/>
              </w:rPr>
              <w:t>46.72.4 Оптовая торговля драгоценными металлами</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val="restart"/>
          </w:tcPr>
          <w:p w:rsidR="00C53C77" w:rsidRPr="00181E8A" w:rsidRDefault="00C53C77" w:rsidP="00325C5C">
            <w:pPr>
              <w:widowControl w:val="0"/>
              <w:rPr>
                <w:bCs/>
                <w:snapToGrid w:val="0"/>
              </w:rPr>
            </w:pPr>
            <w:r w:rsidRPr="00181E8A">
              <w:rPr>
                <w:bCs/>
                <w:snapToGrid w:val="0"/>
              </w:rPr>
              <w:t>46.73 Оптовая торговля лесоматериалами, строительными материалами и санитарно-техническим оборудованием</w:t>
            </w:r>
          </w:p>
        </w:tc>
        <w:tc>
          <w:tcPr>
            <w:tcW w:w="7088" w:type="dxa"/>
          </w:tcPr>
          <w:p w:rsidR="00C53C77" w:rsidRPr="00181E8A" w:rsidRDefault="00C53C77" w:rsidP="00325C5C">
            <w:pPr>
              <w:widowControl w:val="0"/>
              <w:jc w:val="both"/>
              <w:rPr>
                <w:snapToGrid w:val="0"/>
              </w:rPr>
            </w:pPr>
            <w:r w:rsidRPr="00181E8A">
              <w:rPr>
                <w:snapToGrid w:val="0"/>
              </w:rPr>
              <w:t xml:space="preserve">46.73.1 Оптовая торговля листовым стеклом </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46.73.2 Оптовая торговля цементом, песком и гравием</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46.73.3 Оптовая торговля изделиями из бетона, цемента, гипса и аналогичных материалов</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46.73.4 Оптовая торговля лакокрасочной продукцией, обоями и напольными покрытиями</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46.73.5 Оптовая торговля древесиной и продукцией обработки древесины</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46.73.6 Оптовая торговля строительными металлическими конструкциями</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46.73.7 Оптовая торговля санитарно-техническим оборудованием</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46.73.8 Оптовая торговля стеновыми блоками</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tcPr>
          <w:p w:rsidR="00C53C77" w:rsidRPr="00181E8A" w:rsidRDefault="00C53C77" w:rsidP="00325C5C">
            <w:pPr>
              <w:widowControl w:val="0"/>
              <w:rPr>
                <w:bCs/>
                <w:snapToGrid w:val="0"/>
              </w:rPr>
            </w:pPr>
            <w:r w:rsidRPr="00181E8A">
              <w:rPr>
                <w:bCs/>
                <w:snapToGrid w:val="0"/>
              </w:rPr>
              <w:t>46.74 Оптовая торговля скобяными изделиями, водопроводным и отопительным оборудованием и</w:t>
            </w:r>
            <w:r w:rsidR="00D00F2A" w:rsidRPr="00181E8A">
              <w:rPr>
                <w:bCs/>
                <w:snapToGrid w:val="0"/>
              </w:rPr>
              <w:t xml:space="preserve"> </w:t>
            </w:r>
            <w:r w:rsidRPr="00181E8A">
              <w:rPr>
                <w:bCs/>
                <w:snapToGrid w:val="0"/>
              </w:rPr>
              <w:t>инвентарем</w:t>
            </w:r>
          </w:p>
        </w:tc>
        <w:tc>
          <w:tcPr>
            <w:tcW w:w="7088" w:type="dxa"/>
          </w:tcPr>
          <w:p w:rsidR="00C53C77" w:rsidRPr="00181E8A" w:rsidRDefault="00C53C77" w:rsidP="00325C5C">
            <w:pPr>
              <w:widowControl w:val="0"/>
              <w:jc w:val="both"/>
              <w:rPr>
                <w:snapToGrid w:val="0"/>
              </w:rPr>
            </w:pPr>
            <w:r w:rsidRPr="00181E8A">
              <w:rPr>
                <w:snapToGrid w:val="0"/>
              </w:rPr>
              <w:t>46.74.0</w:t>
            </w:r>
            <w:r w:rsidRPr="00181E8A">
              <w:rPr>
                <w:bCs/>
                <w:snapToGrid w:val="0"/>
              </w:rPr>
              <w:t xml:space="preserve"> </w:t>
            </w:r>
            <w:r w:rsidRPr="00181E8A">
              <w:rPr>
                <w:snapToGrid w:val="0"/>
              </w:rPr>
              <w:t>Оптовая торговля скобяными изделиями, водопроводным и отопительным оборудованием и инвентарем</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val="restart"/>
          </w:tcPr>
          <w:p w:rsidR="00C53C77" w:rsidRPr="00181E8A" w:rsidRDefault="00C53C77" w:rsidP="00325C5C">
            <w:pPr>
              <w:widowControl w:val="0"/>
              <w:rPr>
                <w:bCs/>
                <w:snapToGrid w:val="0"/>
              </w:rPr>
            </w:pPr>
            <w:r w:rsidRPr="00181E8A">
              <w:rPr>
                <w:bCs/>
                <w:snapToGrid w:val="0"/>
              </w:rPr>
              <w:t>46.75 Оптовая торговля химической продукцией</w:t>
            </w:r>
          </w:p>
        </w:tc>
        <w:tc>
          <w:tcPr>
            <w:tcW w:w="7088" w:type="dxa"/>
          </w:tcPr>
          <w:p w:rsidR="00C53C77" w:rsidRPr="00181E8A" w:rsidRDefault="00C53C77" w:rsidP="00325C5C">
            <w:pPr>
              <w:widowControl w:val="0"/>
              <w:jc w:val="both"/>
              <w:rPr>
                <w:snapToGrid w:val="0"/>
              </w:rPr>
            </w:pPr>
            <w:r w:rsidRPr="00181E8A">
              <w:rPr>
                <w:snapToGrid w:val="0"/>
              </w:rPr>
              <w:t>46.75.1 Оптовая торговля химическими веществами и химическими продуктами</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46.75.2 Оптовая торговля резинотехническими изделиями</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46.75.3 Оптовая торговля минеральными удобрениями</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46.75.4 Оптовая торговля пестицидами и прочими агрохимическими продуктами</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val="restart"/>
          </w:tcPr>
          <w:p w:rsidR="00C53C77" w:rsidRPr="00181E8A" w:rsidRDefault="00C53C77" w:rsidP="00325C5C">
            <w:pPr>
              <w:widowControl w:val="0"/>
              <w:rPr>
                <w:bCs/>
                <w:snapToGrid w:val="0"/>
              </w:rPr>
            </w:pPr>
            <w:r w:rsidRPr="00181E8A">
              <w:rPr>
                <w:bCs/>
                <w:snapToGrid w:val="0"/>
              </w:rPr>
              <w:t>46.76 Оптовая торговля прочими промежуточными продуктами</w:t>
            </w:r>
          </w:p>
        </w:tc>
        <w:tc>
          <w:tcPr>
            <w:tcW w:w="7088" w:type="dxa"/>
          </w:tcPr>
          <w:p w:rsidR="00C53C77" w:rsidRPr="00181E8A" w:rsidRDefault="00C53C77" w:rsidP="00325C5C">
            <w:pPr>
              <w:widowControl w:val="0"/>
              <w:jc w:val="both"/>
              <w:rPr>
                <w:snapToGrid w:val="0"/>
              </w:rPr>
            </w:pPr>
            <w:r w:rsidRPr="00181E8A">
              <w:rPr>
                <w:snapToGrid w:val="0"/>
              </w:rPr>
              <w:t>46.76.1 Оптовая торговля пластмассами в первичных формах и синтетическим каучуком</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46.76.2 Оптовая торговля прочими промежуточными продуктами</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46.76.3 Оптовая торговля</w:t>
            </w:r>
            <w:r w:rsidRPr="00181E8A">
              <w:rPr>
                <w:bCs/>
                <w:snapToGrid w:val="0"/>
              </w:rPr>
              <w:t xml:space="preserve"> </w:t>
            </w:r>
            <w:r w:rsidRPr="00181E8A">
              <w:rPr>
                <w:snapToGrid w:val="0"/>
              </w:rPr>
              <w:t>драгоценными камнями</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val="restart"/>
          </w:tcPr>
          <w:p w:rsidR="00C53C77" w:rsidRPr="00181E8A" w:rsidRDefault="00C53C77" w:rsidP="00325C5C">
            <w:pPr>
              <w:widowControl w:val="0"/>
              <w:rPr>
                <w:bCs/>
                <w:snapToGrid w:val="0"/>
              </w:rPr>
            </w:pPr>
            <w:r w:rsidRPr="00181E8A">
              <w:rPr>
                <w:bCs/>
                <w:snapToGrid w:val="0"/>
              </w:rPr>
              <w:t>46.77 Оптовая торговля отходами и ломом</w:t>
            </w:r>
          </w:p>
        </w:tc>
        <w:tc>
          <w:tcPr>
            <w:tcW w:w="7088" w:type="dxa"/>
          </w:tcPr>
          <w:p w:rsidR="00C53C77" w:rsidRPr="00181E8A" w:rsidRDefault="00C53C77" w:rsidP="00325C5C">
            <w:pPr>
              <w:widowControl w:val="0"/>
              <w:jc w:val="both"/>
              <w:rPr>
                <w:snapToGrid w:val="0"/>
              </w:rPr>
            </w:pPr>
            <w:r w:rsidRPr="00181E8A">
              <w:rPr>
                <w:snapToGrid w:val="0"/>
              </w:rPr>
              <w:t>46.77.1 Оптовая торговля ломом и отходами черных и цветных металлов</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46.77.2 Оптовая торговля ломом драгоценных металлов и драгоценных камней</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46.77.9 Оптовая торговля прочими неметаллическими отходами и неметаллическим ломом</w:t>
            </w:r>
          </w:p>
        </w:tc>
      </w:tr>
      <w:tr w:rsidR="00C53C77" w:rsidRPr="00181E8A" w:rsidTr="00C53C77">
        <w:tc>
          <w:tcPr>
            <w:tcW w:w="534" w:type="dxa"/>
            <w:vMerge w:val="restart"/>
          </w:tcPr>
          <w:p w:rsidR="00C53C77" w:rsidRPr="00181E8A" w:rsidRDefault="00C53C77" w:rsidP="00325C5C">
            <w:pPr>
              <w:widowControl w:val="0"/>
              <w:rPr>
                <w:bCs/>
                <w:snapToGrid w:val="0"/>
              </w:rPr>
            </w:pPr>
            <w:r w:rsidRPr="00181E8A">
              <w:rPr>
                <w:bCs/>
                <w:snapToGrid w:val="0"/>
              </w:rPr>
              <w:t>8</w:t>
            </w:r>
          </w:p>
        </w:tc>
        <w:tc>
          <w:tcPr>
            <w:tcW w:w="2268" w:type="dxa"/>
            <w:vMerge w:val="restart"/>
          </w:tcPr>
          <w:p w:rsidR="00C53C77" w:rsidRPr="00181E8A" w:rsidRDefault="00C53C77" w:rsidP="00325C5C">
            <w:pPr>
              <w:widowControl w:val="0"/>
              <w:rPr>
                <w:bCs/>
                <w:snapToGrid w:val="0"/>
              </w:rPr>
            </w:pPr>
            <w:r w:rsidRPr="00181E8A">
              <w:rPr>
                <w:bCs/>
                <w:snapToGrid w:val="0"/>
              </w:rPr>
              <w:t>46.9 Неспециализированная оптовая торговля</w:t>
            </w:r>
          </w:p>
        </w:tc>
        <w:tc>
          <w:tcPr>
            <w:tcW w:w="5103" w:type="dxa"/>
            <w:vMerge w:val="restart"/>
          </w:tcPr>
          <w:p w:rsidR="00C53C77" w:rsidRPr="00181E8A" w:rsidRDefault="00C53C77" w:rsidP="00325C5C">
            <w:pPr>
              <w:widowControl w:val="0"/>
              <w:jc w:val="both"/>
              <w:rPr>
                <w:snapToGrid w:val="0"/>
              </w:rPr>
            </w:pPr>
            <w:r w:rsidRPr="00181E8A">
              <w:rPr>
                <w:bCs/>
                <w:snapToGrid w:val="0"/>
              </w:rPr>
              <w:t>46.90 Неспециализированная оптовая торговля</w:t>
            </w:r>
          </w:p>
        </w:tc>
        <w:tc>
          <w:tcPr>
            <w:tcW w:w="7088" w:type="dxa"/>
          </w:tcPr>
          <w:p w:rsidR="00C53C77" w:rsidRPr="00181E8A" w:rsidRDefault="00C53C77" w:rsidP="00325C5C">
            <w:pPr>
              <w:widowControl w:val="0"/>
              <w:jc w:val="both"/>
              <w:rPr>
                <w:snapToGrid w:val="0"/>
              </w:rPr>
            </w:pPr>
            <w:r w:rsidRPr="00181E8A">
              <w:rPr>
                <w:snapToGrid w:val="0"/>
              </w:rPr>
              <w:t>46.90.1 Оптовая торговля полудрагоценными камнями</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46.90.2 Оптовая торговля мореным дубом</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46.90.3 Оптовая торговля широким ассортиментом товаров без какой-либо конкретизации в торговых объектах с торговой площадью более 2000 кв.м (2000 кв.м и выше), включая оптово-продовольственные распределительные центры</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bCs/>
                <w:snapToGrid w:val="0"/>
              </w:rPr>
            </w:pPr>
            <w:r w:rsidRPr="00181E8A">
              <w:rPr>
                <w:bCs/>
                <w:snapToGrid w:val="0"/>
              </w:rPr>
              <w:t>46.90.4 Оптовая торговля оборудованием и материалами, бывшими в употреблении</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46.90.8 Специализированная оптовая торговля товарами, не включенными в другие группировки</w:t>
            </w:r>
          </w:p>
        </w:tc>
      </w:tr>
      <w:tr w:rsidR="00C53C77" w:rsidRPr="00181E8A" w:rsidTr="00C53C77">
        <w:tc>
          <w:tcPr>
            <w:tcW w:w="534" w:type="dxa"/>
            <w:vMerge/>
          </w:tcPr>
          <w:p w:rsidR="00C53C77" w:rsidRPr="00181E8A" w:rsidRDefault="00C53C77" w:rsidP="00325C5C">
            <w:pPr>
              <w:widowControl w:val="0"/>
              <w:rPr>
                <w:bCs/>
                <w:snapToGrid w:val="0"/>
              </w:rPr>
            </w:pPr>
          </w:p>
        </w:tc>
        <w:tc>
          <w:tcPr>
            <w:tcW w:w="2268" w:type="dxa"/>
            <w:vMerge/>
          </w:tcPr>
          <w:p w:rsidR="00C53C77" w:rsidRPr="00181E8A" w:rsidRDefault="00C53C77" w:rsidP="00325C5C">
            <w:pPr>
              <w:widowControl w:val="0"/>
              <w:rPr>
                <w:bCs/>
                <w:snapToGrid w:val="0"/>
              </w:rPr>
            </w:pPr>
          </w:p>
        </w:tc>
        <w:tc>
          <w:tcPr>
            <w:tcW w:w="5103" w:type="dxa"/>
            <w:vMerge/>
          </w:tcPr>
          <w:p w:rsidR="00C53C77" w:rsidRPr="00181E8A" w:rsidRDefault="00C53C77" w:rsidP="00325C5C">
            <w:pPr>
              <w:widowControl w:val="0"/>
              <w:rPr>
                <w:bCs/>
                <w:snapToGrid w:val="0"/>
              </w:rPr>
            </w:pPr>
          </w:p>
        </w:tc>
        <w:tc>
          <w:tcPr>
            <w:tcW w:w="7088" w:type="dxa"/>
          </w:tcPr>
          <w:p w:rsidR="00C53C77" w:rsidRPr="00181E8A" w:rsidRDefault="00C53C77" w:rsidP="00325C5C">
            <w:pPr>
              <w:widowControl w:val="0"/>
              <w:jc w:val="both"/>
              <w:rPr>
                <w:snapToGrid w:val="0"/>
              </w:rPr>
            </w:pPr>
            <w:r w:rsidRPr="00181E8A">
              <w:rPr>
                <w:snapToGrid w:val="0"/>
              </w:rPr>
              <w:t>46.90.9 Оптовая торговля широким ассортиментом товаров без какой-либо конкретизации</w:t>
            </w:r>
          </w:p>
        </w:tc>
      </w:tr>
      <w:tr w:rsidR="0062461E" w:rsidRPr="00181E8A" w:rsidTr="0062461E">
        <w:tc>
          <w:tcPr>
            <w:tcW w:w="14993" w:type="dxa"/>
            <w:gridSpan w:val="4"/>
          </w:tcPr>
          <w:p w:rsidR="0062461E" w:rsidRPr="00181E8A" w:rsidRDefault="0062461E" w:rsidP="00325C5C">
            <w:pPr>
              <w:widowControl w:val="0"/>
              <w:jc w:val="both"/>
              <w:rPr>
                <w:snapToGrid w:val="0"/>
              </w:rPr>
            </w:pPr>
            <w:r w:rsidRPr="00181E8A">
              <w:t xml:space="preserve">Составлена на основе данных ОКЭД Комитета по статистике </w:t>
            </w:r>
            <w:hyperlink r:id="rId47" w:history="1">
              <w:r w:rsidRPr="00181E8A">
                <w:rPr>
                  <w:rStyle w:val="a6"/>
                  <w:color w:val="auto"/>
                </w:rPr>
                <w:t>https://www.stat.gov.kz/</w:t>
              </w:r>
            </w:hyperlink>
          </w:p>
        </w:tc>
      </w:tr>
    </w:tbl>
    <w:p w:rsidR="00661309" w:rsidRPr="00181E8A" w:rsidRDefault="00661309" w:rsidP="00325C5C">
      <w:pPr>
        <w:widowControl w:val="0"/>
      </w:pPr>
      <w:r w:rsidRPr="00181E8A">
        <w:br w:type="page"/>
      </w:r>
    </w:p>
    <w:p w:rsidR="00815172" w:rsidRPr="00181E8A" w:rsidRDefault="00F35C58" w:rsidP="000765FB">
      <w:pPr>
        <w:widowControl w:val="0"/>
        <w:rPr>
          <w:sz w:val="28"/>
          <w:szCs w:val="28"/>
        </w:rPr>
        <w:sectPr w:rsidR="00815172" w:rsidRPr="00181E8A" w:rsidSect="002A4F94">
          <w:pgSz w:w="16838" w:h="11906" w:orient="landscape"/>
          <w:pgMar w:top="1701" w:right="1134" w:bottom="851" w:left="1134" w:header="709" w:footer="709" w:gutter="0"/>
          <w:cols w:space="708"/>
          <w:docGrid w:linePitch="360"/>
        </w:sectPr>
      </w:pPr>
      <w:r>
        <w:rPr>
          <w:b/>
          <w:bCs/>
          <w:noProof/>
          <w:sz w:val="24"/>
          <w:szCs w:val="24"/>
        </w:rPr>
      </w:r>
      <w:r>
        <w:rPr>
          <w:b/>
          <w:bCs/>
          <w:noProof/>
          <w:sz w:val="24"/>
          <w:szCs w:val="24"/>
        </w:rPr>
        <w:pict>
          <v:group id="Группа 54" o:spid="_x0000_s1057" style="width:728.5pt;height:421.95pt;mso-position-horizontal-relative:char;mso-position-vertical-relative:line" coordorigin="1313,999" coordsize="15252,9228">
            <v:rect id="Rectangle 54" o:spid="_x0000_s1058" style="position:absolute;left:1346;top:999;width:4018;height:7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3XxsIA&#10;AADbAAAADwAAAGRycy9kb3ducmV2LnhtbESPW2vCQBSE3wv+h+UUfKubFhSNrhKEom/FC/h6yJ4m&#10;sdlzQnbN5d+7hUIfh5n5htnsBlerjlpfCRt4nyWgiHOxFRcGrpfPtyUoH5At1sJkYCQPu+3kZYOp&#10;lZ5P1J1DoSKEfYoGyhCaVGufl+TQz6Qhjt63tA5DlG2hbYt9hLtafyTJQjusOC6U2NC+pPzn/HAG&#10;ZFjdJBRVdx+/xozvh+x2kN6Y6euQrUEFGsJ/+K99tAbmc/j9En+A3j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dfGwgAAANsAAAAPAAAAAAAAAAAAAAAAAJgCAABkcnMvZG93&#10;bnJldi54bWxQSwUGAAAAAAQABAD1AAAAhwMAAAAA&#10;" fillcolor="#c2d69b [1942]" strokecolor="#9bbb59 [3206]" strokeweight="1pt">
              <v:fill color2="#9bbb59 [3206]" focus="50%" type="gradient"/>
              <v:shadow on="t" color="#4e6128 [1606]" offset="1pt"/>
              <v:textbox style="mso-next-textbox:#Rectangle 54">
                <w:txbxContent>
                  <w:p w:rsidR="00F6162F" w:rsidRDefault="00F6162F" w:rsidP="00661309">
                    <w:pPr>
                      <w:jc w:val="center"/>
                    </w:pPr>
                    <w:r>
                      <w:t>Профессиональная группа</w:t>
                    </w:r>
                  </w:p>
                </w:txbxContent>
              </v:textbox>
            </v:rect>
            <v:rect id="Rectangle 55" o:spid="_x0000_s1059" style="position:absolute;left:5869;top:999;width:7234;height:7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9JscIA&#10;AADbAAAADwAAAGRycy9kb3ducmV2LnhtbESPX2vCQBDE3wt+h2MLvtVLBaVGTwmC6FupFXxdctsk&#10;Nrcbcmf+fPteQfBxmJnfMJvd4GrVUesrYQPvswQUcS624sLA5fvw9gHKB2SLtTAZGMnDbjt52WBq&#10;pecv6s6hUBHCPkUDZQhNqrXPS3LoZ9IQR+9HWochyrbQtsU+wl2t50my1A4rjgslNrQvKf89350B&#10;GVZXCUXV3cbPMePbMbsepTdm+jpka1CBhvAMP9ona2CxhP8v8Qf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0mxwgAAANsAAAAPAAAAAAAAAAAAAAAAAJgCAABkcnMvZG93&#10;bnJldi54bWxQSwUGAAAAAAQABAD1AAAAhwMAAAAA&#10;" fillcolor="#c2d69b [1942]" strokecolor="#9bbb59 [3206]" strokeweight="1pt">
              <v:fill color2="#9bbb59 [3206]" focus="50%" type="gradient"/>
              <v:shadow on="t" color="#4e6128 [1606]" offset="1pt"/>
              <v:textbox style="mso-next-textbox:#Rectangle 55">
                <w:txbxContent>
                  <w:p w:rsidR="00F6162F" w:rsidRDefault="00F6162F" w:rsidP="00661309">
                    <w:pPr>
                      <w:jc w:val="center"/>
                    </w:pPr>
                    <w:r>
                      <w:t>Профессиональная подгруппа</w:t>
                    </w:r>
                  </w:p>
                </w:txbxContent>
              </v:textbox>
            </v:rect>
            <v:rect id="Rectangle 56" o:spid="_x0000_s1060" style="position:absolute;left:13496;top:999;width:3069;height:7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sKsIA&#10;AADbAAAADwAAAGRycy9kb3ducmV2LnhtbESPX2vCQBDE3wv9DscWfKuXCrY29ZRQEH2TqpDXJbdN&#10;YnO7IXfmz7f3CoU+DjPzG2a9HV2jeup8LWzgZZ6AIi7E1lwauJx3zytQPiBbbITJwEQetpvHhzWm&#10;Vgb+ov4UShUh7FM0UIXQplr7oiKHfi4tcfS+pXMYouxKbTscItw1epEkr9phzXGhwpY+Kyp+Tjdn&#10;QMb3XEJZ99fpOGV83Wf5XgZjZk9j9gEq0Bj+w3/tgzWwfIPfL/EH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wqwgAAANsAAAAPAAAAAAAAAAAAAAAAAJgCAABkcnMvZG93&#10;bnJldi54bWxQSwUGAAAAAAQABAD1AAAAhwMAAAAA&#10;" fillcolor="#c2d69b [1942]" strokecolor="#9bbb59 [3206]" strokeweight="1pt">
              <v:fill color2="#9bbb59 [3206]" focus="50%" type="gradient"/>
              <v:shadow on="t" color="#4e6128 [1606]" offset="1pt"/>
              <v:textbox style="mso-next-textbox:#Rectangle 56">
                <w:txbxContent>
                  <w:p w:rsidR="00F6162F" w:rsidRDefault="00F6162F" w:rsidP="00661309">
                    <w:pPr>
                      <w:jc w:val="center"/>
                    </w:pPr>
                    <w:r>
                      <w:t>Формат торговых предприятий</w:t>
                    </w:r>
                  </w:p>
                </w:txbxContent>
              </v:textbox>
            </v:rect>
            <v:shape id="AutoShape 57" o:spid="_x0000_s1061" type="#_x0000_t15" style="position:absolute;left:1346;top:2187;width:4353;height: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qsAA&#10;AADbAAAADwAAAGRycy9kb3ducmV2LnhtbERPzWrCQBC+F3yHZQq91U0Vi6ZugigJPQmNfYAhOybR&#10;7GzMrkn69t2D4PHj+9+mk2nFQL1rLCv4mEcgiEurG64U/J6y9zUI55E1tpZJwR85SJPZyxZjbUf+&#10;oaHwlQgh7GJUUHvfxVK6siaDbm474sCdbW/QB9hXUvc4hnDTykUUfUqDDYeGGjva11Rei7tRwPvl&#10;+ZhnB7xd8k1233i2i3yp1NvrtPsC4WnyT/HD/a0VrMLY8CX8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N/qsAAAADbAAAADwAAAAAAAAAAAAAAAACYAgAAZHJzL2Rvd25y&#10;ZXYueG1sUEsFBgAAAAAEAAQA9QAAAIUDAAAAAA==&#10;" adj="20235">
              <v:textbox style="mso-next-textbox:#AutoShape 57">
                <w:txbxContent>
                  <w:p w:rsidR="00F6162F" w:rsidRPr="00E30F41" w:rsidRDefault="00F6162F" w:rsidP="00661309">
                    <w:r w:rsidRPr="00E30F41">
                      <w:rPr>
                        <w:b/>
                        <w:bCs/>
                        <w:snapToGrid w:val="0"/>
                      </w:rPr>
                      <w:t>46.1 Оптовая торговля за вознаграждение или на договорной основе</w:t>
                    </w:r>
                  </w:p>
                </w:txbxContent>
              </v:textbox>
            </v:shape>
            <v:shape id="AutoShape 58" o:spid="_x0000_s1062" type="#_x0000_t15" style="position:absolute;left:1346;top:3174;width:4353;height:9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McEA&#10;AADbAAAADwAAAGRycy9kb3ducmV2LnhtbESP0YrCMBRE3xf8h3AF39ZUZRdbjSJKyz4Jq37Apbm2&#10;1eamNlHr3xtB8HGYmTPMfNmZWtyodZVlBaNhBII4t7riQsFhn35PQTiPrLG2TAoe5GC56H3NMdH2&#10;zv902/lCBAi7BBWU3jeJlC4vyaAb2oY4eEfbGvRBtoXULd4D3NRyHEW/0mDFYaHEhtYl5efd1Sjg&#10;9eS4zdINXk5ZnF5jz3acTZQa9LvVDISnzn/C7/afVvATw+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v2jHBAAAA2wAAAA8AAAAAAAAAAAAAAAAAmAIAAGRycy9kb3du&#10;cmV2LnhtbFBLBQYAAAAABAAEAPUAAACGAwAAAAA=&#10;" adj="20235">
              <v:textbox style="mso-next-textbox:#AutoShape 58">
                <w:txbxContent>
                  <w:p w:rsidR="00F6162F" w:rsidRPr="00E30F41" w:rsidRDefault="00F6162F" w:rsidP="00661309">
                    <w:pPr>
                      <w:rPr>
                        <w:b/>
                        <w:bCs/>
                        <w:snapToGrid w:val="0"/>
                      </w:rPr>
                    </w:pPr>
                    <w:r w:rsidRPr="00E30F41">
                      <w:rPr>
                        <w:b/>
                        <w:bCs/>
                        <w:snapToGrid w:val="0"/>
                      </w:rPr>
                      <w:t>46.2 Оптовая торговля сельскохозяйственным сырьем и живыми животными</w:t>
                    </w:r>
                  </w:p>
                </w:txbxContent>
              </v:textbox>
            </v:shape>
            <v:shape id="AutoShape 59" o:spid="_x0000_s1063" type="#_x0000_t15" style="position:absolute;left:1346;top:4204;width:4353;height: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5EbwA&#10;AADbAAAADwAAAGRycy9kb3ducmV2LnhtbERPSwrCMBDdC94hjOBOUxVEq1FEaXEl+DnA0IxttZnU&#10;Jmq9vVkILh/vv1y3phIvalxpWcFoGIEgzqwuOVdwOSeDGQjnkTVWlknBhxysV93OEmNt33yk18nn&#10;IoSwi1FB4X0dS+myggy6oa2JA3e1jUEfYJNL3eA7hJtKjqNoKg2WHBoKrGlbUHY/PY0C3k6uhzTZ&#10;4eOWzpPn3LMdpxOl+r12swDhqfV/8c+91wqmYX3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6+bkRvAAAANsAAAAPAAAAAAAAAAAAAAAAAJgCAABkcnMvZG93bnJldi54&#10;bWxQSwUGAAAAAAQABAD1AAAAgQMAAAAA&#10;" adj="20235">
              <v:textbox style="mso-next-textbox:#AutoShape 59">
                <w:txbxContent>
                  <w:p w:rsidR="00F6162F" w:rsidRPr="00E30F41" w:rsidRDefault="00F6162F" w:rsidP="00661309">
                    <w:pPr>
                      <w:rPr>
                        <w:b/>
                        <w:bCs/>
                        <w:snapToGrid w:val="0"/>
                      </w:rPr>
                    </w:pPr>
                    <w:r w:rsidRPr="00E30F41">
                      <w:rPr>
                        <w:b/>
                        <w:bCs/>
                        <w:snapToGrid w:val="0"/>
                      </w:rPr>
                      <w:t>46.3 Оптовая торговля продуктами питания, напитками и табачными изделиями</w:t>
                    </w:r>
                  </w:p>
                </w:txbxContent>
              </v:textbox>
            </v:shape>
            <v:shape id="AutoShape 60" o:spid="_x0000_s1064" type="#_x0000_t15" style="position:absolute;left:1327;top:5461;width:4353;height: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UcisMA&#10;AADbAAAADwAAAGRycy9kb3ducmV2LnhtbESP0WqDQBRE3wv5h+UG8tasSUAa6xpKitKnQGw/4OLe&#10;qK1717qrMX/fDQT6OMzMGSY9zKYTEw2utaxgs45AEFdWt1wr+PrMn19AOI+ssbNMCm7k4JAtnlJM&#10;tL3ymabS1yJA2CWooPG+T6R0VUMG3dr2xMG72MGgD3KopR7wGuCmk9soiqXBlsNCgz0dG6p+ytEo&#10;4OPuciryd/z9Lvb5uPdst8VOqdVyfnsF4Wn2/+FH+0MriDdw/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UcisMAAADbAAAADwAAAAAAAAAAAAAAAACYAgAAZHJzL2Rv&#10;d25yZXYueG1sUEsFBgAAAAAEAAQA9QAAAIgDAAAAAA==&#10;" adj="20235">
              <v:textbox style="mso-next-textbox:#AutoShape 60">
                <w:txbxContent>
                  <w:p w:rsidR="00F6162F" w:rsidRPr="00E30F41" w:rsidRDefault="00F6162F" w:rsidP="00661309">
                    <w:pPr>
                      <w:rPr>
                        <w:b/>
                        <w:bCs/>
                        <w:snapToGrid w:val="0"/>
                      </w:rPr>
                    </w:pPr>
                    <w:r w:rsidRPr="00E30F41">
                      <w:rPr>
                        <w:b/>
                        <w:bCs/>
                        <w:snapToGrid w:val="0"/>
                      </w:rPr>
                      <w:t>46.4 Оптовая торговля непродовольственными товарами потребительского назначения</w:t>
                    </w:r>
                  </w:p>
                </w:txbxContent>
              </v:textbox>
            </v:shape>
            <v:shape id="AutoShape 61" o:spid="_x0000_s1065" type="#_x0000_t15" style="position:absolute;left:1327;top:6629;width:4353;height: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C/cEA&#10;AADbAAAADwAAAGRycy9kb3ducmV2LnhtbESP3YrCMBSE7xd8h3AE79bUCrJWo4jS4pXgzwMcmmNb&#10;bU5qE7W+vRGEvRxm5htmvuxMLR7UusqygtEwAkGcW11xoeB0TH//QDiPrLG2TApe5GC56P3MMdH2&#10;yXt6HHwhAoRdggpK75tESpeXZNANbUMcvLNtDfog20LqFp8BbmoZR9FEGqw4LJTY0Lqk/Hq4GwW8&#10;Hp93WbrB2yWbpvepZxtnY6UG/W41A+Gp8//hb3urFUxi+HwJP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ngv3BAAAA2wAAAA8AAAAAAAAAAAAAAAAAmAIAAGRycy9kb3du&#10;cmV2LnhtbFBLBQYAAAAABAAEAPUAAACGAwAAAAA=&#10;" adj="20235">
              <v:textbox style="mso-next-textbox:#AutoShape 61">
                <w:txbxContent>
                  <w:p w:rsidR="00F6162F" w:rsidRPr="00E30F41" w:rsidRDefault="00F6162F" w:rsidP="00661309">
                    <w:pPr>
                      <w:rPr>
                        <w:b/>
                        <w:bCs/>
                        <w:snapToGrid w:val="0"/>
                      </w:rPr>
                    </w:pPr>
                    <w:r w:rsidRPr="00E30F41">
                      <w:rPr>
                        <w:b/>
                        <w:bCs/>
                        <w:snapToGrid w:val="0"/>
                      </w:rPr>
                      <w:t>46.5 Оптовая торговля компьютерами и коммуникационным оборудованием</w:t>
                    </w:r>
                  </w:p>
                </w:txbxContent>
              </v:textbox>
            </v:shape>
            <v:shape id="AutoShape 62" o:spid="_x0000_s1066" type="#_x0000_t15" style="position:absolute;left:1327;top:7574;width:4353;height: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nZsEA&#10;AADbAAAADwAAAGRycy9kb3ducmV2LnhtbESP3YrCMBSE7xd8h3AE79ZUC7JWo4jS4pXgzwMcmmNb&#10;bU5qE7W+vRGEvRxm5htmvuxMLR7UusqygtEwAkGcW11xoeB0TH//QDiPrLG2TApe5GC56P3MMdH2&#10;yXt6HHwhAoRdggpK75tESpeXZNANbUMcvLNtDfog20LqFp8Bbmo5jqKJNFhxWCixoXVJ+fVwNwp4&#10;HZ93WbrB2yWbpvepZzvOYqUG/W41A+Gp8//hb3urFUxi+HwJP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rJ2bBAAAA2wAAAA8AAAAAAAAAAAAAAAAAmAIAAGRycy9kb3du&#10;cmV2LnhtbFBLBQYAAAAABAAEAPUAAACGAwAAAAA=&#10;" adj="20235">
              <v:textbox style="mso-next-textbox:#AutoShape 62">
                <w:txbxContent>
                  <w:p w:rsidR="00F6162F" w:rsidRPr="00E30F41" w:rsidRDefault="00F6162F" w:rsidP="00661309">
                    <w:pPr>
                      <w:rPr>
                        <w:b/>
                        <w:bCs/>
                        <w:snapToGrid w:val="0"/>
                      </w:rPr>
                    </w:pPr>
                    <w:r w:rsidRPr="00E30F41">
                      <w:rPr>
                        <w:b/>
                        <w:bCs/>
                        <w:snapToGrid w:val="0"/>
                      </w:rPr>
                      <w:t>46.6 Оптовая торговля прочими машинами, оборудованием и деталями и принадлежностями к ним</w:t>
                    </w:r>
                  </w:p>
                </w:txbxContent>
              </v:textbox>
            </v:shape>
            <v:shape id="AutoShape 63" o:spid="_x0000_s1067" type="#_x0000_t15" style="position:absolute;left:1320;top:8555;width:4353;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EsMA&#10;AADbAAAADwAAAGRycy9kb3ducmV2LnhtbESP3WrCQBSE7wu+w3KE3jUbtYhGVxFLQq8K/jzAIXvy&#10;o9mzaXYT07fvFgpeDjPzDbPdj6YRA3WutqxgFsUgiHOray4VXC/p2wqE88gaG8uk4Icc7HeTly0m&#10;2j74RMPZlyJA2CWooPK+TaR0eUUGXWRb4uAVtjPog+xKqTt8BLhp5DyOl9JgzWGhwpaOFeX3c28U&#10;8HFRfGXpB37fsnXarz3bebZQ6nU6HjYgPI3+Gf5vf2oFy3f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K/EsMAAADbAAAADwAAAAAAAAAAAAAAAACYAgAAZHJzL2Rv&#10;d25yZXYueG1sUEsFBgAAAAAEAAQA9QAAAIgDAAAAAA==&#10;" adj="20235">
              <v:textbox style="mso-next-textbox:#AutoShape 63">
                <w:txbxContent>
                  <w:p w:rsidR="00F6162F" w:rsidRPr="00E30F41" w:rsidRDefault="00F6162F" w:rsidP="00661309">
                    <w:r w:rsidRPr="00E30F41">
                      <w:rPr>
                        <w:b/>
                        <w:bCs/>
                        <w:snapToGrid w:val="0"/>
                      </w:rPr>
                      <w:t>46.7 Прочая специализированная оптовая торговля</w:t>
                    </w:r>
                  </w:p>
                </w:txbxContent>
              </v:textbox>
            </v:shape>
            <v:shape id="AutoShape 64" o:spid="_x0000_s1068" type="#_x0000_t15" style="position:absolute;left:1313;top:9466;width:4353;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aicMA&#10;AADbAAAADwAAAGRycy9kb3ducmV2LnhtbESP3WrCQBSE7wu+w3KE3jUblYpGVxFLQq8K/jzAIXvy&#10;o9mzaXYT07fvFgpeDjPzDbPdj6YRA3WutqxgFsUgiHOray4VXC/p2wqE88gaG8uk4Icc7HeTly0m&#10;2j74RMPZlyJA2CWooPK+TaR0eUUGXWRb4uAVtjPog+xKqTt8BLhp5DyOl9JgzWGhwpaOFeX3c28U&#10;8HFRfGXpB37fsnXarz3bebZQ6nU6HjYgPI3+Gf5vf2oFy3f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4aicMAAADbAAAADwAAAAAAAAAAAAAAAACYAgAAZHJzL2Rv&#10;d25yZXYueG1sUEsFBgAAAAAEAAQA9QAAAIgDAAAAAA==&#10;" adj="20235">
              <v:textbox style="mso-next-textbox:#AutoShape 64">
                <w:txbxContent>
                  <w:p w:rsidR="00F6162F" w:rsidRPr="00B43E36" w:rsidRDefault="00F6162F" w:rsidP="00661309">
                    <w:r w:rsidRPr="00B43E36">
                      <w:rPr>
                        <w:rFonts w:eastAsia="Calibri"/>
                        <w:b/>
                        <w:bCs/>
                      </w:rPr>
                      <w:t>46.9 Неспециализированная оптовая торговля</w:t>
                    </w:r>
                  </w:p>
                </w:txbxContent>
              </v:textbox>
            </v:shape>
            <v:shape id="AutoShape 65" o:spid="_x0000_s1069" type="#_x0000_t15" style="position:absolute;left:5886;top:1919;width:7459;height:12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CwMIA&#10;AADbAAAADwAAAGRycy9kb3ducmV2LnhtbESP3YrCMBSE7xf2HcIRvFtTBevSNRVX/L3U9QEOzekP&#10;25yUJrb17Y0geDnMzDfMcjWYWnTUusqygukkAkGcWV1xoeD6t/v6BuE8ssbaMim4k4NV+vmxxETb&#10;ns/UXXwhAoRdggpK75tESpeVZNBNbEMcvNy2Bn2QbSF1i32Am1rOoiiWBisOCyU2tCkp+7/cjIJu&#10;2+vfdXdfXHNz2+vNYb4YTielxqNh/QPC0+Df4Vf7qBXEM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8LAwgAAANsAAAAPAAAAAAAAAAAAAAAAAJgCAABkcnMvZG93&#10;bnJldi54bWxQSwUGAAAAAAQABAD1AAAAhwMAAAAA&#10;" adj="20940">
              <v:textbox style="mso-next-textbox:#AutoShape 65">
                <w:txbxContent>
                  <w:p w:rsidR="00F6162F" w:rsidRPr="005D2751" w:rsidRDefault="00F6162F" w:rsidP="00661309">
                    <w:pPr>
                      <w:rPr>
                        <w:bCs/>
                        <w:snapToGrid w:val="0"/>
                        <w:sz w:val="10"/>
                        <w:szCs w:val="10"/>
                      </w:rPr>
                    </w:pPr>
                    <w:r w:rsidRPr="005D2751">
                      <w:rPr>
                        <w:bCs/>
                        <w:snapToGrid w:val="0"/>
                        <w:sz w:val="10"/>
                        <w:szCs w:val="10"/>
                      </w:rPr>
                      <w:t>46.11 Деятельность агентов по оптовой торговле сельскохозяйственным сырьем, живыми животными, текстильным сырьем и полуфабрикатами</w:t>
                    </w:r>
                  </w:p>
                  <w:p w:rsidR="00F6162F" w:rsidRPr="005D2751" w:rsidRDefault="00F6162F" w:rsidP="00661309">
                    <w:pPr>
                      <w:rPr>
                        <w:bCs/>
                        <w:snapToGrid w:val="0"/>
                        <w:sz w:val="10"/>
                        <w:szCs w:val="10"/>
                      </w:rPr>
                    </w:pPr>
                    <w:r w:rsidRPr="005D2751">
                      <w:rPr>
                        <w:bCs/>
                        <w:snapToGrid w:val="0"/>
                        <w:sz w:val="10"/>
                        <w:szCs w:val="10"/>
                      </w:rPr>
                      <w:t>46.12 Деятельность агентов по оптовой торговле топливом, рудами, металлами и химическими веществами</w:t>
                    </w:r>
                  </w:p>
                  <w:p w:rsidR="00F6162F" w:rsidRPr="005D2751" w:rsidRDefault="00F6162F" w:rsidP="00661309">
                    <w:pPr>
                      <w:rPr>
                        <w:bCs/>
                        <w:snapToGrid w:val="0"/>
                        <w:sz w:val="10"/>
                        <w:szCs w:val="10"/>
                      </w:rPr>
                    </w:pPr>
                    <w:r w:rsidRPr="005D2751">
                      <w:rPr>
                        <w:bCs/>
                        <w:snapToGrid w:val="0"/>
                        <w:sz w:val="10"/>
                        <w:szCs w:val="10"/>
                      </w:rPr>
                      <w:t>46.13 Деятельность агентов по оптовой торговле древесиной и строительными материалами</w:t>
                    </w:r>
                  </w:p>
                  <w:p w:rsidR="00F6162F" w:rsidRPr="005D2751" w:rsidRDefault="00F6162F" w:rsidP="00661309">
                    <w:pPr>
                      <w:rPr>
                        <w:bCs/>
                        <w:snapToGrid w:val="0"/>
                        <w:sz w:val="10"/>
                        <w:szCs w:val="10"/>
                      </w:rPr>
                    </w:pPr>
                    <w:r w:rsidRPr="005D2751">
                      <w:rPr>
                        <w:bCs/>
                        <w:snapToGrid w:val="0"/>
                        <w:sz w:val="10"/>
                        <w:szCs w:val="10"/>
                      </w:rPr>
                      <w:t>46.14 Деятельность агентов по оптовой торговле машинами, оборудованием,</w:t>
                    </w:r>
                    <w:r>
                      <w:rPr>
                        <w:bCs/>
                        <w:snapToGrid w:val="0"/>
                        <w:sz w:val="10"/>
                        <w:szCs w:val="10"/>
                      </w:rPr>
                      <w:t xml:space="preserve"> </w:t>
                    </w:r>
                    <w:r w:rsidRPr="005D2751">
                      <w:rPr>
                        <w:bCs/>
                        <w:snapToGrid w:val="0"/>
                        <w:sz w:val="10"/>
                        <w:szCs w:val="10"/>
                      </w:rPr>
                      <w:t>судами и летательными аппаратами</w:t>
                    </w:r>
                  </w:p>
                  <w:p w:rsidR="00F6162F" w:rsidRPr="005D2751" w:rsidRDefault="00F6162F" w:rsidP="00661309">
                    <w:pPr>
                      <w:rPr>
                        <w:bCs/>
                        <w:snapToGrid w:val="0"/>
                        <w:sz w:val="10"/>
                        <w:szCs w:val="10"/>
                      </w:rPr>
                    </w:pPr>
                    <w:r w:rsidRPr="005D2751">
                      <w:rPr>
                        <w:bCs/>
                        <w:snapToGrid w:val="0"/>
                        <w:sz w:val="10"/>
                        <w:szCs w:val="10"/>
                      </w:rPr>
                      <w:t xml:space="preserve">46.15 Деятельность агентов по оптовой торговле мебелью, бытовыми товарами, скобяными и прочими металлическими изделиями </w:t>
                    </w:r>
                  </w:p>
                  <w:p w:rsidR="00F6162F" w:rsidRPr="005D2751" w:rsidRDefault="00F6162F" w:rsidP="00661309">
                    <w:pPr>
                      <w:rPr>
                        <w:bCs/>
                        <w:snapToGrid w:val="0"/>
                        <w:sz w:val="10"/>
                        <w:szCs w:val="10"/>
                      </w:rPr>
                    </w:pPr>
                    <w:r w:rsidRPr="005D2751">
                      <w:rPr>
                        <w:bCs/>
                        <w:snapToGrid w:val="0"/>
                        <w:sz w:val="10"/>
                        <w:szCs w:val="10"/>
                      </w:rPr>
                      <w:t xml:space="preserve">46.16 Деятельность агентов по оптовой торговле текстильными изделиями, одеждой, обувью, изделиями из кожи и меха </w:t>
                    </w:r>
                  </w:p>
                  <w:p w:rsidR="00F6162F" w:rsidRPr="005D2751" w:rsidRDefault="00F6162F" w:rsidP="00661309">
                    <w:pPr>
                      <w:rPr>
                        <w:bCs/>
                        <w:snapToGrid w:val="0"/>
                        <w:sz w:val="10"/>
                        <w:szCs w:val="10"/>
                      </w:rPr>
                    </w:pPr>
                    <w:r w:rsidRPr="005D2751">
                      <w:rPr>
                        <w:bCs/>
                        <w:snapToGrid w:val="0"/>
                        <w:sz w:val="10"/>
                        <w:szCs w:val="10"/>
                      </w:rPr>
                      <w:t>46.17 Деятельность агентов по оптовой торговле пищевыми продуктами, напитками и табачными изделиями</w:t>
                    </w:r>
                  </w:p>
                  <w:p w:rsidR="00F6162F" w:rsidRPr="005D2751" w:rsidRDefault="00F6162F" w:rsidP="00661309">
                    <w:pPr>
                      <w:rPr>
                        <w:bCs/>
                        <w:snapToGrid w:val="0"/>
                        <w:sz w:val="10"/>
                        <w:szCs w:val="10"/>
                      </w:rPr>
                    </w:pPr>
                    <w:r w:rsidRPr="005D2751">
                      <w:rPr>
                        <w:bCs/>
                        <w:snapToGrid w:val="0"/>
                        <w:sz w:val="10"/>
                        <w:szCs w:val="10"/>
                      </w:rPr>
                      <w:t>46.18 Деятельность агентов, специализирующихся на оптовой торговле отдельными видами товаров или группами товаров, не включенными в другие группировки</w:t>
                    </w:r>
                  </w:p>
                  <w:p w:rsidR="00F6162F" w:rsidRPr="005D2751" w:rsidRDefault="00F6162F" w:rsidP="00661309">
                    <w:pPr>
                      <w:rPr>
                        <w:bCs/>
                        <w:snapToGrid w:val="0"/>
                        <w:sz w:val="10"/>
                        <w:szCs w:val="10"/>
                      </w:rPr>
                    </w:pPr>
                    <w:r w:rsidRPr="005D2751">
                      <w:rPr>
                        <w:bCs/>
                        <w:snapToGrid w:val="0"/>
                        <w:sz w:val="10"/>
                        <w:szCs w:val="10"/>
                      </w:rPr>
                      <w:t>46.19 Деятельность агентов по оптовой торговле товарами широкого ассортимента</w:t>
                    </w:r>
                  </w:p>
                  <w:p w:rsidR="00F6162F" w:rsidRPr="005D2751" w:rsidRDefault="00F6162F" w:rsidP="00661309">
                    <w:pPr>
                      <w:rPr>
                        <w:sz w:val="10"/>
                        <w:szCs w:val="10"/>
                      </w:rPr>
                    </w:pPr>
                  </w:p>
                </w:txbxContent>
              </v:textbox>
            </v:shape>
            <v:shape id="AutoShape 66" o:spid="_x0000_s1070" type="#_x0000_t15" style="position:absolute;left:5886;top:3225;width:7459;height: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rdd8QA&#10;AADbAAAADwAAAGRycy9kb3ducmV2LnhtbESPQWsCMRSE7wX/Q3iCt5ptEStbo1ShoD0IVQ8eH5vX&#10;zeLmJSZRV399Uyh4HGbmG2Y672wrLhRi41jBy7AAQVw53XCtYL/7fJ6AiAlZY+uYFNwownzWe5pi&#10;qd2Vv+myTbXIEI4lKjAp+VLKWBmyGIfOE2fvxwWLKctQSx3wmuG2la9FMZYWG84LBj0tDVXH7dkq&#10;iJ1cnNZHX/jR13I/2ZjRJtwPSg363cc7iERdeoT/2yutYPwGf1/y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a3XfEAAAA2wAAAA8AAAAAAAAAAAAAAAAAmAIAAGRycy9k&#10;b3ducmV2LnhtbFBLBQYAAAAABAAEAPUAAACJAwAAAAA=&#10;" adj="21284">
              <v:textbox style="mso-next-textbox:#AutoShape 66">
                <w:txbxContent>
                  <w:p w:rsidR="00F6162F" w:rsidRPr="005D2751" w:rsidRDefault="00F6162F" w:rsidP="00661309">
                    <w:pPr>
                      <w:rPr>
                        <w:bCs/>
                        <w:snapToGrid w:val="0"/>
                        <w:sz w:val="12"/>
                        <w:szCs w:val="12"/>
                      </w:rPr>
                    </w:pPr>
                    <w:r w:rsidRPr="005D2751">
                      <w:rPr>
                        <w:bCs/>
                        <w:snapToGrid w:val="0"/>
                        <w:sz w:val="12"/>
                        <w:szCs w:val="12"/>
                      </w:rPr>
                      <w:t>46.21 Оптовая торговля зерном, необработанным табаком, семенами и кормами для животных</w:t>
                    </w:r>
                  </w:p>
                  <w:p w:rsidR="00F6162F" w:rsidRPr="005D2751" w:rsidRDefault="00F6162F" w:rsidP="00661309">
                    <w:pPr>
                      <w:rPr>
                        <w:bCs/>
                        <w:snapToGrid w:val="0"/>
                        <w:sz w:val="12"/>
                        <w:szCs w:val="12"/>
                      </w:rPr>
                    </w:pPr>
                    <w:r w:rsidRPr="005D2751">
                      <w:rPr>
                        <w:bCs/>
                        <w:snapToGrid w:val="0"/>
                        <w:sz w:val="12"/>
                        <w:szCs w:val="12"/>
                      </w:rPr>
                      <w:t>46.22 Оптовая торговля цветами и другими растениями</w:t>
                    </w:r>
                  </w:p>
                  <w:p w:rsidR="00F6162F" w:rsidRPr="005D2751" w:rsidRDefault="00F6162F" w:rsidP="00661309">
                    <w:pPr>
                      <w:rPr>
                        <w:bCs/>
                        <w:snapToGrid w:val="0"/>
                        <w:sz w:val="12"/>
                        <w:szCs w:val="12"/>
                      </w:rPr>
                    </w:pPr>
                    <w:r w:rsidRPr="005D2751">
                      <w:rPr>
                        <w:bCs/>
                        <w:snapToGrid w:val="0"/>
                        <w:sz w:val="12"/>
                        <w:szCs w:val="12"/>
                      </w:rPr>
                      <w:t>46.23 Оптовая торговля живыми животными</w:t>
                    </w:r>
                  </w:p>
                  <w:p w:rsidR="00F6162F" w:rsidRPr="005D2751" w:rsidRDefault="00F6162F" w:rsidP="00661309">
                    <w:pPr>
                      <w:rPr>
                        <w:sz w:val="12"/>
                        <w:szCs w:val="12"/>
                      </w:rPr>
                    </w:pPr>
                    <w:r w:rsidRPr="005D2751">
                      <w:rPr>
                        <w:bCs/>
                        <w:snapToGrid w:val="0"/>
                        <w:sz w:val="12"/>
                        <w:szCs w:val="12"/>
                      </w:rPr>
                      <w:t>46.24 Оптовая торговля шкурами и кожей</w:t>
                    </w:r>
                  </w:p>
                </w:txbxContent>
              </v:textbox>
            </v:shape>
            <v:shape id="AutoShape 67" o:spid="_x0000_s1071" type="#_x0000_t15" style="position:absolute;left:5886;top:5357;width:7476;height:1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r0rr0A&#10;AADbAAAADwAAAGRycy9kb3ducmV2LnhtbERPTYvCMBC9C/6HMII3TRUVrUYp4oLHtXrxNjRjU2wm&#10;pcna+u/NYcHj433vDr2txYtaXzlWMJsmIIgLpysuFdyuP5M1CB+QNdaOScGbPBz2w8EOU+06vtAr&#10;D6WIIexTVGBCaFIpfWHIop+6hjhyD9daDBG2pdQtdjHc1nKeJCtpseLYYLCho6Himf9ZBTY/L+iy&#10;rM09O827jjbu9Js5pcajPtuCCNSHr/jffdYKVnFs/BJ/gN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Qr0rr0AAADbAAAADwAAAAAAAAAAAAAAAACYAgAAZHJzL2Rvd25yZXYu&#10;eG1sUEsFBgAAAAAEAAQA9QAAAIIDAAAAAA==&#10;" adj="20925">
              <v:textbox style="mso-next-textbox:#AutoShape 67">
                <w:txbxContent>
                  <w:p w:rsidR="00F6162F" w:rsidRPr="00060A2A" w:rsidRDefault="00F6162F" w:rsidP="00661309">
                    <w:pPr>
                      <w:rPr>
                        <w:bCs/>
                        <w:snapToGrid w:val="0"/>
                        <w:sz w:val="10"/>
                        <w:szCs w:val="10"/>
                      </w:rPr>
                    </w:pPr>
                    <w:r w:rsidRPr="00060A2A">
                      <w:rPr>
                        <w:bCs/>
                        <w:snapToGrid w:val="0"/>
                        <w:sz w:val="10"/>
                        <w:szCs w:val="10"/>
                      </w:rPr>
                      <w:t>46.41 Оптовая торговля текстильными изделиями</w:t>
                    </w:r>
                  </w:p>
                  <w:p w:rsidR="00F6162F" w:rsidRPr="00060A2A" w:rsidRDefault="00F6162F" w:rsidP="00661309">
                    <w:pPr>
                      <w:rPr>
                        <w:bCs/>
                        <w:snapToGrid w:val="0"/>
                        <w:sz w:val="10"/>
                        <w:szCs w:val="10"/>
                      </w:rPr>
                    </w:pPr>
                    <w:r w:rsidRPr="00060A2A">
                      <w:rPr>
                        <w:bCs/>
                        <w:snapToGrid w:val="0"/>
                        <w:sz w:val="10"/>
                        <w:szCs w:val="10"/>
                      </w:rPr>
                      <w:t>46.42 Оптовая торговля одеждой и обувью</w:t>
                    </w:r>
                  </w:p>
                  <w:p w:rsidR="00F6162F" w:rsidRPr="00060A2A" w:rsidRDefault="00F6162F" w:rsidP="00661309">
                    <w:pPr>
                      <w:rPr>
                        <w:bCs/>
                        <w:snapToGrid w:val="0"/>
                        <w:sz w:val="10"/>
                        <w:szCs w:val="10"/>
                      </w:rPr>
                    </w:pPr>
                    <w:r w:rsidRPr="00060A2A">
                      <w:rPr>
                        <w:bCs/>
                        <w:snapToGrid w:val="0"/>
                        <w:sz w:val="10"/>
                        <w:szCs w:val="10"/>
                      </w:rPr>
                      <w:t>46.43 Оптовая торговля бытовыми электротоварами, радио- и</w:t>
                    </w:r>
                    <w:r>
                      <w:rPr>
                        <w:bCs/>
                        <w:snapToGrid w:val="0"/>
                        <w:sz w:val="10"/>
                        <w:szCs w:val="10"/>
                      </w:rPr>
                      <w:t xml:space="preserve"> </w:t>
                    </w:r>
                    <w:r w:rsidRPr="00060A2A">
                      <w:rPr>
                        <w:bCs/>
                        <w:snapToGrid w:val="0"/>
                        <w:sz w:val="10"/>
                        <w:szCs w:val="10"/>
                      </w:rPr>
                      <w:t>телевизионным оборудованием</w:t>
                    </w:r>
                  </w:p>
                  <w:p w:rsidR="00F6162F" w:rsidRPr="00060A2A" w:rsidRDefault="00F6162F" w:rsidP="00661309">
                    <w:pPr>
                      <w:rPr>
                        <w:bCs/>
                        <w:snapToGrid w:val="0"/>
                        <w:sz w:val="10"/>
                        <w:szCs w:val="10"/>
                      </w:rPr>
                    </w:pPr>
                    <w:r w:rsidRPr="00060A2A">
                      <w:rPr>
                        <w:bCs/>
                        <w:snapToGrid w:val="0"/>
                        <w:sz w:val="10"/>
                        <w:szCs w:val="10"/>
                      </w:rPr>
                      <w:t>46.44 Оптовая торговля изделиями из керамики и стекла, чистящими средствами</w:t>
                    </w:r>
                  </w:p>
                  <w:p w:rsidR="00F6162F" w:rsidRPr="00060A2A" w:rsidRDefault="00F6162F" w:rsidP="00661309">
                    <w:pPr>
                      <w:rPr>
                        <w:bCs/>
                        <w:snapToGrid w:val="0"/>
                        <w:sz w:val="10"/>
                        <w:szCs w:val="10"/>
                      </w:rPr>
                    </w:pPr>
                    <w:r w:rsidRPr="00060A2A">
                      <w:rPr>
                        <w:bCs/>
                        <w:snapToGrid w:val="0"/>
                        <w:sz w:val="10"/>
                        <w:szCs w:val="10"/>
                      </w:rPr>
                      <w:t xml:space="preserve">46.45 Оптовая торговля парфюмерными и косметическими средствами </w:t>
                    </w:r>
                  </w:p>
                  <w:p w:rsidR="00F6162F" w:rsidRPr="00060A2A" w:rsidRDefault="00F6162F" w:rsidP="00661309">
                    <w:pPr>
                      <w:rPr>
                        <w:bCs/>
                        <w:snapToGrid w:val="0"/>
                        <w:sz w:val="10"/>
                        <w:szCs w:val="10"/>
                      </w:rPr>
                    </w:pPr>
                    <w:r w:rsidRPr="00060A2A">
                      <w:rPr>
                        <w:bCs/>
                        <w:snapToGrid w:val="0"/>
                        <w:sz w:val="10"/>
                        <w:szCs w:val="10"/>
                      </w:rPr>
                      <w:t>46.46 Оптовая торговля фармацевтическими товарами</w:t>
                    </w:r>
                  </w:p>
                  <w:p w:rsidR="00F6162F" w:rsidRPr="00060A2A" w:rsidRDefault="00F6162F" w:rsidP="00661309">
                    <w:pPr>
                      <w:rPr>
                        <w:bCs/>
                        <w:snapToGrid w:val="0"/>
                        <w:sz w:val="10"/>
                        <w:szCs w:val="10"/>
                      </w:rPr>
                    </w:pPr>
                    <w:r w:rsidRPr="00060A2A">
                      <w:rPr>
                        <w:bCs/>
                        <w:snapToGrid w:val="0"/>
                        <w:sz w:val="10"/>
                        <w:szCs w:val="10"/>
                      </w:rPr>
                      <w:t>46.47 Оптовая торговля мебелью, коврами и осветительным оборудованием</w:t>
                    </w:r>
                  </w:p>
                  <w:p w:rsidR="00F6162F" w:rsidRPr="00060A2A" w:rsidRDefault="00F6162F" w:rsidP="00661309">
                    <w:pPr>
                      <w:rPr>
                        <w:bCs/>
                        <w:snapToGrid w:val="0"/>
                        <w:sz w:val="10"/>
                        <w:szCs w:val="10"/>
                      </w:rPr>
                    </w:pPr>
                    <w:r w:rsidRPr="00060A2A">
                      <w:rPr>
                        <w:bCs/>
                        <w:snapToGrid w:val="0"/>
                        <w:sz w:val="10"/>
                        <w:szCs w:val="10"/>
                      </w:rPr>
                      <w:t>46.48 Оптовая торговля часами и ювелирными изделиями</w:t>
                    </w:r>
                  </w:p>
                  <w:p w:rsidR="00F6162F" w:rsidRPr="00060A2A" w:rsidRDefault="00F6162F" w:rsidP="00661309">
                    <w:pPr>
                      <w:rPr>
                        <w:sz w:val="10"/>
                        <w:szCs w:val="10"/>
                      </w:rPr>
                    </w:pPr>
                    <w:r w:rsidRPr="00060A2A">
                      <w:rPr>
                        <w:bCs/>
                        <w:snapToGrid w:val="0"/>
                        <w:sz w:val="10"/>
                        <w:szCs w:val="10"/>
                      </w:rPr>
                      <w:t>46.49 Оптовая торговля прочими непродовольственными товарами потребительского назначения</w:t>
                    </w:r>
                  </w:p>
                </w:txbxContent>
              </v:textbox>
            </v:shape>
            <v:shape id="AutoShape 68" o:spid="_x0000_s1072" type="#_x0000_t15" style="position:absolute;left:5869;top:4051;width:7381;height:1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4n58QA&#10;AADbAAAADwAAAGRycy9kb3ducmV2LnhtbESPzWrDMBCE74W8g9hAbo3shJrUiWJCoNTH5gdKbhtr&#10;a5taKyMpjvP2VaHQ4zAz3zCbYjSdGMj51rKCdJ6AIK6sbrlWcD69Pa9A+ICssbNMCh7kodhOnjaY&#10;a3vnAw3HUIsIYZ+jgiaEPpfSVw0Z9HPbE0fvyzqDIUpXS+3wHuGmk4skyaTBluNCgz3tG6q+jzej&#10;YJFeltdHffi4Zc4aLrPL+6d7UWo2HXdrEIHG8B/+a5daQfY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OJ+fEAAAA2wAAAA8AAAAAAAAAAAAAAAAAmAIAAGRycy9k&#10;b3ducmV2LnhtbFBLBQYAAAAABAAEAPUAAACJAwAAAAA=&#10;" adj="21023">
              <v:textbox style="mso-next-textbox:#AutoShape 68">
                <w:txbxContent>
                  <w:p w:rsidR="00F6162F" w:rsidRPr="00060A2A" w:rsidRDefault="00F6162F" w:rsidP="00661309">
                    <w:pPr>
                      <w:rPr>
                        <w:bCs/>
                        <w:snapToGrid w:val="0"/>
                        <w:sz w:val="10"/>
                        <w:szCs w:val="10"/>
                      </w:rPr>
                    </w:pPr>
                    <w:r w:rsidRPr="00060A2A">
                      <w:rPr>
                        <w:bCs/>
                        <w:snapToGrid w:val="0"/>
                        <w:sz w:val="10"/>
                        <w:szCs w:val="10"/>
                      </w:rPr>
                      <w:t>46.31 Оптовая торговля фруктами и овощами</w:t>
                    </w:r>
                  </w:p>
                  <w:p w:rsidR="00F6162F" w:rsidRPr="00060A2A" w:rsidRDefault="00F6162F" w:rsidP="00661309">
                    <w:pPr>
                      <w:rPr>
                        <w:bCs/>
                        <w:snapToGrid w:val="0"/>
                        <w:sz w:val="10"/>
                        <w:szCs w:val="10"/>
                      </w:rPr>
                    </w:pPr>
                    <w:r w:rsidRPr="00060A2A">
                      <w:rPr>
                        <w:bCs/>
                        <w:snapToGrid w:val="0"/>
                        <w:sz w:val="10"/>
                        <w:szCs w:val="10"/>
                      </w:rPr>
                      <w:t>46.32 Оптовая торговля мясом и мясными продуктами</w:t>
                    </w:r>
                  </w:p>
                  <w:p w:rsidR="00F6162F" w:rsidRPr="00060A2A" w:rsidRDefault="00F6162F" w:rsidP="00661309">
                    <w:pPr>
                      <w:rPr>
                        <w:bCs/>
                        <w:snapToGrid w:val="0"/>
                        <w:sz w:val="10"/>
                        <w:szCs w:val="10"/>
                      </w:rPr>
                    </w:pPr>
                    <w:r w:rsidRPr="00060A2A">
                      <w:rPr>
                        <w:bCs/>
                        <w:snapToGrid w:val="0"/>
                        <w:sz w:val="10"/>
                        <w:szCs w:val="10"/>
                      </w:rPr>
                      <w:t>46.33 Оптовая торговля молочными продуктами, яйцами и пищевыми маслами и жирами</w:t>
                    </w:r>
                  </w:p>
                  <w:p w:rsidR="00F6162F" w:rsidRPr="00060A2A" w:rsidRDefault="00F6162F" w:rsidP="00661309">
                    <w:pPr>
                      <w:rPr>
                        <w:bCs/>
                        <w:snapToGrid w:val="0"/>
                        <w:sz w:val="10"/>
                        <w:szCs w:val="10"/>
                      </w:rPr>
                    </w:pPr>
                    <w:r w:rsidRPr="00060A2A">
                      <w:rPr>
                        <w:bCs/>
                        <w:snapToGrid w:val="0"/>
                        <w:sz w:val="10"/>
                        <w:szCs w:val="10"/>
                      </w:rPr>
                      <w:t>46.34 Оптовая торговля напитками</w:t>
                    </w:r>
                  </w:p>
                  <w:p w:rsidR="00F6162F" w:rsidRPr="00060A2A" w:rsidRDefault="00F6162F" w:rsidP="00661309">
                    <w:pPr>
                      <w:rPr>
                        <w:bCs/>
                        <w:snapToGrid w:val="0"/>
                        <w:sz w:val="10"/>
                        <w:szCs w:val="10"/>
                      </w:rPr>
                    </w:pPr>
                    <w:r w:rsidRPr="00060A2A">
                      <w:rPr>
                        <w:bCs/>
                        <w:snapToGrid w:val="0"/>
                        <w:sz w:val="10"/>
                        <w:szCs w:val="10"/>
                      </w:rPr>
                      <w:t>46.35 Оптовая торговля табачными изделиями</w:t>
                    </w:r>
                  </w:p>
                  <w:p w:rsidR="00F6162F" w:rsidRPr="00060A2A" w:rsidRDefault="00F6162F" w:rsidP="00661309">
                    <w:pPr>
                      <w:rPr>
                        <w:bCs/>
                        <w:snapToGrid w:val="0"/>
                        <w:sz w:val="10"/>
                        <w:szCs w:val="10"/>
                      </w:rPr>
                    </w:pPr>
                    <w:r w:rsidRPr="00060A2A">
                      <w:rPr>
                        <w:bCs/>
                        <w:snapToGrid w:val="0"/>
                        <w:sz w:val="10"/>
                        <w:szCs w:val="10"/>
                      </w:rPr>
                      <w:t>46.36 Оптовая торговля сахаром, шоколадом и сахаристыми кондитерскими изделиями</w:t>
                    </w:r>
                  </w:p>
                  <w:p w:rsidR="00F6162F" w:rsidRPr="00060A2A" w:rsidRDefault="00F6162F" w:rsidP="00661309">
                    <w:pPr>
                      <w:rPr>
                        <w:bCs/>
                        <w:snapToGrid w:val="0"/>
                        <w:sz w:val="10"/>
                        <w:szCs w:val="10"/>
                      </w:rPr>
                    </w:pPr>
                    <w:r w:rsidRPr="00060A2A">
                      <w:rPr>
                        <w:bCs/>
                        <w:snapToGrid w:val="0"/>
                        <w:sz w:val="10"/>
                        <w:szCs w:val="10"/>
                      </w:rPr>
                      <w:t>46.37 Оптовая торговля кофе, чаем, какао и специями</w:t>
                    </w:r>
                  </w:p>
                  <w:p w:rsidR="00F6162F" w:rsidRPr="00060A2A" w:rsidRDefault="00F6162F" w:rsidP="00661309">
                    <w:pPr>
                      <w:rPr>
                        <w:bCs/>
                        <w:snapToGrid w:val="0"/>
                        <w:sz w:val="10"/>
                        <w:szCs w:val="10"/>
                      </w:rPr>
                    </w:pPr>
                    <w:r w:rsidRPr="00060A2A">
                      <w:rPr>
                        <w:bCs/>
                        <w:snapToGrid w:val="0"/>
                        <w:sz w:val="10"/>
                        <w:szCs w:val="10"/>
                      </w:rPr>
                      <w:t xml:space="preserve">46.38 Оптовая торговля прочими продуктами питания, включая рыбу, ракообразных и моллюсков </w:t>
                    </w:r>
                  </w:p>
                  <w:p w:rsidR="00F6162F" w:rsidRPr="00060A2A" w:rsidRDefault="00F6162F" w:rsidP="00661309">
                    <w:pPr>
                      <w:rPr>
                        <w:sz w:val="10"/>
                        <w:szCs w:val="10"/>
                      </w:rPr>
                    </w:pPr>
                    <w:r w:rsidRPr="00060A2A">
                      <w:rPr>
                        <w:bCs/>
                        <w:snapToGrid w:val="0"/>
                        <w:sz w:val="10"/>
                        <w:szCs w:val="10"/>
                      </w:rPr>
                      <w:t>46.39 Неспециализированная оптовая торговля продуктами питания, напитками и табачными изделиями</w:t>
                    </w:r>
                  </w:p>
                </w:txbxContent>
              </v:textbox>
            </v:shape>
            <v:shape id="AutoShape 69" o:spid="_x0000_s1073" type="#_x0000_t15" style="position:absolute;left:5888;top:6707;width:7459;height: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T3sEA&#10;AADbAAAADwAAAGRycy9kb3ducmV2LnhtbERPTWsCMRC9F/wPYYTealaRVlajqCC0PQhVDx6HzbhZ&#10;3ExiEnXbX98cBI+P9z1bdLYVNwqxcaxgOChAEFdON1wrOOw3bxMQMSFrbB2Tgl+KsJj3XmZYanfn&#10;H7rtUi1yCMcSFZiUfCllrAxZjAPniTN3csFiyjDUUge853DbylFRvEuLDecGg57Whqrz7moVxE6u&#10;Ll9nX/jx9/ow2ZrxNvwdlXrtd8spiERdeoof7k+t4COvz1/y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q097BAAAA2wAAAA8AAAAAAAAAAAAAAAAAmAIAAGRycy9kb3du&#10;cmV2LnhtbFBLBQYAAAAABAAEAPUAAACGAwAAAAA=&#10;" adj="21284">
              <v:textbox style="mso-next-textbox:#AutoShape 69">
                <w:txbxContent>
                  <w:p w:rsidR="00F6162F" w:rsidRPr="00060A2A" w:rsidRDefault="00F6162F" w:rsidP="00661309">
                    <w:pPr>
                      <w:rPr>
                        <w:bCs/>
                        <w:snapToGrid w:val="0"/>
                        <w:sz w:val="12"/>
                        <w:szCs w:val="12"/>
                      </w:rPr>
                    </w:pPr>
                    <w:r w:rsidRPr="00060A2A">
                      <w:rPr>
                        <w:bCs/>
                        <w:snapToGrid w:val="0"/>
                        <w:sz w:val="12"/>
                        <w:szCs w:val="12"/>
                      </w:rPr>
                      <w:t>46.51 Оптовая торговля компьютерами, периферийным компьютерным оборудованием и программным обеспечением</w:t>
                    </w:r>
                  </w:p>
                  <w:p w:rsidR="00F6162F" w:rsidRPr="00060A2A" w:rsidRDefault="00F6162F" w:rsidP="00661309">
                    <w:pPr>
                      <w:rPr>
                        <w:sz w:val="12"/>
                        <w:szCs w:val="12"/>
                      </w:rPr>
                    </w:pPr>
                    <w:r w:rsidRPr="00060A2A">
                      <w:rPr>
                        <w:bCs/>
                        <w:snapToGrid w:val="0"/>
                        <w:sz w:val="12"/>
                        <w:szCs w:val="12"/>
                      </w:rPr>
                      <w:t>46.52 Оптовая торговля электронным и телекоммуникационным оборудованием и их частями</w:t>
                    </w:r>
                  </w:p>
                </w:txbxContent>
              </v:textbox>
            </v:shape>
            <v:shape id="AutoShape 70" o:spid="_x0000_s1074" type="#_x0000_t15" style="position:absolute;left:5871;top:7259;width:7476;height:1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7sEA&#10;AADbAAAADwAAAGRycy9kb3ducmV2LnhtbESPT4vCMBTE78J+h/AWvGmq+LdrlCIKHrXuZW+P5m1T&#10;tnkpTdbWb28EweMwM79hNrve1uJGra8cK5iMExDEhdMVlwq+r8fRCoQPyBprx6TgTh5224/BBlPt&#10;Or7QLQ+liBD2KSowITSplL4wZNGPXUMcvV/XWgxRtqXULXYRbms5TZKFtFhxXDDY0N5Q8Zf/WwU2&#10;P83oMq/NT3aYdh2t3eGcOaWGn332BSJQH97hV/ukFSwn8PwSf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py+7BAAAA2wAAAA8AAAAAAAAAAAAAAAAAmAIAAGRycy9kb3du&#10;cmV2LnhtbFBLBQYAAAAABAAEAPUAAACGAwAAAAA=&#10;" adj="20925">
              <v:textbox style="mso-next-textbox:#AutoShape 70">
                <w:txbxContent>
                  <w:p w:rsidR="00F6162F" w:rsidRPr="00060A2A" w:rsidRDefault="00F6162F" w:rsidP="00661309">
                    <w:pPr>
                      <w:rPr>
                        <w:bCs/>
                        <w:snapToGrid w:val="0"/>
                        <w:sz w:val="12"/>
                        <w:szCs w:val="12"/>
                      </w:rPr>
                    </w:pPr>
                    <w:r w:rsidRPr="00060A2A">
                      <w:rPr>
                        <w:bCs/>
                        <w:snapToGrid w:val="0"/>
                        <w:sz w:val="12"/>
                        <w:szCs w:val="12"/>
                      </w:rPr>
                      <w:t>46.61 Оптовая торговля сельскохозяйственной техникой, оборудованием,</w:t>
                    </w:r>
                    <w:r>
                      <w:rPr>
                        <w:bCs/>
                        <w:snapToGrid w:val="0"/>
                        <w:sz w:val="12"/>
                        <w:szCs w:val="12"/>
                      </w:rPr>
                      <w:t xml:space="preserve"> </w:t>
                    </w:r>
                    <w:r w:rsidRPr="00060A2A">
                      <w:rPr>
                        <w:bCs/>
                        <w:snapToGrid w:val="0"/>
                        <w:sz w:val="12"/>
                        <w:szCs w:val="12"/>
                      </w:rPr>
                      <w:t>деталями и принадлежностями к ним</w:t>
                    </w:r>
                  </w:p>
                  <w:p w:rsidR="00F6162F" w:rsidRPr="00060A2A" w:rsidRDefault="00F6162F" w:rsidP="00661309">
                    <w:pPr>
                      <w:rPr>
                        <w:bCs/>
                        <w:snapToGrid w:val="0"/>
                        <w:sz w:val="12"/>
                        <w:szCs w:val="12"/>
                      </w:rPr>
                    </w:pPr>
                    <w:r w:rsidRPr="00060A2A">
                      <w:rPr>
                        <w:bCs/>
                        <w:snapToGrid w:val="0"/>
                        <w:sz w:val="12"/>
                        <w:szCs w:val="12"/>
                      </w:rPr>
                      <w:t>46.62 Оптовая торговля станками</w:t>
                    </w:r>
                  </w:p>
                  <w:p w:rsidR="00F6162F" w:rsidRPr="00060A2A" w:rsidRDefault="00F6162F" w:rsidP="00661309">
                    <w:pPr>
                      <w:rPr>
                        <w:bCs/>
                        <w:snapToGrid w:val="0"/>
                        <w:sz w:val="12"/>
                        <w:szCs w:val="12"/>
                      </w:rPr>
                    </w:pPr>
                    <w:r w:rsidRPr="00060A2A">
                      <w:rPr>
                        <w:bCs/>
                        <w:snapToGrid w:val="0"/>
                        <w:sz w:val="12"/>
                        <w:szCs w:val="12"/>
                      </w:rPr>
                      <w:t xml:space="preserve">46.63 Оптовая торговля машинами и оборудованием для горнодобывающей промышленности и строительства </w:t>
                    </w:r>
                  </w:p>
                  <w:p w:rsidR="00F6162F" w:rsidRPr="00060A2A" w:rsidRDefault="00F6162F" w:rsidP="00661309">
                    <w:pPr>
                      <w:rPr>
                        <w:bCs/>
                        <w:snapToGrid w:val="0"/>
                        <w:sz w:val="12"/>
                        <w:szCs w:val="12"/>
                      </w:rPr>
                    </w:pPr>
                    <w:r w:rsidRPr="00060A2A">
                      <w:rPr>
                        <w:bCs/>
                        <w:snapToGrid w:val="0"/>
                        <w:sz w:val="12"/>
                        <w:szCs w:val="12"/>
                      </w:rPr>
                      <w:t>46.64 Оптовая торговля машинами и оборудованием для текстильной промышленности и швейными и вязальными машинами</w:t>
                    </w:r>
                  </w:p>
                  <w:p w:rsidR="00F6162F" w:rsidRPr="00060A2A" w:rsidRDefault="00F6162F" w:rsidP="00661309">
                    <w:pPr>
                      <w:rPr>
                        <w:bCs/>
                        <w:snapToGrid w:val="0"/>
                        <w:sz w:val="12"/>
                        <w:szCs w:val="12"/>
                      </w:rPr>
                    </w:pPr>
                    <w:r w:rsidRPr="00060A2A">
                      <w:rPr>
                        <w:bCs/>
                        <w:snapToGrid w:val="0"/>
                        <w:sz w:val="12"/>
                        <w:szCs w:val="12"/>
                      </w:rPr>
                      <w:t>46.65 Оптовая торговля офисной мебелью</w:t>
                    </w:r>
                  </w:p>
                  <w:p w:rsidR="00F6162F" w:rsidRPr="00060A2A" w:rsidRDefault="00F6162F" w:rsidP="00661309">
                    <w:pPr>
                      <w:rPr>
                        <w:bCs/>
                        <w:snapToGrid w:val="0"/>
                        <w:sz w:val="12"/>
                        <w:szCs w:val="12"/>
                      </w:rPr>
                    </w:pPr>
                    <w:r w:rsidRPr="00060A2A">
                      <w:rPr>
                        <w:bCs/>
                        <w:snapToGrid w:val="0"/>
                        <w:sz w:val="12"/>
                        <w:szCs w:val="12"/>
                      </w:rPr>
                      <w:t>46.66 Оптовая торговля прочими офисными машинами и оборудованием</w:t>
                    </w:r>
                  </w:p>
                  <w:p w:rsidR="00F6162F" w:rsidRPr="00060A2A" w:rsidRDefault="00F6162F" w:rsidP="00661309">
                    <w:pPr>
                      <w:rPr>
                        <w:bCs/>
                        <w:snapToGrid w:val="0"/>
                        <w:sz w:val="12"/>
                        <w:szCs w:val="12"/>
                      </w:rPr>
                    </w:pPr>
                    <w:r w:rsidRPr="00060A2A">
                      <w:rPr>
                        <w:bCs/>
                        <w:snapToGrid w:val="0"/>
                        <w:sz w:val="12"/>
                        <w:szCs w:val="12"/>
                      </w:rPr>
                      <w:t>46.69 Оптовая торговля прочими машинами и оборудованием</w:t>
                    </w:r>
                  </w:p>
                  <w:p w:rsidR="00F6162F" w:rsidRPr="00060A2A" w:rsidRDefault="00F6162F" w:rsidP="00661309">
                    <w:pPr>
                      <w:rPr>
                        <w:sz w:val="12"/>
                        <w:szCs w:val="12"/>
                      </w:rPr>
                    </w:pPr>
                  </w:p>
                </w:txbxContent>
              </v:textbox>
            </v:shape>
            <v:shape id="AutoShape 71" o:spid="_x0000_s1075" type="#_x0000_t15" style="position:absolute;left:5871;top:8525;width:7476;height:12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VmcIA&#10;AADbAAAADwAAAGRycy9kb3ducmV2LnhtbESPQWvCQBSE74L/YXlCb7ox2GpTVwmSQo41evH2yL5m&#10;Q7NvQ3Y16b/vFgo9DjPzDbM/TrYTDxp861jBepWAIK6dbrlRcL28L3cgfEDW2DkmBd/k4XiYz/aY&#10;aTfymR5VaESEsM9QgQmhz6T0tSGLfuV64uh9usFiiHJopB5wjHDbyTRJXqTFluOCwZ5Ohuqv6m4V&#10;2Krc0Pm5M7e8SMeRXl3xkTulnhZT/gYi0BT+w3/tUivYpv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1WZwgAAANsAAAAPAAAAAAAAAAAAAAAAAJgCAABkcnMvZG93&#10;bnJldi54bWxQSwUGAAAAAAQABAD1AAAAhwMAAAAA&#10;" adj="20925">
              <v:textbox style="mso-next-textbox:#AutoShape 71">
                <w:txbxContent>
                  <w:p w:rsidR="00F6162F" w:rsidRPr="00060A2A" w:rsidRDefault="00F6162F" w:rsidP="00661309">
                    <w:pPr>
                      <w:rPr>
                        <w:bCs/>
                        <w:snapToGrid w:val="0"/>
                        <w:sz w:val="12"/>
                        <w:szCs w:val="12"/>
                      </w:rPr>
                    </w:pPr>
                    <w:r w:rsidRPr="00060A2A">
                      <w:rPr>
                        <w:bCs/>
                        <w:snapToGrid w:val="0"/>
                        <w:sz w:val="12"/>
                        <w:szCs w:val="12"/>
                      </w:rPr>
                      <w:t>46.71 Оптовая торговля твердым, жидким и газообразным топливом и подобными продуктами</w:t>
                    </w:r>
                  </w:p>
                  <w:p w:rsidR="00F6162F" w:rsidRPr="00060A2A" w:rsidRDefault="00F6162F" w:rsidP="00661309">
                    <w:pPr>
                      <w:rPr>
                        <w:bCs/>
                        <w:snapToGrid w:val="0"/>
                        <w:sz w:val="12"/>
                        <w:szCs w:val="12"/>
                      </w:rPr>
                    </w:pPr>
                    <w:r w:rsidRPr="00060A2A">
                      <w:rPr>
                        <w:bCs/>
                        <w:snapToGrid w:val="0"/>
                        <w:sz w:val="12"/>
                        <w:szCs w:val="12"/>
                      </w:rPr>
                      <w:t>46.72 Оптовая торговля металлами и металлическими рудами</w:t>
                    </w:r>
                  </w:p>
                  <w:p w:rsidR="00F6162F" w:rsidRPr="00060A2A" w:rsidRDefault="00F6162F" w:rsidP="00661309">
                    <w:pPr>
                      <w:rPr>
                        <w:bCs/>
                        <w:snapToGrid w:val="0"/>
                        <w:sz w:val="12"/>
                        <w:szCs w:val="12"/>
                      </w:rPr>
                    </w:pPr>
                    <w:r w:rsidRPr="00060A2A">
                      <w:rPr>
                        <w:bCs/>
                        <w:snapToGrid w:val="0"/>
                        <w:sz w:val="12"/>
                        <w:szCs w:val="12"/>
                      </w:rPr>
                      <w:t>46.73 Оптовая торговля лесоматериалами, строительными материалами и санитарно-техническим оборудованием</w:t>
                    </w:r>
                  </w:p>
                  <w:p w:rsidR="00F6162F" w:rsidRPr="00060A2A" w:rsidRDefault="00F6162F" w:rsidP="00661309">
                    <w:pPr>
                      <w:rPr>
                        <w:bCs/>
                        <w:snapToGrid w:val="0"/>
                        <w:sz w:val="12"/>
                        <w:szCs w:val="12"/>
                      </w:rPr>
                    </w:pPr>
                    <w:r w:rsidRPr="00060A2A">
                      <w:rPr>
                        <w:bCs/>
                        <w:snapToGrid w:val="0"/>
                        <w:sz w:val="12"/>
                        <w:szCs w:val="12"/>
                      </w:rPr>
                      <w:t>46.74 Оптовая торговля скобяными изделиями, водопроводным и отопительным оборудованием и</w:t>
                    </w:r>
                    <w:r>
                      <w:rPr>
                        <w:bCs/>
                        <w:snapToGrid w:val="0"/>
                        <w:sz w:val="12"/>
                        <w:szCs w:val="12"/>
                      </w:rPr>
                      <w:t xml:space="preserve"> </w:t>
                    </w:r>
                    <w:r w:rsidRPr="00060A2A">
                      <w:rPr>
                        <w:bCs/>
                        <w:snapToGrid w:val="0"/>
                        <w:sz w:val="12"/>
                        <w:szCs w:val="12"/>
                      </w:rPr>
                      <w:t>инвентарем</w:t>
                    </w:r>
                  </w:p>
                  <w:p w:rsidR="00F6162F" w:rsidRPr="00060A2A" w:rsidRDefault="00F6162F" w:rsidP="00661309">
                    <w:pPr>
                      <w:rPr>
                        <w:bCs/>
                        <w:snapToGrid w:val="0"/>
                        <w:sz w:val="12"/>
                        <w:szCs w:val="12"/>
                      </w:rPr>
                    </w:pPr>
                    <w:r w:rsidRPr="00060A2A">
                      <w:rPr>
                        <w:bCs/>
                        <w:snapToGrid w:val="0"/>
                        <w:sz w:val="12"/>
                        <w:szCs w:val="12"/>
                      </w:rPr>
                      <w:t>46.75 Оптовая торговля химической продукцией</w:t>
                    </w:r>
                  </w:p>
                  <w:p w:rsidR="00F6162F" w:rsidRPr="00060A2A" w:rsidRDefault="00F6162F" w:rsidP="00661309">
                    <w:pPr>
                      <w:rPr>
                        <w:bCs/>
                        <w:snapToGrid w:val="0"/>
                        <w:sz w:val="12"/>
                        <w:szCs w:val="12"/>
                      </w:rPr>
                    </w:pPr>
                    <w:r w:rsidRPr="00060A2A">
                      <w:rPr>
                        <w:bCs/>
                        <w:snapToGrid w:val="0"/>
                        <w:sz w:val="12"/>
                        <w:szCs w:val="12"/>
                      </w:rPr>
                      <w:t>46.76 Оптовая торговля прочими промежуточными продуктами</w:t>
                    </w:r>
                  </w:p>
                  <w:p w:rsidR="00F6162F" w:rsidRPr="00060A2A" w:rsidRDefault="00F6162F" w:rsidP="00661309">
                    <w:pPr>
                      <w:rPr>
                        <w:szCs w:val="24"/>
                      </w:rPr>
                    </w:pPr>
                    <w:r w:rsidRPr="00060A2A">
                      <w:rPr>
                        <w:bCs/>
                        <w:snapToGrid w:val="0"/>
                        <w:sz w:val="12"/>
                        <w:szCs w:val="12"/>
                      </w:rPr>
                      <w:t>46.77 Оптовая торговля отходами и ломом</w:t>
                    </w:r>
                  </w:p>
                </w:txbxContent>
              </v:textbox>
            </v:shape>
            <v:shape id="AutoShape 72" o:spid="_x0000_s1076" type="#_x0000_t15" style="position:absolute;left:5869;top:9833;width:7459;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NqcUA&#10;AADbAAAADwAAAGRycy9kb3ducmV2LnhtbESPT2sCMRTE7wW/Q3hCb5q1lSqrUaxQaHsQ/HPw+Ng8&#10;N4ubl5ikuu2nbwpCj8PM/IaZLzvbiiuF2DhWMBoWIIgrpxuuFRz2b4MpiJiQNbaOScE3RVgueg9z&#10;LLW78Zauu1SLDOFYogKTki+ljJUhi3HoPHH2Ti5YTFmGWuqAtwy3rXwqihdpseG8YNDT2lB13n1Z&#10;BbGTr5ePsy/8+HN9mG7MeBN+jko99rvVDESiLv2H7+13rWDyDH9f8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E2pxQAAANsAAAAPAAAAAAAAAAAAAAAAAJgCAABkcnMv&#10;ZG93bnJldi54bWxQSwUGAAAAAAQABAD1AAAAigMAAAAA&#10;" adj="21284">
              <v:textbox style="mso-next-textbox:#AutoShape 72">
                <w:txbxContent>
                  <w:p w:rsidR="00F6162F" w:rsidRPr="00060A2A" w:rsidRDefault="00F6162F" w:rsidP="00661309">
                    <w:pPr>
                      <w:rPr>
                        <w:szCs w:val="24"/>
                      </w:rPr>
                    </w:pPr>
                    <w:r w:rsidRPr="00060A2A">
                      <w:rPr>
                        <w:bCs/>
                        <w:snapToGrid w:val="0"/>
                        <w:sz w:val="12"/>
                        <w:szCs w:val="12"/>
                      </w:rPr>
                      <w:t>46.9</w:t>
                    </w:r>
                    <w:r>
                      <w:rPr>
                        <w:bCs/>
                        <w:snapToGrid w:val="0"/>
                        <w:sz w:val="12"/>
                        <w:szCs w:val="12"/>
                      </w:rPr>
                      <w:t>0</w:t>
                    </w:r>
                    <w:r w:rsidRPr="00060A2A">
                      <w:rPr>
                        <w:bCs/>
                        <w:snapToGrid w:val="0"/>
                        <w:sz w:val="12"/>
                        <w:szCs w:val="12"/>
                      </w:rPr>
                      <w:t xml:space="preserve"> Неспециализированная оптовая торговля</w:t>
                    </w:r>
                  </w:p>
                </w:txbxContent>
              </v:textbox>
            </v:shape>
            <v:rect id="Rectangle 73" o:spid="_x0000_s1077" style="position:absolute;left:13496;top:1993;width:3069;height: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QuPcIA&#10;AADbAAAADwAAAGRycy9kb3ducmV2LnhtbESPX2vCQBDE3wv9DscWfKuXirQ29ZRQEH2TqpDXJbdN&#10;YnO7IXfmz7f3CoU+DjPzG2a9HV2jeup8LWzgZZ6AIi7E1lwauJx3zytQPiBbbITJwEQetpvHhzWm&#10;Vgb+ov4UShUh7FM0UIXQplr7oiKHfi4tcfS+pXMYouxKbTscItw1epEkr9phzXGhwpY+Kyp+Tjdn&#10;QMb3XEJZ99fpOGV83Wf5XgZjZk9j9gEq0Bj+w3/tgzXwtoTfL/EH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C49wgAAANsAAAAPAAAAAAAAAAAAAAAAAJgCAABkcnMvZG93&#10;bnJldi54bWxQSwUGAAAAAAQABAD1AAAAhwMAAAAA&#10;" fillcolor="#c2d69b [1942]" strokecolor="#9bbb59 [3206]" strokeweight="1pt">
              <v:fill color2="#9bbb59 [3206]" focus="50%" type="gradient"/>
              <v:shadow on="t" color="#4e6128 [1606]" offset="1pt"/>
              <v:textbox style="mso-next-textbox:#Rectangle 73">
                <w:txbxContent>
                  <w:p w:rsidR="00F6162F" w:rsidRPr="00694148" w:rsidRDefault="00F6162F" w:rsidP="00661309">
                    <w:pPr>
                      <w:jc w:val="center"/>
                    </w:pPr>
                    <w:r w:rsidRPr="00694148">
                      <w:t>Дистрибьюторы товаров промышленного назначения</w:t>
                    </w:r>
                  </w:p>
                </w:txbxContent>
              </v:textbox>
            </v:rect>
            <v:rect id="Rectangle 74" o:spid="_x0000_s1078" style="position:absolute;left:13496;top:2980;width:3069;height: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iLpsIA&#10;AADbAAAADwAAAGRycy9kb3ducmV2LnhtbESPX2vCQBDE3wv9DscWfKuXCrY29ZRQEH2TqpDXJbdN&#10;YnO7IXfmz7f3CoU+DjPzG2a9HV2jeup8LWzgZZ6AIi7E1lwauJx3zytQPiBbbITJwEQetpvHhzWm&#10;Vgb+ov4UShUh7FM0UIXQplr7oiKHfi4tcfS+pXMYouxKbTscItw1epEkr9phzXGhwpY+Kyp+Tjdn&#10;QMb3XEJZ99fpOGV83Wf5XgZjZk9j9gEq0Bj+w3/tgzXwtoTfL/EH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IumwgAAANsAAAAPAAAAAAAAAAAAAAAAAJgCAABkcnMvZG93&#10;bnJldi54bWxQSwUGAAAAAAQABAD1AAAAhwMAAAAA&#10;" fillcolor="#c2d69b [1942]" strokecolor="#9bbb59 [3206]" strokeweight="1pt">
              <v:fill color2="#9bbb59 [3206]" focus="50%" type="gradient"/>
              <v:shadow on="t" color="#4e6128 [1606]" offset="1pt"/>
              <v:textbox style="mso-next-textbox:#Rectangle 74">
                <w:txbxContent>
                  <w:p w:rsidR="00F6162F" w:rsidRPr="00694148" w:rsidRDefault="00F6162F" w:rsidP="00661309">
                    <w:pPr>
                      <w:jc w:val="center"/>
                    </w:pPr>
                    <w:r>
                      <w:t>Торговые дома</w:t>
                    </w:r>
                  </w:p>
                </w:txbxContent>
              </v:textbox>
            </v:rect>
            <v:rect id="Rectangle 75" o:spid="_x0000_s1079" style="position:absolute;left:13496;top:3967;width:3069;height: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V0cIA&#10;AADbAAAADwAAAGRycy9kb3ducmV2LnhtbESPS2vDMBCE74X8B7GF3Bq5PeThRAkmUJJbyQNyXayt&#10;7dTaNZbix7+PCoUeh5n5htnsBlerjlpfCRt4nyWgiHOxFRcGrpfPtyUoH5At1sJkYCQPu+3kZYOp&#10;lZ5P1J1DoSKEfYoGyhCaVGufl+TQz6Qhjt63tA5DlG2hbYt9hLtafyTJXDusOC6U2NC+pPzn/HAG&#10;ZFjdJBRVdx+/xozvh+x2kN6Y6euQrUEFGsJ/+K99tAYWc/j9En+A3j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hXRwgAAANsAAAAPAAAAAAAAAAAAAAAAAJgCAABkcnMvZG93&#10;bnJldi54bWxQSwUGAAAAAAQABAD1AAAAhwMAAAAA&#10;" fillcolor="#c2d69b [1942]" strokecolor="#9bbb59 [3206]" strokeweight="1pt">
              <v:fill color2="#9bbb59 [3206]" focus="50%" type="gradient"/>
              <v:shadow on="t" color="#4e6128 [1606]" offset="1pt"/>
              <v:textbox style="mso-next-textbox:#Rectangle 75">
                <w:txbxContent>
                  <w:p w:rsidR="00F6162F" w:rsidRPr="00694148" w:rsidRDefault="00F6162F" w:rsidP="00661309">
                    <w:pPr>
                      <w:jc w:val="center"/>
                    </w:pPr>
                    <w:r w:rsidRPr="00694148">
                      <w:t>Товарные биржи</w:t>
                    </w:r>
                    <w:r>
                      <w:t>, брокерские конторы</w:t>
                    </w:r>
                  </w:p>
                </w:txbxContent>
              </v:textbox>
            </v:rect>
            <v:rect id="Rectangle 76" o:spid="_x0000_s1080" style="position:absolute;left:13496;top:5054;width:3069;height: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awSsIA&#10;AADbAAAADwAAAGRycy9kb3ducmV2LnhtbESPT2vCQBTE7wW/w/IK3uqmHrRGVwmC6K3UCl4f2dck&#10;NvteyK758+27BcHjMDO/YTa7wdWqo9ZXwgbeZwko4lxsxYWBy/fh7QOUD8gWa2EyMJKH3XbyssHU&#10;Ss9f1J1DoSKEfYoGyhCaVGufl+TQz6Qhjt6PtA5DlG2hbYt9hLtaz5NkoR1WHBdKbGhfUv57vjsD&#10;MqyuEoqqu42fY8a3Y3Y9Sm/M9HXI1qACDeEZfrRP1sByCf9f4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rBKwgAAANsAAAAPAAAAAAAAAAAAAAAAAJgCAABkcnMvZG93&#10;bnJldi54bWxQSwUGAAAAAAQABAD1AAAAhwMAAAAA&#10;" fillcolor="#c2d69b [1942]" strokecolor="#9bbb59 [3206]" strokeweight="1pt">
              <v:fill color2="#9bbb59 [3206]" focus="50%" type="gradient"/>
              <v:shadow on="t" color="#4e6128 [1606]" offset="1pt"/>
              <v:textbox style="mso-next-textbox:#Rectangle 76">
                <w:txbxContent>
                  <w:p w:rsidR="00F6162F" w:rsidRPr="00694148" w:rsidRDefault="00F6162F" w:rsidP="00661309">
                    <w:pPr>
                      <w:jc w:val="center"/>
                    </w:pPr>
                    <w:r w:rsidRPr="00694148">
                      <w:t>Коммерческо-посреднические фирмы</w:t>
                    </w:r>
                  </w:p>
                </w:txbxContent>
              </v:textbox>
            </v:rect>
            <v:rect id="Rectangle 77" o:spid="_x0000_s1081" style="position:absolute;left:13496;top:6896;width:3069;height: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kOL4A&#10;AADbAAAADwAAAGRycy9kb3ducmV2LnhtbERPS2vCQBC+F/wPywje6sYerEZXCUKxt1IVvA7ZMYlm&#10;Z0J2m8e/7x4Ejx/fe7sfXK06an0lbGAxT0AR52IrLgxczl/vK1A+IFushcnASB72u8nbFlMrPf9S&#10;dwqFiiHsUzRQhtCkWvu8JId+Lg1x5G7SOgwRtoW2LfYx3NX6I0mW2mHFsaHEhg4l5Y/TnzMgw/oq&#10;oai6+/gzZnw/Ztej9MbMpkO2ARVoCC/x0/1tDXzGsfFL/AF69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ZJDi+AAAA2wAAAA8AAAAAAAAAAAAAAAAAmAIAAGRycy9kb3ducmV2&#10;LnhtbFBLBQYAAAAABAAEAPUAAACDAwAAAAA=&#10;" fillcolor="#c2d69b [1942]" strokecolor="#9bbb59 [3206]" strokeweight="1pt">
              <v:fill color2="#9bbb59 [3206]" focus="50%" type="gradient"/>
              <v:shadow on="t" color="#4e6128 [1606]" offset="1pt"/>
              <v:textbox style="mso-next-textbox:#Rectangle 77">
                <w:txbxContent>
                  <w:p w:rsidR="00F6162F" w:rsidRPr="00694148" w:rsidRDefault="00F6162F" w:rsidP="00661309">
                    <w:pPr>
                      <w:jc w:val="center"/>
                    </w:pPr>
                    <w:r>
                      <w:t>Торговые рынки, к</w:t>
                    </w:r>
                    <w:r w:rsidRPr="00694148">
                      <w:t>оммивояжеры</w:t>
                    </w:r>
                  </w:p>
                </w:txbxContent>
              </v:textbox>
            </v:rect>
            <v:rect id="Rectangle 78" o:spid="_x0000_s1082" style="position:absolute;left:13496;top:8830;width:3069;height: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Bo8IA&#10;AADbAAAADwAAAGRycy9kb3ducmV2LnhtbESPT2vCQBTE7wW/w/IEb3VjD7ZGVwmC6K3UCl4f2WcS&#10;zb4Xstv8+fZuodDjMDO/YTa7wdWqo9ZXwgYW8wQUcS624sLA5fvw+gHKB2SLtTAZGMnDbjt52WBq&#10;pecv6s6hUBHCPkUDZQhNqrXPS3Lo59IQR+8mrcMQZVto22If4a7Wb0my1A4rjgslNrQvKX+cf5wB&#10;GVZXCUXV3cfPMeP7MbsepTdmNh2yNahAQ/gP/7VP1sD7Cn6/xB+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VYGjwgAAANsAAAAPAAAAAAAAAAAAAAAAAJgCAABkcnMvZG93&#10;bnJldi54bWxQSwUGAAAAAAQABAD1AAAAhwMAAAAA&#10;" fillcolor="#c2d69b [1942]" strokecolor="#9bbb59 [3206]" strokeweight="1pt">
              <v:fill color2="#9bbb59 [3206]" focus="50%" type="gradient"/>
              <v:shadow on="t" color="#4e6128 [1606]" offset="1pt"/>
              <v:textbox style="mso-next-textbox:#Rectangle 78">
                <w:txbxContent>
                  <w:p w:rsidR="00F6162F" w:rsidRPr="00C945A1" w:rsidRDefault="00F6162F" w:rsidP="00C945A1">
                    <w:pPr>
                      <w:jc w:val="center"/>
                    </w:pPr>
                    <w:r w:rsidRPr="00C945A1">
                      <w:t>Аутлет центр</w:t>
                    </w:r>
                  </w:p>
                </w:txbxContent>
              </v:textbox>
            </v:rect>
            <v:rect id="Rectangle 79" o:spid="_x0000_s1083" style="position:absolute;left:13496;top:5960;width:3069;height: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Gb4A&#10;AADbAAAADwAAAGRycy9kb3ducmV2LnhtbERPS4vCMBC+L/gfwgje1tQ9iFajFEHcm6wreB2asa02&#10;M6WJffx7c1jY48f33u4HV6uOWl8JG1jME1DEudiKCwPX3+PnCpQPyBZrYTIwkof9bvKxxdRKzz/U&#10;XUKhYgj7FA2UITSp1j4vyaGfS0Mcubu0DkOEbaFti30Md7X+SpKldlhxbCixoUNJ+fPycgZkWN8k&#10;FFX3GM9jxo9TdjtJb8xsOmQbUIGG8C/+c39bA6u4Pn6JP0Dv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6WBm+AAAA2wAAAA8AAAAAAAAAAAAAAAAAmAIAAGRycy9kb3ducmV2&#10;LnhtbFBLBQYAAAAABAAEAPUAAACDAwAAAAA=&#10;" fillcolor="#c2d69b [1942]" strokecolor="#9bbb59 [3206]" strokeweight="1pt">
              <v:fill color2="#9bbb59 [3206]" focus="50%" type="gradient"/>
              <v:shadow on="t" color="#4e6128 [1606]" offset="1pt"/>
              <v:textbox style="mso-next-textbox:#Rectangle 79">
                <w:txbxContent>
                  <w:p w:rsidR="00F6162F" w:rsidRPr="00B70165" w:rsidRDefault="00F6162F" w:rsidP="00B70165">
                    <w:pPr>
                      <w:jc w:val="center"/>
                    </w:pPr>
                    <w:r w:rsidRPr="00B70165">
                      <w:rPr>
                        <w:color w:val="000000"/>
                      </w:rPr>
                      <w:t>Оптово-распределительный центр</w:t>
                    </w:r>
                  </w:p>
                </w:txbxContent>
              </v:textbox>
            </v:rect>
            <v:rect id="Rectangle 80" o:spid="_x0000_s1084" style="position:absolute;left:13496;top:7893;width:3069;height: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9gsIA&#10;AADbAAAADwAAAGRycy9kb3ducmV2LnhtbESPS4vCQBCE7wv+h6EXvOnEPYhGRwkLojfxAV6bTG8S&#10;N9MdMrN5/HtnYWGPRVV9RW33g6tVR62vhA0s5gko4lxsxYWB++0wW4HyAdliLUwGRvKw303etpha&#10;6flC3TUUKkLYp2igDKFJtfZ5SQ79XBri6H1J6zBE2RbatthHuKv1R5IstcOK40KJDX2WlH9ff5wB&#10;GdYPCUXVPcfzmPHzmD2O0hszfR+yDahAQ/gP/7VP1sBqAb9f4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9v2CwgAAANsAAAAPAAAAAAAAAAAAAAAAAJgCAABkcnMvZG93&#10;bnJldi54bWxQSwUGAAAAAAQABAD1AAAAhwMAAAAA&#10;" fillcolor="#c2d69b [1942]" strokecolor="#9bbb59 [3206]" strokeweight="1pt">
              <v:fill color2="#9bbb59 [3206]" focus="50%" type="gradient"/>
              <v:shadow on="t" color="#4e6128 [1606]" offset="1pt"/>
              <v:textbox style="mso-next-textbox:#Rectangle 80">
                <w:txbxContent>
                  <w:p w:rsidR="00F6162F" w:rsidRPr="006B44DF" w:rsidRDefault="00F6162F" w:rsidP="00661309">
                    <w:pPr>
                      <w:jc w:val="center"/>
                    </w:pPr>
                    <w:r>
                      <w:t>Cash&amp;</w:t>
                    </w:r>
                    <w:r w:rsidRPr="006B44DF">
                      <w:t>Carry</w:t>
                    </w:r>
                  </w:p>
                </w:txbxContent>
              </v:textbox>
            </v:rect>
            <w10:anchorlock/>
          </v:group>
        </w:pict>
      </w:r>
      <w:r w:rsidR="00661309" w:rsidRPr="00181E8A">
        <w:rPr>
          <w:sz w:val="28"/>
          <w:szCs w:val="28"/>
        </w:rPr>
        <w:t xml:space="preserve">Рисунок </w:t>
      </w:r>
      <w:r w:rsidR="00942034" w:rsidRPr="00181E8A">
        <w:rPr>
          <w:sz w:val="28"/>
          <w:szCs w:val="28"/>
        </w:rPr>
        <w:t>7</w:t>
      </w:r>
      <w:r w:rsidR="00F333D7" w:rsidRPr="00181E8A">
        <w:rPr>
          <w:sz w:val="28"/>
          <w:szCs w:val="28"/>
        </w:rPr>
        <w:t xml:space="preserve"> –</w:t>
      </w:r>
      <w:r w:rsidR="00661309" w:rsidRPr="00181E8A">
        <w:rPr>
          <w:sz w:val="28"/>
          <w:szCs w:val="28"/>
        </w:rPr>
        <w:t xml:space="preserve"> Основные форматы предприятий </w:t>
      </w:r>
      <w:r w:rsidR="002833F3" w:rsidRPr="00181E8A">
        <w:rPr>
          <w:sz w:val="28"/>
          <w:szCs w:val="28"/>
        </w:rPr>
        <w:t>оптовой торговли</w:t>
      </w:r>
    </w:p>
    <w:p w:rsidR="00C945A1" w:rsidRPr="00181E8A" w:rsidRDefault="00C945A1" w:rsidP="00325C5C">
      <w:pPr>
        <w:widowControl w:val="0"/>
        <w:ind w:firstLine="567"/>
        <w:jc w:val="both"/>
        <w:rPr>
          <w:sz w:val="28"/>
          <w:szCs w:val="28"/>
        </w:rPr>
      </w:pPr>
      <w:r w:rsidRPr="00181E8A">
        <w:rPr>
          <w:sz w:val="28"/>
          <w:szCs w:val="28"/>
        </w:rPr>
        <w:t>Наиболее распространенными форматы оптовой торговли являются:</w:t>
      </w:r>
    </w:p>
    <w:p w:rsidR="00B70165" w:rsidRPr="00181E8A" w:rsidRDefault="00B70165" w:rsidP="00482091">
      <w:pPr>
        <w:pStyle w:val="a4"/>
        <w:widowControl w:val="0"/>
        <w:numPr>
          <w:ilvl w:val="0"/>
          <w:numId w:val="17"/>
        </w:numPr>
        <w:tabs>
          <w:tab w:val="left" w:pos="1134"/>
        </w:tabs>
        <w:ind w:left="0" w:firstLine="567"/>
        <w:jc w:val="both"/>
        <w:rPr>
          <w:sz w:val="28"/>
          <w:szCs w:val="28"/>
        </w:rPr>
      </w:pPr>
      <w:r w:rsidRPr="00181E8A">
        <w:rPr>
          <w:sz w:val="28"/>
          <w:szCs w:val="28"/>
        </w:rPr>
        <w:t>Дистрибьюторы товаров промышленного назначения</w:t>
      </w:r>
    </w:p>
    <w:p w:rsidR="00B70165" w:rsidRPr="00181E8A" w:rsidRDefault="00B70165" w:rsidP="00482091">
      <w:pPr>
        <w:pStyle w:val="a4"/>
        <w:widowControl w:val="0"/>
        <w:numPr>
          <w:ilvl w:val="0"/>
          <w:numId w:val="17"/>
        </w:numPr>
        <w:tabs>
          <w:tab w:val="left" w:pos="1134"/>
        </w:tabs>
        <w:ind w:left="0" w:firstLine="567"/>
        <w:jc w:val="both"/>
        <w:rPr>
          <w:sz w:val="28"/>
          <w:szCs w:val="28"/>
        </w:rPr>
      </w:pPr>
      <w:r w:rsidRPr="00181E8A">
        <w:rPr>
          <w:sz w:val="28"/>
          <w:szCs w:val="28"/>
        </w:rPr>
        <w:t>Торговые дома</w:t>
      </w:r>
    </w:p>
    <w:p w:rsidR="00B70165" w:rsidRPr="00181E8A" w:rsidRDefault="00B70165" w:rsidP="00482091">
      <w:pPr>
        <w:pStyle w:val="a4"/>
        <w:widowControl w:val="0"/>
        <w:numPr>
          <w:ilvl w:val="0"/>
          <w:numId w:val="17"/>
        </w:numPr>
        <w:tabs>
          <w:tab w:val="left" w:pos="1134"/>
        </w:tabs>
        <w:ind w:left="0" w:firstLine="567"/>
        <w:jc w:val="both"/>
        <w:rPr>
          <w:sz w:val="28"/>
          <w:szCs w:val="28"/>
        </w:rPr>
      </w:pPr>
      <w:r w:rsidRPr="00181E8A">
        <w:rPr>
          <w:sz w:val="28"/>
          <w:szCs w:val="28"/>
        </w:rPr>
        <w:t>Товарные биржи, брокерские конторы</w:t>
      </w:r>
    </w:p>
    <w:p w:rsidR="00B70165" w:rsidRPr="00181E8A" w:rsidRDefault="00B70165" w:rsidP="00482091">
      <w:pPr>
        <w:pStyle w:val="a4"/>
        <w:widowControl w:val="0"/>
        <w:numPr>
          <w:ilvl w:val="0"/>
          <w:numId w:val="17"/>
        </w:numPr>
        <w:tabs>
          <w:tab w:val="left" w:pos="1134"/>
        </w:tabs>
        <w:ind w:left="0" w:firstLine="567"/>
        <w:jc w:val="both"/>
        <w:rPr>
          <w:sz w:val="28"/>
          <w:szCs w:val="28"/>
        </w:rPr>
      </w:pPr>
      <w:r w:rsidRPr="00181E8A">
        <w:rPr>
          <w:sz w:val="28"/>
          <w:szCs w:val="28"/>
        </w:rPr>
        <w:t>Коммерческо-посреднические фирмы</w:t>
      </w:r>
    </w:p>
    <w:p w:rsidR="00B70165" w:rsidRPr="00181E8A" w:rsidRDefault="00B70165" w:rsidP="00482091">
      <w:pPr>
        <w:pStyle w:val="a4"/>
        <w:widowControl w:val="0"/>
        <w:numPr>
          <w:ilvl w:val="0"/>
          <w:numId w:val="17"/>
        </w:numPr>
        <w:tabs>
          <w:tab w:val="left" w:pos="1134"/>
        </w:tabs>
        <w:ind w:left="0" w:firstLine="567"/>
        <w:jc w:val="both"/>
        <w:rPr>
          <w:sz w:val="28"/>
          <w:szCs w:val="28"/>
        </w:rPr>
      </w:pPr>
      <w:r w:rsidRPr="00181E8A">
        <w:rPr>
          <w:sz w:val="28"/>
          <w:szCs w:val="28"/>
        </w:rPr>
        <w:t>Оптово-распределительный центр</w:t>
      </w:r>
    </w:p>
    <w:p w:rsidR="00B70165" w:rsidRPr="00181E8A" w:rsidRDefault="002833F3" w:rsidP="00482091">
      <w:pPr>
        <w:pStyle w:val="a4"/>
        <w:widowControl w:val="0"/>
        <w:numPr>
          <w:ilvl w:val="0"/>
          <w:numId w:val="17"/>
        </w:numPr>
        <w:tabs>
          <w:tab w:val="left" w:pos="1134"/>
        </w:tabs>
        <w:ind w:left="0" w:firstLine="567"/>
        <w:jc w:val="both"/>
        <w:rPr>
          <w:sz w:val="28"/>
          <w:szCs w:val="28"/>
        </w:rPr>
      </w:pPr>
      <w:r w:rsidRPr="00181E8A">
        <w:rPr>
          <w:sz w:val="28"/>
          <w:szCs w:val="28"/>
        </w:rPr>
        <w:t>Торговые рынки, к</w:t>
      </w:r>
      <w:r w:rsidR="00B70165" w:rsidRPr="00181E8A">
        <w:rPr>
          <w:sz w:val="28"/>
          <w:szCs w:val="28"/>
        </w:rPr>
        <w:t>оммивояжеры</w:t>
      </w:r>
    </w:p>
    <w:p w:rsidR="00B70165" w:rsidRPr="00181E8A" w:rsidRDefault="00B70165" w:rsidP="00482091">
      <w:pPr>
        <w:pStyle w:val="a4"/>
        <w:widowControl w:val="0"/>
        <w:numPr>
          <w:ilvl w:val="0"/>
          <w:numId w:val="17"/>
        </w:numPr>
        <w:tabs>
          <w:tab w:val="left" w:pos="1134"/>
        </w:tabs>
        <w:ind w:left="0" w:firstLine="567"/>
        <w:jc w:val="both"/>
        <w:rPr>
          <w:sz w:val="28"/>
          <w:szCs w:val="28"/>
        </w:rPr>
      </w:pPr>
      <w:r w:rsidRPr="00181E8A">
        <w:rPr>
          <w:sz w:val="28"/>
          <w:szCs w:val="28"/>
        </w:rPr>
        <w:t>Cash&amp;Carry</w:t>
      </w:r>
    </w:p>
    <w:p w:rsidR="00B70165" w:rsidRPr="00181E8A" w:rsidRDefault="00B70165" w:rsidP="00482091">
      <w:pPr>
        <w:pStyle w:val="a4"/>
        <w:widowControl w:val="0"/>
        <w:numPr>
          <w:ilvl w:val="0"/>
          <w:numId w:val="17"/>
        </w:numPr>
        <w:tabs>
          <w:tab w:val="left" w:pos="1134"/>
        </w:tabs>
        <w:ind w:left="0" w:firstLine="567"/>
        <w:jc w:val="both"/>
        <w:rPr>
          <w:sz w:val="28"/>
          <w:szCs w:val="28"/>
        </w:rPr>
      </w:pPr>
      <w:r w:rsidRPr="00181E8A">
        <w:rPr>
          <w:sz w:val="28"/>
          <w:szCs w:val="28"/>
        </w:rPr>
        <w:t>Аутлет центр</w:t>
      </w:r>
    </w:p>
    <w:p w:rsidR="00B70165" w:rsidRPr="00181E8A" w:rsidRDefault="00B70165" w:rsidP="00325C5C">
      <w:pPr>
        <w:widowControl w:val="0"/>
        <w:ind w:firstLine="567"/>
        <w:jc w:val="both"/>
        <w:rPr>
          <w:sz w:val="28"/>
          <w:szCs w:val="28"/>
        </w:rPr>
      </w:pPr>
      <w:r w:rsidRPr="00181E8A">
        <w:rPr>
          <w:sz w:val="28"/>
          <w:szCs w:val="28"/>
        </w:rPr>
        <w:t>Оптовая торговля осуществляется в стационарных торговых объектах и торговых рынках.</w:t>
      </w:r>
      <w:r w:rsidR="002833F3" w:rsidRPr="00181E8A">
        <w:rPr>
          <w:sz w:val="28"/>
          <w:szCs w:val="28"/>
        </w:rPr>
        <w:t xml:space="preserve"> </w:t>
      </w:r>
      <w:r w:rsidRPr="00181E8A">
        <w:rPr>
          <w:sz w:val="28"/>
          <w:szCs w:val="28"/>
        </w:rPr>
        <w:t>При наличии обособленных мест допускается оптовая торговля овощной и плодоовощной продукцией с транспортных средств.</w:t>
      </w:r>
    </w:p>
    <w:p w:rsidR="00B70165" w:rsidRPr="00181E8A" w:rsidRDefault="00B70165" w:rsidP="00325C5C">
      <w:pPr>
        <w:widowControl w:val="0"/>
        <w:ind w:firstLine="567"/>
        <w:jc w:val="both"/>
        <w:rPr>
          <w:sz w:val="28"/>
          <w:szCs w:val="28"/>
        </w:rPr>
      </w:pPr>
      <w:r w:rsidRPr="00181E8A">
        <w:rPr>
          <w:sz w:val="28"/>
          <w:szCs w:val="28"/>
        </w:rPr>
        <w:t>По широте ассортимента товаров оптовая торговля подразделяется на специализированную и универсальную.</w:t>
      </w:r>
      <w:r w:rsidR="002833F3" w:rsidRPr="00181E8A">
        <w:rPr>
          <w:sz w:val="28"/>
          <w:szCs w:val="28"/>
        </w:rPr>
        <w:t xml:space="preserve"> </w:t>
      </w:r>
      <w:r w:rsidRPr="00181E8A">
        <w:rPr>
          <w:sz w:val="28"/>
          <w:szCs w:val="28"/>
        </w:rPr>
        <w:t>Специализированная оптовая торговля ориентируется на торговлю определенными видами товаров.</w:t>
      </w:r>
      <w:r w:rsidR="002833F3" w:rsidRPr="00181E8A">
        <w:rPr>
          <w:sz w:val="28"/>
          <w:szCs w:val="28"/>
        </w:rPr>
        <w:t xml:space="preserve"> </w:t>
      </w:r>
      <w:r w:rsidRPr="00181E8A">
        <w:rPr>
          <w:sz w:val="28"/>
          <w:szCs w:val="28"/>
        </w:rPr>
        <w:t>Универсальная оптовая торговля ориентируется на торговлю несколькими видами товаров.</w:t>
      </w:r>
    </w:p>
    <w:p w:rsidR="00B70165" w:rsidRPr="00181E8A" w:rsidRDefault="00B70165" w:rsidP="00325C5C">
      <w:pPr>
        <w:widowControl w:val="0"/>
        <w:ind w:firstLine="567"/>
        <w:jc w:val="both"/>
        <w:rPr>
          <w:sz w:val="28"/>
          <w:szCs w:val="28"/>
        </w:rPr>
      </w:pPr>
      <w:r w:rsidRPr="00181E8A">
        <w:rPr>
          <w:sz w:val="28"/>
          <w:szCs w:val="28"/>
        </w:rPr>
        <w:t>Торговый объект, при осуществлении оптовой торговли, в зависимости от специфики ассортимента и конкретных условий функционирования размещается как в зонах производства товара, так и в центрах их массового потребления.</w:t>
      </w:r>
    </w:p>
    <w:p w:rsidR="00B70165" w:rsidRPr="00181E8A" w:rsidRDefault="00B70165" w:rsidP="00325C5C">
      <w:pPr>
        <w:widowControl w:val="0"/>
        <w:ind w:firstLine="567"/>
        <w:jc w:val="both"/>
        <w:rPr>
          <w:sz w:val="28"/>
          <w:szCs w:val="28"/>
        </w:rPr>
      </w:pPr>
      <w:r w:rsidRPr="00181E8A">
        <w:rPr>
          <w:sz w:val="28"/>
          <w:szCs w:val="28"/>
        </w:rPr>
        <w:t>При осуществлении оптовой торговли допускается осуществление расчетов по заключенным договорам купли</w:t>
      </w:r>
      <w:r w:rsidR="002833F3" w:rsidRPr="00181E8A">
        <w:rPr>
          <w:sz w:val="28"/>
          <w:szCs w:val="28"/>
        </w:rPr>
        <w:t>-</w:t>
      </w:r>
      <w:r w:rsidRPr="00181E8A">
        <w:rPr>
          <w:sz w:val="28"/>
          <w:szCs w:val="28"/>
        </w:rPr>
        <w:t>продажи в безналичном порядке.</w:t>
      </w:r>
    </w:p>
    <w:p w:rsidR="00B70165" w:rsidRPr="00181E8A" w:rsidRDefault="00B70165" w:rsidP="00325C5C">
      <w:pPr>
        <w:widowControl w:val="0"/>
        <w:ind w:firstLine="567"/>
        <w:jc w:val="both"/>
        <w:rPr>
          <w:sz w:val="28"/>
          <w:szCs w:val="28"/>
        </w:rPr>
      </w:pPr>
      <w:r w:rsidRPr="00181E8A">
        <w:rPr>
          <w:sz w:val="28"/>
          <w:szCs w:val="28"/>
        </w:rPr>
        <w:t>По согласованию с участниками оптовых торгов (собственниками товара), при осуществлении оптовой торговли допускаются аукционные и конкурсные торги.</w:t>
      </w:r>
    </w:p>
    <w:p w:rsidR="002833F3" w:rsidRPr="00181E8A" w:rsidRDefault="002833F3" w:rsidP="00325C5C">
      <w:pPr>
        <w:widowControl w:val="0"/>
        <w:ind w:firstLine="567"/>
        <w:jc w:val="both"/>
        <w:rPr>
          <w:sz w:val="28"/>
          <w:szCs w:val="28"/>
        </w:rPr>
      </w:pPr>
      <w:r w:rsidRPr="00181E8A">
        <w:rPr>
          <w:sz w:val="28"/>
          <w:szCs w:val="28"/>
        </w:rPr>
        <w:t>При осуществлении оптовой торговли субъекты торговой деятельности обеспечивают:</w:t>
      </w:r>
    </w:p>
    <w:p w:rsidR="002833F3" w:rsidRPr="00181E8A" w:rsidRDefault="002833F3" w:rsidP="00325C5C">
      <w:pPr>
        <w:widowControl w:val="0"/>
        <w:ind w:firstLine="567"/>
        <w:jc w:val="both"/>
        <w:rPr>
          <w:sz w:val="28"/>
          <w:szCs w:val="28"/>
        </w:rPr>
      </w:pPr>
      <w:r w:rsidRPr="00181E8A">
        <w:rPr>
          <w:sz w:val="28"/>
          <w:szCs w:val="28"/>
        </w:rPr>
        <w:t>1) продажу, закупку, хранение товаров;</w:t>
      </w:r>
    </w:p>
    <w:p w:rsidR="002833F3" w:rsidRPr="00181E8A" w:rsidRDefault="002833F3" w:rsidP="00325C5C">
      <w:pPr>
        <w:widowControl w:val="0"/>
        <w:ind w:firstLine="567"/>
        <w:jc w:val="both"/>
        <w:rPr>
          <w:sz w:val="28"/>
          <w:szCs w:val="28"/>
        </w:rPr>
      </w:pPr>
      <w:r w:rsidRPr="00181E8A">
        <w:rPr>
          <w:sz w:val="28"/>
          <w:szCs w:val="28"/>
        </w:rPr>
        <w:t>2) создание организационных условий для ведения оптовой торговли, заключения торговых сделок;</w:t>
      </w:r>
    </w:p>
    <w:p w:rsidR="002833F3" w:rsidRPr="00181E8A" w:rsidRDefault="002833F3" w:rsidP="00325C5C">
      <w:pPr>
        <w:widowControl w:val="0"/>
        <w:ind w:firstLine="567"/>
        <w:jc w:val="both"/>
        <w:rPr>
          <w:sz w:val="28"/>
          <w:szCs w:val="28"/>
        </w:rPr>
      </w:pPr>
      <w:r w:rsidRPr="00181E8A">
        <w:rPr>
          <w:sz w:val="28"/>
          <w:szCs w:val="28"/>
        </w:rPr>
        <w:t>3) обеспечение контроля качества реализуемых товаров;</w:t>
      </w:r>
    </w:p>
    <w:p w:rsidR="002833F3" w:rsidRPr="00181E8A" w:rsidRDefault="002833F3" w:rsidP="00325C5C">
      <w:pPr>
        <w:widowControl w:val="0"/>
        <w:ind w:firstLine="567"/>
        <w:jc w:val="both"/>
        <w:rPr>
          <w:sz w:val="28"/>
          <w:szCs w:val="28"/>
        </w:rPr>
      </w:pPr>
      <w:r w:rsidRPr="00181E8A">
        <w:rPr>
          <w:sz w:val="28"/>
          <w:szCs w:val="28"/>
        </w:rPr>
        <w:t>4) обеспечение субъектов оптовой торговли весоизмерительным оборудованием и другими видами услуг;</w:t>
      </w:r>
    </w:p>
    <w:p w:rsidR="002833F3" w:rsidRPr="00181E8A" w:rsidRDefault="002833F3" w:rsidP="00325C5C">
      <w:pPr>
        <w:widowControl w:val="0"/>
        <w:ind w:firstLine="567"/>
        <w:jc w:val="both"/>
        <w:rPr>
          <w:sz w:val="28"/>
          <w:szCs w:val="28"/>
        </w:rPr>
      </w:pPr>
      <w:r w:rsidRPr="00181E8A">
        <w:rPr>
          <w:sz w:val="28"/>
          <w:szCs w:val="28"/>
        </w:rPr>
        <w:t>5) создание и обеспечение функционирования инженерной инфраструктуры, техническое обслуживание холодильного, торгового и иного оборудования и механизмов;</w:t>
      </w:r>
    </w:p>
    <w:p w:rsidR="00B70165" w:rsidRPr="00181E8A" w:rsidRDefault="002833F3" w:rsidP="00325C5C">
      <w:pPr>
        <w:widowControl w:val="0"/>
        <w:ind w:firstLine="567"/>
        <w:jc w:val="both"/>
        <w:rPr>
          <w:sz w:val="28"/>
          <w:szCs w:val="28"/>
        </w:rPr>
      </w:pPr>
      <w:r w:rsidRPr="00181E8A">
        <w:rPr>
          <w:sz w:val="28"/>
          <w:szCs w:val="28"/>
        </w:rPr>
        <w:t>6) охрану торгового объекта и безопасность ведения оптовой купли-продажи.</w:t>
      </w:r>
    </w:p>
    <w:p w:rsidR="00FC4D3C" w:rsidRPr="00181E8A" w:rsidRDefault="00FC4D3C" w:rsidP="00325C5C">
      <w:pPr>
        <w:widowControl w:val="0"/>
        <w:ind w:firstLine="567"/>
        <w:jc w:val="both"/>
        <w:rPr>
          <w:sz w:val="28"/>
          <w:szCs w:val="28"/>
        </w:rPr>
      </w:pPr>
      <w:r w:rsidRPr="00181E8A">
        <w:rPr>
          <w:sz w:val="28"/>
          <w:szCs w:val="28"/>
        </w:rPr>
        <w:t xml:space="preserve">В таблице </w:t>
      </w:r>
      <w:r w:rsidR="00942034" w:rsidRPr="00181E8A">
        <w:rPr>
          <w:sz w:val="28"/>
          <w:szCs w:val="28"/>
        </w:rPr>
        <w:t>2</w:t>
      </w:r>
      <w:r w:rsidR="005A00C4" w:rsidRPr="00181E8A">
        <w:rPr>
          <w:sz w:val="28"/>
          <w:szCs w:val="28"/>
        </w:rPr>
        <w:t>9</w:t>
      </w:r>
      <w:r w:rsidRPr="00181E8A">
        <w:rPr>
          <w:sz w:val="28"/>
          <w:szCs w:val="28"/>
        </w:rPr>
        <w:t xml:space="preserve"> приведены классы и подклассы раздела</w:t>
      </w:r>
      <w:r w:rsidRPr="00181E8A">
        <w:rPr>
          <w:bCs/>
          <w:snapToGrid w:val="0"/>
          <w:sz w:val="28"/>
          <w:szCs w:val="28"/>
        </w:rPr>
        <w:t xml:space="preserve"> </w:t>
      </w:r>
      <w:r w:rsidR="002833F3" w:rsidRPr="00181E8A">
        <w:rPr>
          <w:sz w:val="28"/>
          <w:szCs w:val="28"/>
        </w:rPr>
        <w:t>47 Розничная торговля, кроме торговли автомобилями и мотоциклами</w:t>
      </w:r>
      <w:r w:rsidRPr="00181E8A">
        <w:rPr>
          <w:bCs/>
          <w:snapToGrid w:val="0"/>
          <w:sz w:val="28"/>
          <w:szCs w:val="28"/>
        </w:rPr>
        <w:t>.</w:t>
      </w:r>
    </w:p>
    <w:p w:rsidR="00FC4D3C" w:rsidRPr="00181E8A" w:rsidRDefault="00FC4D3C" w:rsidP="00325C5C">
      <w:pPr>
        <w:widowControl w:val="0"/>
        <w:ind w:firstLine="567"/>
        <w:jc w:val="both"/>
        <w:rPr>
          <w:sz w:val="28"/>
          <w:szCs w:val="28"/>
        </w:rPr>
      </w:pPr>
      <w:r w:rsidRPr="00181E8A">
        <w:rPr>
          <w:sz w:val="28"/>
          <w:szCs w:val="28"/>
        </w:rPr>
        <w:t xml:space="preserve">На рисунке </w:t>
      </w:r>
      <w:r w:rsidR="00942034" w:rsidRPr="00181E8A">
        <w:rPr>
          <w:sz w:val="28"/>
          <w:szCs w:val="28"/>
        </w:rPr>
        <w:t>8</w:t>
      </w:r>
      <w:r w:rsidRPr="00181E8A">
        <w:rPr>
          <w:sz w:val="28"/>
          <w:szCs w:val="28"/>
        </w:rPr>
        <w:t xml:space="preserve"> приведены основные форматы торговых предприятий по данному разделу.</w:t>
      </w:r>
    </w:p>
    <w:p w:rsidR="00815172" w:rsidRPr="00181E8A" w:rsidRDefault="00815172" w:rsidP="00325C5C">
      <w:pPr>
        <w:widowControl w:val="0"/>
        <w:jc w:val="center"/>
        <w:rPr>
          <w:sz w:val="28"/>
          <w:szCs w:val="28"/>
        </w:rPr>
      </w:pPr>
    </w:p>
    <w:p w:rsidR="00815172" w:rsidRPr="00181E8A" w:rsidRDefault="00815172" w:rsidP="00325C5C">
      <w:pPr>
        <w:widowControl w:val="0"/>
        <w:jc w:val="center"/>
        <w:rPr>
          <w:sz w:val="28"/>
          <w:szCs w:val="28"/>
        </w:rPr>
        <w:sectPr w:rsidR="00815172" w:rsidRPr="00181E8A" w:rsidSect="002833F3">
          <w:pgSz w:w="11906" w:h="16838"/>
          <w:pgMar w:top="1134" w:right="567" w:bottom="1134" w:left="1701" w:header="709" w:footer="709" w:gutter="0"/>
          <w:cols w:space="708"/>
          <w:docGrid w:linePitch="360"/>
        </w:sectPr>
      </w:pPr>
    </w:p>
    <w:p w:rsidR="00C53C77" w:rsidRPr="00181E8A" w:rsidRDefault="00AB1221" w:rsidP="00325C5C">
      <w:pPr>
        <w:widowControl w:val="0"/>
        <w:rPr>
          <w:b/>
          <w:bCs/>
          <w:snapToGrid w:val="0"/>
          <w:sz w:val="24"/>
          <w:szCs w:val="24"/>
        </w:rPr>
      </w:pPr>
      <w:r w:rsidRPr="00181E8A">
        <w:rPr>
          <w:sz w:val="28"/>
          <w:szCs w:val="28"/>
        </w:rPr>
        <w:t xml:space="preserve">Таблица </w:t>
      </w:r>
      <w:r w:rsidR="00942034" w:rsidRPr="00181E8A">
        <w:rPr>
          <w:sz w:val="28"/>
          <w:szCs w:val="28"/>
        </w:rPr>
        <w:t>2</w:t>
      </w:r>
      <w:r w:rsidR="005A00C4" w:rsidRPr="00181E8A">
        <w:rPr>
          <w:sz w:val="28"/>
          <w:szCs w:val="28"/>
        </w:rPr>
        <w:t>9</w:t>
      </w:r>
      <w:r w:rsidRPr="00181E8A">
        <w:rPr>
          <w:sz w:val="28"/>
          <w:szCs w:val="28"/>
        </w:rPr>
        <w:t xml:space="preserve"> – Классы и подклассы раздела 47 Розничная торговля, кроме торговли автомобилями и мотоциклами </w:t>
      </w:r>
    </w:p>
    <w:tbl>
      <w:tblPr>
        <w:tblStyle w:val="a3"/>
        <w:tblW w:w="14992" w:type="dxa"/>
        <w:tblLayout w:type="fixed"/>
        <w:tblLook w:val="04A0" w:firstRow="1" w:lastRow="0" w:firstColumn="1" w:lastColumn="0" w:noHBand="0" w:noVBand="1"/>
      </w:tblPr>
      <w:tblGrid>
        <w:gridCol w:w="534"/>
        <w:gridCol w:w="1984"/>
        <w:gridCol w:w="4111"/>
        <w:gridCol w:w="8363"/>
      </w:tblGrid>
      <w:tr w:rsidR="009370A5" w:rsidRPr="00181E8A" w:rsidTr="00C53C77">
        <w:tc>
          <w:tcPr>
            <w:tcW w:w="534" w:type="dxa"/>
          </w:tcPr>
          <w:p w:rsidR="009370A5" w:rsidRPr="00181E8A" w:rsidRDefault="00C53C77" w:rsidP="00325C5C">
            <w:pPr>
              <w:widowControl w:val="0"/>
            </w:pPr>
            <w:r w:rsidRPr="00181E8A">
              <w:t>№</w:t>
            </w:r>
          </w:p>
        </w:tc>
        <w:tc>
          <w:tcPr>
            <w:tcW w:w="1984" w:type="dxa"/>
          </w:tcPr>
          <w:p w:rsidR="009370A5" w:rsidRPr="00181E8A" w:rsidRDefault="008D263F" w:rsidP="00325C5C">
            <w:pPr>
              <w:widowControl w:val="0"/>
            </w:pPr>
            <w:r w:rsidRPr="00181E8A">
              <w:t>Профессиональная группа</w:t>
            </w:r>
          </w:p>
        </w:tc>
        <w:tc>
          <w:tcPr>
            <w:tcW w:w="4111" w:type="dxa"/>
          </w:tcPr>
          <w:p w:rsidR="009370A5" w:rsidRPr="00181E8A" w:rsidRDefault="009370A5" w:rsidP="00325C5C">
            <w:pPr>
              <w:widowControl w:val="0"/>
            </w:pPr>
            <w:r w:rsidRPr="00181E8A">
              <w:t xml:space="preserve">Класс </w:t>
            </w:r>
          </w:p>
        </w:tc>
        <w:tc>
          <w:tcPr>
            <w:tcW w:w="8363" w:type="dxa"/>
          </w:tcPr>
          <w:p w:rsidR="009370A5" w:rsidRPr="00181E8A" w:rsidRDefault="009370A5" w:rsidP="00325C5C">
            <w:pPr>
              <w:widowControl w:val="0"/>
            </w:pPr>
            <w:r w:rsidRPr="00181E8A">
              <w:t xml:space="preserve">Подкласс </w:t>
            </w:r>
          </w:p>
        </w:tc>
      </w:tr>
      <w:tr w:rsidR="00C53C77" w:rsidRPr="00181E8A" w:rsidTr="00C53C77">
        <w:tc>
          <w:tcPr>
            <w:tcW w:w="534" w:type="dxa"/>
            <w:vMerge w:val="restart"/>
          </w:tcPr>
          <w:p w:rsidR="00C53C77" w:rsidRPr="00181E8A" w:rsidRDefault="00C53C77" w:rsidP="00325C5C">
            <w:pPr>
              <w:widowControl w:val="0"/>
              <w:rPr>
                <w:bCs/>
                <w:snapToGrid w:val="0"/>
              </w:rPr>
            </w:pPr>
            <w:r w:rsidRPr="00181E8A">
              <w:rPr>
                <w:bCs/>
                <w:snapToGrid w:val="0"/>
              </w:rPr>
              <w:t>1</w:t>
            </w:r>
          </w:p>
        </w:tc>
        <w:tc>
          <w:tcPr>
            <w:tcW w:w="1984" w:type="dxa"/>
            <w:vMerge w:val="restart"/>
          </w:tcPr>
          <w:p w:rsidR="00C53C77" w:rsidRPr="00181E8A" w:rsidRDefault="00C53C77" w:rsidP="00325C5C">
            <w:pPr>
              <w:widowControl w:val="0"/>
              <w:rPr>
                <w:bCs/>
                <w:snapToGrid w:val="0"/>
              </w:rPr>
            </w:pPr>
            <w:r w:rsidRPr="00181E8A">
              <w:rPr>
                <w:bCs/>
                <w:snapToGrid w:val="0"/>
              </w:rPr>
              <w:t>47.1 Розничная торговля в неспециализированных магазинах</w:t>
            </w:r>
          </w:p>
        </w:tc>
        <w:tc>
          <w:tcPr>
            <w:tcW w:w="4111" w:type="dxa"/>
            <w:vMerge w:val="restart"/>
          </w:tcPr>
          <w:p w:rsidR="00C53C77" w:rsidRPr="00181E8A" w:rsidRDefault="00C53C77" w:rsidP="00325C5C">
            <w:pPr>
              <w:widowControl w:val="0"/>
              <w:rPr>
                <w:bCs/>
                <w:snapToGrid w:val="0"/>
              </w:rPr>
            </w:pPr>
            <w:r w:rsidRPr="00181E8A">
              <w:rPr>
                <w:bCs/>
                <w:snapToGrid w:val="0"/>
              </w:rPr>
              <w:t>47.11 Розничная торговля в неспециализированных магазинах преимущественно продуктами питания, напитками и табачными изделиями</w:t>
            </w:r>
          </w:p>
        </w:tc>
        <w:tc>
          <w:tcPr>
            <w:tcW w:w="8363" w:type="dxa"/>
          </w:tcPr>
          <w:p w:rsidR="00C53C77" w:rsidRPr="00181E8A" w:rsidRDefault="00C53C77" w:rsidP="00325C5C">
            <w:pPr>
              <w:widowControl w:val="0"/>
              <w:jc w:val="both"/>
              <w:rPr>
                <w:snapToGrid w:val="0"/>
              </w:rPr>
            </w:pPr>
            <w:r w:rsidRPr="00181E8A">
              <w:rPr>
                <w:snapToGrid w:val="0"/>
              </w:rPr>
              <w:t xml:space="preserve">47.11.1 Розничная торговля преимущественно продуктами питания, напитками и табачными изделиями в неспециализированных магазинах, являющихся торговыми объектами, с торговой площадью менее 2000 кв.м </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47.11.2 Розничная торговля преимущественно продуктами питания, напитками и табачными изделиями, в неспециализированных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47.19 Прочая розничная торговля в неспециализированных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 xml:space="preserve">47.19.1 Прочая розничная торговля в неспециализированных магазинах, являющихся торговыми объектами, с торговой площадью менее 2000 кв.м </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47.19.2 Прочая розничная торговля в неспециализированных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val="restart"/>
          </w:tcPr>
          <w:p w:rsidR="00C53C77" w:rsidRPr="00181E8A" w:rsidRDefault="00C53C77" w:rsidP="00325C5C">
            <w:pPr>
              <w:widowControl w:val="0"/>
              <w:rPr>
                <w:bCs/>
                <w:snapToGrid w:val="0"/>
              </w:rPr>
            </w:pPr>
            <w:r w:rsidRPr="00181E8A">
              <w:rPr>
                <w:bCs/>
                <w:snapToGrid w:val="0"/>
              </w:rPr>
              <w:t>2</w:t>
            </w:r>
          </w:p>
        </w:tc>
        <w:tc>
          <w:tcPr>
            <w:tcW w:w="1984" w:type="dxa"/>
            <w:vMerge w:val="restart"/>
          </w:tcPr>
          <w:p w:rsidR="00C53C77" w:rsidRPr="00181E8A" w:rsidRDefault="00C53C77" w:rsidP="00325C5C">
            <w:pPr>
              <w:widowControl w:val="0"/>
              <w:rPr>
                <w:bCs/>
                <w:snapToGrid w:val="0"/>
              </w:rPr>
            </w:pPr>
            <w:r w:rsidRPr="00181E8A">
              <w:rPr>
                <w:bCs/>
                <w:snapToGrid w:val="0"/>
              </w:rPr>
              <w:t>47.2 Розничная торговля продуктами питания, напитками и табачными изделиями в специализированных магазинах</w:t>
            </w:r>
          </w:p>
        </w:tc>
        <w:tc>
          <w:tcPr>
            <w:tcW w:w="4111" w:type="dxa"/>
            <w:vMerge w:val="restart"/>
          </w:tcPr>
          <w:p w:rsidR="00C53C77" w:rsidRPr="00181E8A" w:rsidRDefault="00C53C77" w:rsidP="00325C5C">
            <w:pPr>
              <w:widowControl w:val="0"/>
              <w:rPr>
                <w:bCs/>
                <w:snapToGrid w:val="0"/>
              </w:rPr>
            </w:pPr>
            <w:r w:rsidRPr="00181E8A">
              <w:rPr>
                <w:bCs/>
                <w:snapToGrid w:val="0"/>
              </w:rPr>
              <w:t>47.21 Розничная торговля фруктами и овощами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47.21.1 Розничная торговля фруктами и овощами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47.21.2 Розничная торговля фруктами и овощами в специализированных магазинах, являющихся</w:t>
            </w:r>
            <w:r w:rsidR="00D00F2A" w:rsidRPr="00181E8A">
              <w:rPr>
                <w:snapToGrid w:val="0"/>
              </w:rPr>
              <w:t xml:space="preserve"> </w:t>
            </w:r>
            <w:r w:rsidRPr="00181E8A">
              <w:rPr>
                <w:snapToGrid w:val="0"/>
              </w:rPr>
              <w:t>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47.22 Розничная торговля мясом и мясными продуктами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47.22.1 Розничная торговля домашней птицей, дичью и изделиями из них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47.22.2 Розничная торговля домашней птицей, дичью и изделиями из них в 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47.22.3 Прочая розничная торговля мясом и мясными продуктами в 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47.22.4 Прочая розничная торговля мясом и мясными продуктами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47.23 Розничная торговля рыбой, ракообразными и моллюсками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47.23.1 Розничная торговля рыбой, ракообразными и моллюсками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47.23.2 Розничная торговля рыбой, ракообразными и моллюсками в 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47.24 Розничная торговля хлебобулочными, мучными и сахаристыми кондитерскими изделиями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47.24.1 Розничная торговля хлебобулочными, мучными и сахаристыми кондитерскими изделиями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47.24.2 Розничная торговля хлебобулочными, мучными и сахаристыми кондитерскими изделиями в специализированных магазинах, являющихся</w:t>
            </w:r>
            <w:r w:rsidR="00D00F2A" w:rsidRPr="00181E8A">
              <w:rPr>
                <w:snapToGrid w:val="0"/>
              </w:rPr>
              <w:t xml:space="preserve"> </w:t>
            </w:r>
            <w:r w:rsidRPr="00181E8A">
              <w:rPr>
                <w:snapToGrid w:val="0"/>
              </w:rPr>
              <w:t>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47.25 Розничная торговля напитками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47.25.1 Розничная торговля напитками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47.25.2 Розничная торговля напитками в специализированных магазинах, являющихся</w:t>
            </w:r>
            <w:r w:rsidR="00D00F2A" w:rsidRPr="00181E8A">
              <w:rPr>
                <w:snapToGrid w:val="0"/>
              </w:rPr>
              <w:t xml:space="preserve"> </w:t>
            </w:r>
            <w:r w:rsidRPr="00181E8A">
              <w:rPr>
                <w:snapToGrid w:val="0"/>
              </w:rPr>
              <w:t>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47.26 Розничная торговля табачными изделиями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47.26.1 Розничная торговля табачными изделиями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47.26.2 Розничная торговля табачными изделиями в специализированных магазинах, являющихся</w:t>
            </w:r>
            <w:r w:rsidR="00D00F2A" w:rsidRPr="00181E8A">
              <w:rPr>
                <w:snapToGrid w:val="0"/>
              </w:rPr>
              <w:t xml:space="preserve"> </w:t>
            </w:r>
            <w:r w:rsidRPr="00181E8A">
              <w:rPr>
                <w:snapToGrid w:val="0"/>
              </w:rPr>
              <w:t>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47.29 Прочая розничная торговля продуктами питания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47.29.1 Прочая розничная торговля продуктами питания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47.29.2 Прочая розничная торговля продуктами питания в 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val="restart"/>
          </w:tcPr>
          <w:p w:rsidR="00C53C77" w:rsidRPr="00181E8A" w:rsidRDefault="00C53C77" w:rsidP="00325C5C">
            <w:pPr>
              <w:widowControl w:val="0"/>
              <w:rPr>
                <w:bCs/>
                <w:snapToGrid w:val="0"/>
              </w:rPr>
            </w:pPr>
            <w:r w:rsidRPr="00181E8A">
              <w:rPr>
                <w:bCs/>
                <w:snapToGrid w:val="0"/>
              </w:rPr>
              <w:t>3</w:t>
            </w:r>
          </w:p>
        </w:tc>
        <w:tc>
          <w:tcPr>
            <w:tcW w:w="1984" w:type="dxa"/>
            <w:vMerge w:val="restart"/>
          </w:tcPr>
          <w:p w:rsidR="00C53C77" w:rsidRPr="00181E8A" w:rsidRDefault="00C53C77" w:rsidP="00325C5C">
            <w:pPr>
              <w:widowControl w:val="0"/>
              <w:rPr>
                <w:bCs/>
                <w:snapToGrid w:val="0"/>
              </w:rPr>
            </w:pPr>
            <w:r w:rsidRPr="00181E8A">
              <w:rPr>
                <w:bCs/>
                <w:snapToGrid w:val="0"/>
              </w:rPr>
              <w:t>47.3 Розничная торговля топливом в специализированных магазинах</w:t>
            </w:r>
          </w:p>
        </w:tc>
        <w:tc>
          <w:tcPr>
            <w:tcW w:w="4111" w:type="dxa"/>
            <w:vMerge w:val="restart"/>
          </w:tcPr>
          <w:p w:rsidR="00C53C77" w:rsidRPr="00181E8A" w:rsidRDefault="00C53C77" w:rsidP="00325C5C">
            <w:pPr>
              <w:widowControl w:val="0"/>
              <w:rPr>
                <w:bCs/>
                <w:snapToGrid w:val="0"/>
              </w:rPr>
            </w:pPr>
            <w:r w:rsidRPr="00181E8A">
              <w:rPr>
                <w:bCs/>
                <w:snapToGrid w:val="0"/>
              </w:rPr>
              <w:t>47.30 Розничная торговля топливом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 xml:space="preserve">47.30.1 </w:t>
            </w:r>
            <w:r w:rsidRPr="00181E8A">
              <w:t>Розничная торговля моторным топливом в специализированных магазинах, за исключением находящихся на придорожной полосе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47.30.2</w:t>
            </w:r>
            <w:r w:rsidR="00D00F2A" w:rsidRPr="00181E8A">
              <w:rPr>
                <w:snapToGrid w:val="0"/>
              </w:rPr>
              <w:t xml:space="preserve"> </w:t>
            </w:r>
            <w:r w:rsidRPr="00181E8A">
              <w:rPr>
                <w:snapToGrid w:val="0"/>
              </w:rPr>
              <w:t>Розничная торговля смазочными материалами</w:t>
            </w:r>
            <w:r w:rsidRPr="00181E8A">
              <w:t xml:space="preserve"> в специализированных магазинах</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t xml:space="preserve">47.30.3 Розничная торговля моторным топливом в специализированных магазинах, </w:t>
            </w:r>
            <w:r w:rsidRPr="00181E8A">
              <w:rPr>
                <w:snapToGrid w:val="0"/>
              </w:rPr>
              <w:t>находящихся на придорожной полосе</w:t>
            </w:r>
          </w:p>
        </w:tc>
      </w:tr>
      <w:tr w:rsidR="00C53C77" w:rsidRPr="00181E8A" w:rsidTr="00C53C77">
        <w:tc>
          <w:tcPr>
            <w:tcW w:w="534" w:type="dxa"/>
            <w:vMerge w:val="restart"/>
          </w:tcPr>
          <w:p w:rsidR="00C53C77" w:rsidRPr="00181E8A" w:rsidRDefault="00C53C77" w:rsidP="00325C5C">
            <w:pPr>
              <w:widowControl w:val="0"/>
              <w:rPr>
                <w:bCs/>
                <w:snapToGrid w:val="0"/>
              </w:rPr>
            </w:pPr>
            <w:r w:rsidRPr="00181E8A">
              <w:rPr>
                <w:bCs/>
                <w:snapToGrid w:val="0"/>
              </w:rPr>
              <w:t>4</w:t>
            </w:r>
          </w:p>
        </w:tc>
        <w:tc>
          <w:tcPr>
            <w:tcW w:w="1984" w:type="dxa"/>
            <w:vMerge w:val="restart"/>
          </w:tcPr>
          <w:p w:rsidR="00C53C77" w:rsidRPr="00181E8A" w:rsidRDefault="00C53C77" w:rsidP="00325C5C">
            <w:pPr>
              <w:widowControl w:val="0"/>
              <w:rPr>
                <w:bCs/>
                <w:snapToGrid w:val="0"/>
              </w:rPr>
            </w:pPr>
            <w:r w:rsidRPr="00181E8A">
              <w:rPr>
                <w:bCs/>
                <w:snapToGrid w:val="0"/>
              </w:rPr>
              <w:t>47.4 Розничная торговля компьютерами и коммуникационным оборудованием в специализированных магазинах</w:t>
            </w:r>
          </w:p>
        </w:tc>
        <w:tc>
          <w:tcPr>
            <w:tcW w:w="4111" w:type="dxa"/>
            <w:vMerge w:val="restart"/>
          </w:tcPr>
          <w:p w:rsidR="00C53C77" w:rsidRPr="00181E8A" w:rsidRDefault="00C53C77" w:rsidP="00325C5C">
            <w:pPr>
              <w:widowControl w:val="0"/>
              <w:rPr>
                <w:bCs/>
                <w:snapToGrid w:val="0"/>
              </w:rPr>
            </w:pPr>
            <w:r w:rsidRPr="00181E8A">
              <w:rPr>
                <w:bCs/>
                <w:snapToGrid w:val="0"/>
              </w:rPr>
              <w:t>47.41 Розничная торговля компьютерами, периферийным оборудованием и программным обеспечением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47.41.1 Розничная торговля компьютерами, периферийным оборудованием и программным обеспечением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47.41.2 Розничная торговля компьютерами, периферийным оборудованием и программным обеспечением в специализированных магазинах, являющихся</w:t>
            </w:r>
            <w:r w:rsidR="00D00F2A" w:rsidRPr="00181E8A">
              <w:rPr>
                <w:snapToGrid w:val="0"/>
              </w:rPr>
              <w:t xml:space="preserve"> </w:t>
            </w:r>
            <w:r w:rsidRPr="00181E8A">
              <w:rPr>
                <w:snapToGrid w:val="0"/>
              </w:rPr>
              <w:t>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47.42 Розничная торговля телекоммуникационным оборудованием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47.42.1 Розничная торговля телекоммуникационным оборудованием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47.42.2 Розничная торговля телекоммуникационным оборудованием в 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47.43 Розничная торговля аудио- и видеоаппаратурой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47.43.1 Розничная торговля аудио- и видеоаппаратурой в специализированных магазинах,</w:t>
            </w:r>
            <w:r w:rsidR="00D00F2A" w:rsidRPr="00181E8A">
              <w:rPr>
                <w:snapToGrid w:val="0"/>
              </w:rPr>
              <w:t xml:space="preserve"> </w:t>
            </w:r>
            <w:r w:rsidRPr="00181E8A">
              <w:rPr>
                <w:snapToGrid w:val="0"/>
              </w:rPr>
              <w:t>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47.43.2 Розничная торговля аудио- и видеоаппаратурой в специализированных магазинах, являющихся</w:t>
            </w:r>
            <w:r w:rsidR="00D00F2A" w:rsidRPr="00181E8A">
              <w:rPr>
                <w:snapToGrid w:val="0"/>
              </w:rPr>
              <w:t xml:space="preserve"> </w:t>
            </w:r>
            <w:r w:rsidRPr="00181E8A">
              <w:rPr>
                <w:snapToGrid w:val="0"/>
              </w:rPr>
              <w:t>торговыми объектами, с торговой площадью более 2000 кв.м (2000 кв.м и выше)</w:t>
            </w:r>
          </w:p>
        </w:tc>
      </w:tr>
      <w:tr w:rsidR="00C53C77" w:rsidRPr="00181E8A" w:rsidTr="00C53C77">
        <w:tc>
          <w:tcPr>
            <w:tcW w:w="534" w:type="dxa"/>
            <w:vMerge w:val="restart"/>
          </w:tcPr>
          <w:p w:rsidR="00C53C77" w:rsidRPr="00181E8A" w:rsidRDefault="00C53C77" w:rsidP="00325C5C">
            <w:pPr>
              <w:widowControl w:val="0"/>
              <w:rPr>
                <w:bCs/>
                <w:snapToGrid w:val="0"/>
              </w:rPr>
            </w:pPr>
            <w:r w:rsidRPr="00181E8A">
              <w:rPr>
                <w:bCs/>
                <w:snapToGrid w:val="0"/>
              </w:rPr>
              <w:t>5</w:t>
            </w:r>
          </w:p>
        </w:tc>
        <w:tc>
          <w:tcPr>
            <w:tcW w:w="1984" w:type="dxa"/>
            <w:vMerge w:val="restart"/>
          </w:tcPr>
          <w:p w:rsidR="00C53C77" w:rsidRPr="00181E8A" w:rsidRDefault="00C53C77" w:rsidP="00325C5C">
            <w:pPr>
              <w:widowControl w:val="0"/>
              <w:rPr>
                <w:bCs/>
                <w:snapToGrid w:val="0"/>
              </w:rPr>
            </w:pPr>
            <w:r w:rsidRPr="00181E8A">
              <w:rPr>
                <w:bCs/>
                <w:snapToGrid w:val="0"/>
              </w:rPr>
              <w:t>47.5 Розничная торговля прочими бытовыми товарами в специализированных магазинах</w:t>
            </w:r>
          </w:p>
        </w:tc>
        <w:tc>
          <w:tcPr>
            <w:tcW w:w="4111" w:type="dxa"/>
            <w:vMerge w:val="restart"/>
          </w:tcPr>
          <w:p w:rsidR="00C53C77" w:rsidRPr="00181E8A" w:rsidRDefault="00C53C77" w:rsidP="00325C5C">
            <w:pPr>
              <w:widowControl w:val="0"/>
              <w:rPr>
                <w:bCs/>
                <w:snapToGrid w:val="0"/>
              </w:rPr>
            </w:pPr>
            <w:r w:rsidRPr="00181E8A">
              <w:rPr>
                <w:bCs/>
                <w:snapToGrid w:val="0"/>
              </w:rPr>
              <w:t>47.51 Розничная торговля текстильными изделиями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47.51.1 Розничная торговля текстильными изделиями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47.51.2 Розничная торговля текстильными изделиями в специализированных магазинах, являющихся</w:t>
            </w:r>
            <w:r w:rsidR="00D00F2A" w:rsidRPr="00181E8A">
              <w:rPr>
                <w:snapToGrid w:val="0"/>
              </w:rPr>
              <w:t xml:space="preserve"> </w:t>
            </w:r>
            <w:r w:rsidRPr="00181E8A">
              <w:rPr>
                <w:snapToGrid w:val="0"/>
              </w:rPr>
              <w:t>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 xml:space="preserve">47.52 Розничная торговля скобяными изделиями, лакокрасочными материалами и стеклом в специализированных магазинах </w:t>
            </w:r>
          </w:p>
        </w:tc>
        <w:tc>
          <w:tcPr>
            <w:tcW w:w="8363" w:type="dxa"/>
          </w:tcPr>
          <w:p w:rsidR="00C53C77" w:rsidRPr="00181E8A" w:rsidRDefault="00C53C77" w:rsidP="00325C5C">
            <w:pPr>
              <w:widowControl w:val="0"/>
              <w:jc w:val="both"/>
              <w:rPr>
                <w:snapToGrid w:val="0"/>
              </w:rPr>
            </w:pPr>
            <w:r w:rsidRPr="00181E8A">
              <w:rPr>
                <w:snapToGrid w:val="0"/>
              </w:rPr>
              <w:t>47.52.1 Розничная торговля скобяными изделиями, лакокрасочными материалами и стеклом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47.52.2 Розничная торговля скобяными изделиями, лакокрасочными материалами и стеклом в специализированных магазинах, являющихся</w:t>
            </w:r>
            <w:r w:rsidR="00D00F2A" w:rsidRPr="00181E8A">
              <w:rPr>
                <w:snapToGrid w:val="0"/>
              </w:rPr>
              <w:t xml:space="preserve"> </w:t>
            </w:r>
            <w:r w:rsidRPr="00181E8A">
              <w:rPr>
                <w:snapToGrid w:val="0"/>
              </w:rPr>
              <w:t xml:space="preserve">торговыми объектами, с торговой площадью более 2000 кв.м (2000 кв.м и выше) </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47.53 Розничная торговля коврами, ковровыми изделиями, настенными и напольными покрытиями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47.53.1 Розничная торговля коврами, ковровыми изделиями, настенными и напольными покрытиями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47.53.2 Розничная торговля коврами, ковровыми изделиями, настенными и напольными покрытиями в специализированных магазинах, являющихся</w:t>
            </w:r>
            <w:r w:rsidR="00D00F2A" w:rsidRPr="00181E8A">
              <w:rPr>
                <w:snapToGrid w:val="0"/>
              </w:rPr>
              <w:t xml:space="preserve"> </w:t>
            </w:r>
            <w:r w:rsidRPr="00181E8A">
              <w:rPr>
                <w:snapToGrid w:val="0"/>
              </w:rPr>
              <w:t>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47.54 Розничная торговля электрическими бытовыми приборами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47.54.1 Розничная торговля электрическими бытовыми приборами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47.54.2 Розничная торговля электрическими бытовыми приборами в 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47.59 Розничная торговля мебелью, осветительным оборудованием и прочими бытовыми товарами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47.59.1 Розничная торговля мебелью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47.59.2 Розничная торговля музыкальными инструментами и партитурами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47.59.3 Розничная торговля мебелью в 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47.59.4 Розничная торговля музыкальными инструментами и партитурами в 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47.59.5 Розничная торговля осветительными приборами и бытовыми товарами, не включенными в другие группировки, в 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47.59.9 Розничная торговля осветительными приборами и бытовыми товарами, не включенными в другие группировки,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val="restart"/>
          </w:tcPr>
          <w:p w:rsidR="00C53C77" w:rsidRPr="00181E8A" w:rsidRDefault="00C53C77" w:rsidP="00325C5C">
            <w:pPr>
              <w:widowControl w:val="0"/>
              <w:rPr>
                <w:bCs/>
                <w:snapToGrid w:val="0"/>
              </w:rPr>
            </w:pPr>
            <w:r w:rsidRPr="00181E8A">
              <w:rPr>
                <w:bCs/>
                <w:snapToGrid w:val="0"/>
              </w:rPr>
              <w:t>6</w:t>
            </w:r>
          </w:p>
        </w:tc>
        <w:tc>
          <w:tcPr>
            <w:tcW w:w="1984" w:type="dxa"/>
            <w:vMerge w:val="restart"/>
          </w:tcPr>
          <w:p w:rsidR="00C53C77" w:rsidRPr="00181E8A" w:rsidRDefault="00C53C77" w:rsidP="00325C5C">
            <w:pPr>
              <w:widowControl w:val="0"/>
              <w:rPr>
                <w:bCs/>
                <w:snapToGrid w:val="0"/>
              </w:rPr>
            </w:pPr>
            <w:r w:rsidRPr="00181E8A">
              <w:rPr>
                <w:bCs/>
                <w:snapToGrid w:val="0"/>
              </w:rPr>
              <w:t>47.6 Розничная торговля товарами культурно-развлекательного характера в специализированных магазинах</w:t>
            </w:r>
          </w:p>
        </w:tc>
        <w:tc>
          <w:tcPr>
            <w:tcW w:w="4111" w:type="dxa"/>
            <w:vMerge w:val="restart"/>
          </w:tcPr>
          <w:p w:rsidR="00C53C77" w:rsidRPr="00181E8A" w:rsidRDefault="00C53C77" w:rsidP="00325C5C">
            <w:pPr>
              <w:widowControl w:val="0"/>
              <w:rPr>
                <w:bCs/>
                <w:snapToGrid w:val="0"/>
              </w:rPr>
            </w:pPr>
            <w:r w:rsidRPr="00181E8A">
              <w:rPr>
                <w:bCs/>
                <w:snapToGrid w:val="0"/>
              </w:rPr>
              <w:t>47.61 Розничная торговля книгами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47.61.1 Розничная торговля книгами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47.61.2 Розничная торговля книгами в 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47.62 Розничная торговля газетами, журналами и канцелярскими товарами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47.62.1 Розничная торговля газетами, журналами и канцелярскими товарами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47.62.2 Розничная торговля газетами, журналами и канцелярскими товарами в 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47.63 Розничная торговля аудио и видеозаписями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47.63.1 Розничная торговля аудио и видеозаписями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pPr>
            <w:r w:rsidRPr="00181E8A">
              <w:rPr>
                <w:snapToGrid w:val="0"/>
              </w:rPr>
              <w:t>47.63.2 Розничная торговля аудио и видеозаписями в специализированных магазинах, являющихся</w:t>
            </w:r>
            <w:r w:rsidR="00D00F2A" w:rsidRPr="00181E8A">
              <w:rPr>
                <w:snapToGrid w:val="0"/>
              </w:rPr>
              <w:t xml:space="preserve"> </w:t>
            </w:r>
            <w:r w:rsidRPr="00181E8A">
              <w:rPr>
                <w:snapToGrid w:val="0"/>
              </w:rPr>
              <w:t>торговыми объектами, с торговой площадью более 2000 кв.м (2000 кв.м и выше)</w:t>
            </w:r>
            <w:r w:rsidRPr="00181E8A">
              <w:t xml:space="preserve"> </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47.64 Розничная торговля спортивным оборудованием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47.64.1 Розничная торговля спортивным оборудованием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47.64.2 Розничная торговля спортивным оборудованием в специализированных магазинах, являющихся</w:t>
            </w:r>
            <w:r w:rsidR="00D00F2A" w:rsidRPr="00181E8A">
              <w:rPr>
                <w:snapToGrid w:val="0"/>
              </w:rPr>
              <w:t xml:space="preserve"> </w:t>
            </w:r>
            <w:r w:rsidRPr="00181E8A">
              <w:rPr>
                <w:snapToGrid w:val="0"/>
              </w:rPr>
              <w:t>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47.65 Розничная торговля играми и игрушками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47.65.1 Розничная торговля играми и игрушками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47.65.2 Розничная торговля играми и игрушками в специализированных магазинах, являющихся</w:t>
            </w:r>
            <w:r w:rsidR="00D00F2A" w:rsidRPr="00181E8A">
              <w:rPr>
                <w:snapToGrid w:val="0"/>
              </w:rPr>
              <w:t xml:space="preserve"> </w:t>
            </w:r>
            <w:r w:rsidRPr="00181E8A">
              <w:rPr>
                <w:snapToGrid w:val="0"/>
              </w:rPr>
              <w:t>торговыми объектами, с торговой площадью более 2000 кв.м (2000 кв.м и выше)</w:t>
            </w:r>
          </w:p>
        </w:tc>
      </w:tr>
      <w:tr w:rsidR="00C53C77" w:rsidRPr="00181E8A" w:rsidTr="00C53C77">
        <w:tc>
          <w:tcPr>
            <w:tcW w:w="534" w:type="dxa"/>
            <w:vMerge w:val="restart"/>
          </w:tcPr>
          <w:p w:rsidR="00C53C77" w:rsidRPr="00181E8A" w:rsidRDefault="00C53C77" w:rsidP="00325C5C">
            <w:pPr>
              <w:widowControl w:val="0"/>
              <w:rPr>
                <w:bCs/>
                <w:snapToGrid w:val="0"/>
              </w:rPr>
            </w:pPr>
            <w:r w:rsidRPr="00181E8A">
              <w:rPr>
                <w:bCs/>
                <w:snapToGrid w:val="0"/>
              </w:rPr>
              <w:t>7</w:t>
            </w:r>
          </w:p>
        </w:tc>
        <w:tc>
          <w:tcPr>
            <w:tcW w:w="1984" w:type="dxa"/>
            <w:vMerge w:val="restart"/>
          </w:tcPr>
          <w:p w:rsidR="00C53C77" w:rsidRPr="00181E8A" w:rsidRDefault="00C53C77" w:rsidP="00325C5C">
            <w:pPr>
              <w:widowControl w:val="0"/>
              <w:rPr>
                <w:bCs/>
                <w:snapToGrid w:val="0"/>
              </w:rPr>
            </w:pPr>
            <w:r w:rsidRPr="00181E8A">
              <w:rPr>
                <w:bCs/>
                <w:snapToGrid w:val="0"/>
              </w:rPr>
              <w:t>47.7 Розничная торговля прочими товарами в специализированных магазинах</w:t>
            </w:r>
          </w:p>
        </w:tc>
        <w:tc>
          <w:tcPr>
            <w:tcW w:w="4111" w:type="dxa"/>
            <w:vMerge w:val="restart"/>
          </w:tcPr>
          <w:p w:rsidR="00C53C77" w:rsidRPr="00181E8A" w:rsidRDefault="00C53C77" w:rsidP="00325C5C">
            <w:pPr>
              <w:widowControl w:val="0"/>
              <w:rPr>
                <w:bCs/>
                <w:snapToGrid w:val="0"/>
              </w:rPr>
            </w:pPr>
            <w:r w:rsidRPr="00181E8A">
              <w:rPr>
                <w:bCs/>
                <w:snapToGrid w:val="0"/>
              </w:rPr>
              <w:t>47.71 Розничная торговля одеждой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47.71.1 Розничная торговля трикотажными и чулочно-носочными изделиями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47.71.2 Розничная торговля одеждой, кроме трикотажных и чулочно-носочных изделий,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47.71.3 Розничная торговля трикотажными и чулочно-носочными изделиями в 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47.71.4 Розничная торговля одеждой, кроме трикотажных и чулочно-носочных изделий, в 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47.72 Розничная торговля обувью и кожаными изделиями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47.72.1 Розничная торговля обувью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47.72.2 Розничная торговля кожаными изделиями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47.72.3 Розничная торговля обувью в 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47.72.4 Розничная торговля кожаными изделиями в специализированных магазинах, являющихся</w:t>
            </w:r>
            <w:r w:rsidR="00D00F2A" w:rsidRPr="00181E8A">
              <w:rPr>
                <w:snapToGrid w:val="0"/>
              </w:rPr>
              <w:t xml:space="preserve"> </w:t>
            </w:r>
            <w:r w:rsidRPr="00181E8A">
              <w:rPr>
                <w:snapToGrid w:val="0"/>
              </w:rPr>
              <w:t>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47.73 Розничная торговля фармацевтическими товарами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47.73.1 Розничная торговля фармацевтическими товарами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47.73.2 Розничная торговля фармацевтическими товарами в специализированных магазинах, являющихся</w:t>
            </w:r>
            <w:r w:rsidR="00D00F2A" w:rsidRPr="00181E8A">
              <w:rPr>
                <w:snapToGrid w:val="0"/>
              </w:rPr>
              <w:t xml:space="preserve"> </w:t>
            </w:r>
            <w:r w:rsidRPr="00181E8A">
              <w:rPr>
                <w:snapToGrid w:val="0"/>
              </w:rPr>
              <w:t>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47.74 Розничная торговля медицинскими и ортопедическими товарами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47.74.1 Розничная торговля медицинскими и ортопедическими товарами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47.74.2 Розничная торговля медицинскими и ортопедическими товарами в 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47.75 Розничная торговля косметическими товарами и туалетными принадлежностями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 xml:space="preserve">47.75.1 Розничная торговля косметическими товарами и </w:t>
            </w:r>
            <w:r w:rsidRPr="00181E8A">
              <w:rPr>
                <w:bCs/>
                <w:snapToGrid w:val="0"/>
              </w:rPr>
              <w:t>туалетными принадлежностями</w:t>
            </w:r>
            <w:r w:rsidRPr="00181E8A">
              <w:rPr>
                <w:snapToGrid w:val="0"/>
              </w:rPr>
              <w:t xml:space="preserve"> в специализированных магазинах,</w:t>
            </w:r>
            <w:r w:rsidR="00D00F2A" w:rsidRPr="00181E8A">
              <w:rPr>
                <w:snapToGrid w:val="0"/>
              </w:rPr>
              <w:t xml:space="preserve"> </w:t>
            </w:r>
            <w:r w:rsidRPr="00181E8A">
              <w:rPr>
                <w:snapToGrid w:val="0"/>
              </w:rPr>
              <w:t>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 xml:space="preserve">47.75.2 Розничная торговля косметическими товарами и </w:t>
            </w:r>
            <w:r w:rsidRPr="00181E8A">
              <w:rPr>
                <w:bCs/>
                <w:snapToGrid w:val="0"/>
              </w:rPr>
              <w:t>туалетными принадлежностями</w:t>
            </w:r>
            <w:r w:rsidRPr="00181E8A">
              <w:rPr>
                <w:snapToGrid w:val="0"/>
              </w:rPr>
              <w:t xml:space="preserve"> в 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47.76 Розничная торговля цветами, комнатными растениями, семенами, удобрениями, домашними животными и кормами для домашних животных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47.76.1 Розничная торговля цветами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47.76.2 Розничная торговля семенами и удобрениями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47.76.3 Розничная торговля домашними животными и кормами для домашних животных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47.76.4 Розничная торговля цветами в 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47.76.5 Розничная торговля семенами и удобрениями в специализированных магазинах, являющихся</w:t>
            </w:r>
            <w:r w:rsidR="00D00F2A" w:rsidRPr="00181E8A">
              <w:rPr>
                <w:snapToGrid w:val="0"/>
              </w:rPr>
              <w:t xml:space="preserve"> </w:t>
            </w:r>
            <w:r w:rsidRPr="00181E8A">
              <w:rPr>
                <w:snapToGrid w:val="0"/>
              </w:rPr>
              <w:t>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47.76.6 Розничная торговля домашними животными и кормами для домашних животных в специализированных магазинах, являющихся</w:t>
            </w:r>
            <w:r w:rsidR="00D00F2A" w:rsidRPr="00181E8A">
              <w:rPr>
                <w:snapToGrid w:val="0"/>
              </w:rPr>
              <w:t xml:space="preserve"> </w:t>
            </w:r>
            <w:r w:rsidRPr="00181E8A">
              <w:rPr>
                <w:snapToGrid w:val="0"/>
              </w:rPr>
              <w:t>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47.77 Розничная торговля часами и ювелирными изделиями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47.77.1 Розничная торговля часами и ювелирными изделиями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47.77.2 Розничная торговля часами и ювелирными изделиями в 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47.78 Прочая розничная торговля новыми товарами в специализированных магазинах</w:t>
            </w:r>
          </w:p>
        </w:tc>
        <w:tc>
          <w:tcPr>
            <w:tcW w:w="8363" w:type="dxa"/>
          </w:tcPr>
          <w:p w:rsidR="00C53C77" w:rsidRPr="00181E8A" w:rsidRDefault="00C53C77" w:rsidP="00325C5C">
            <w:pPr>
              <w:widowControl w:val="0"/>
              <w:jc w:val="both"/>
              <w:rPr>
                <w:snapToGrid w:val="0"/>
              </w:rPr>
            </w:pPr>
            <w:r w:rsidRPr="00181E8A">
              <w:rPr>
                <w:snapToGrid w:val="0"/>
              </w:rPr>
              <w:t>47.78.1 Розничная торговля фотографическим, оптическим и точным оборудованием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47.78.2 Розничная торговля велосипедами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47.78.3 Розничная торговля фотографическим, оптическим и точным оборудованием в 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47.78.4 Розничная торговля велосипедами в специализированных магазинах, являющихся</w:t>
            </w:r>
            <w:r w:rsidR="00D00F2A" w:rsidRPr="00181E8A">
              <w:rPr>
                <w:snapToGrid w:val="0"/>
              </w:rPr>
              <w:t xml:space="preserve"> </w:t>
            </w:r>
            <w:r w:rsidRPr="00181E8A">
              <w:rPr>
                <w:snapToGrid w:val="0"/>
              </w:rPr>
              <w:t>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47.78.5 Прочая розничная торговля в специализированных магазинах, являющихся торговыми объектами, с торговой площадью более 2000 кв.м (2000 кв.м и выше)</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47.78.9 Прочая розничная торговля в специализированных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47.79 Розничная торговля подержанными товарами в магазинах</w:t>
            </w:r>
          </w:p>
        </w:tc>
        <w:tc>
          <w:tcPr>
            <w:tcW w:w="8363" w:type="dxa"/>
          </w:tcPr>
          <w:p w:rsidR="00C53C77" w:rsidRPr="00181E8A" w:rsidRDefault="00C53C77" w:rsidP="00325C5C">
            <w:pPr>
              <w:widowControl w:val="0"/>
              <w:jc w:val="both"/>
              <w:rPr>
                <w:snapToGrid w:val="0"/>
              </w:rPr>
            </w:pPr>
            <w:r w:rsidRPr="00181E8A">
              <w:rPr>
                <w:snapToGrid w:val="0"/>
              </w:rPr>
              <w:t>47.79.1 Розничная торговля подержанными товарами в магазинах, являющихся торговыми объектами, с торговой площадью менее 2000 кв.м</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47.79.2 Розничная торговля подержанными товарами в</w:t>
            </w:r>
            <w:r w:rsidR="00D00F2A" w:rsidRPr="00181E8A">
              <w:rPr>
                <w:snapToGrid w:val="0"/>
              </w:rPr>
              <w:t xml:space="preserve"> </w:t>
            </w:r>
            <w:r w:rsidRPr="00181E8A">
              <w:rPr>
                <w:snapToGrid w:val="0"/>
              </w:rPr>
              <w:t>магазинах, являющихся торговыми объектами, с торговой площадью более 2000 кв.м (2000 кв.м и выше)</w:t>
            </w:r>
          </w:p>
        </w:tc>
      </w:tr>
      <w:tr w:rsidR="00C53C77" w:rsidRPr="00181E8A" w:rsidTr="00C53C77">
        <w:tc>
          <w:tcPr>
            <w:tcW w:w="534" w:type="dxa"/>
            <w:vMerge w:val="restart"/>
          </w:tcPr>
          <w:p w:rsidR="00C53C77" w:rsidRPr="00181E8A" w:rsidRDefault="00C53C77" w:rsidP="00325C5C">
            <w:pPr>
              <w:widowControl w:val="0"/>
              <w:rPr>
                <w:bCs/>
                <w:snapToGrid w:val="0"/>
              </w:rPr>
            </w:pPr>
            <w:r w:rsidRPr="00181E8A">
              <w:rPr>
                <w:bCs/>
                <w:snapToGrid w:val="0"/>
              </w:rPr>
              <w:t>8</w:t>
            </w:r>
          </w:p>
        </w:tc>
        <w:tc>
          <w:tcPr>
            <w:tcW w:w="1984" w:type="dxa"/>
            <w:vMerge w:val="restart"/>
          </w:tcPr>
          <w:p w:rsidR="00C53C77" w:rsidRPr="00181E8A" w:rsidRDefault="00C53C77" w:rsidP="00325C5C">
            <w:pPr>
              <w:widowControl w:val="0"/>
              <w:rPr>
                <w:bCs/>
                <w:snapToGrid w:val="0"/>
              </w:rPr>
            </w:pPr>
            <w:r w:rsidRPr="00181E8A">
              <w:rPr>
                <w:bCs/>
                <w:snapToGrid w:val="0"/>
              </w:rPr>
              <w:t>47.8 Розничная торговля в палатках, киосках и на рынках</w:t>
            </w:r>
          </w:p>
        </w:tc>
        <w:tc>
          <w:tcPr>
            <w:tcW w:w="4111" w:type="dxa"/>
            <w:vMerge w:val="restart"/>
          </w:tcPr>
          <w:p w:rsidR="00C53C77" w:rsidRPr="00181E8A" w:rsidRDefault="00C53C77" w:rsidP="00325C5C">
            <w:pPr>
              <w:widowControl w:val="0"/>
              <w:rPr>
                <w:bCs/>
                <w:snapToGrid w:val="0"/>
              </w:rPr>
            </w:pPr>
            <w:r w:rsidRPr="00181E8A">
              <w:rPr>
                <w:bCs/>
                <w:snapToGrid w:val="0"/>
              </w:rPr>
              <w:t>47.81 Розничная торговля продуктами питания, напитками и табачными изделиями в торговых палатках, киосках и на рынках</w:t>
            </w:r>
          </w:p>
        </w:tc>
        <w:tc>
          <w:tcPr>
            <w:tcW w:w="8363" w:type="dxa"/>
          </w:tcPr>
          <w:p w:rsidR="00C53C77" w:rsidRPr="00181E8A" w:rsidRDefault="00C53C77" w:rsidP="00325C5C">
            <w:pPr>
              <w:widowControl w:val="0"/>
              <w:jc w:val="both"/>
              <w:rPr>
                <w:snapToGrid w:val="0"/>
              </w:rPr>
            </w:pPr>
            <w:r w:rsidRPr="00181E8A">
              <w:rPr>
                <w:snapToGrid w:val="0"/>
              </w:rPr>
              <w:t>47.81.1 Розничная торговля продуктами питания, напитками и табачными изделиями в торговых палатках, ларьках и киосках</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47.81.2 Розничная торговля продуктами питания, напитками и табачными изделиями на рынках</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47.82 Розничная торговля одеждой, обувью и текстильными изделиями в торговых палатках, киосках и на рынках</w:t>
            </w:r>
          </w:p>
        </w:tc>
        <w:tc>
          <w:tcPr>
            <w:tcW w:w="8363" w:type="dxa"/>
          </w:tcPr>
          <w:p w:rsidR="00C53C77" w:rsidRPr="00181E8A" w:rsidRDefault="00C53C77" w:rsidP="00325C5C">
            <w:pPr>
              <w:widowControl w:val="0"/>
              <w:jc w:val="both"/>
              <w:rPr>
                <w:snapToGrid w:val="0"/>
              </w:rPr>
            </w:pPr>
            <w:r w:rsidRPr="00181E8A">
              <w:rPr>
                <w:snapToGrid w:val="0"/>
              </w:rPr>
              <w:t xml:space="preserve">47.82.1 Розничная торговля одеждой, обувью и </w:t>
            </w:r>
            <w:r w:rsidRPr="00181E8A">
              <w:rPr>
                <w:bCs/>
                <w:snapToGrid w:val="0"/>
              </w:rPr>
              <w:t>текстильными изделиями</w:t>
            </w:r>
            <w:r w:rsidRPr="00181E8A">
              <w:rPr>
                <w:snapToGrid w:val="0"/>
              </w:rPr>
              <w:t xml:space="preserve"> в торговых палатках, ларьках и киосках</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 xml:space="preserve">47.82.2 Розничная торговля одеждой, обувью и </w:t>
            </w:r>
            <w:r w:rsidRPr="00181E8A">
              <w:rPr>
                <w:bCs/>
                <w:snapToGrid w:val="0"/>
              </w:rPr>
              <w:t>текстильными изделиями</w:t>
            </w:r>
            <w:r w:rsidRPr="00181E8A">
              <w:rPr>
                <w:snapToGrid w:val="0"/>
              </w:rPr>
              <w:t xml:space="preserve"> на рынках</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47.89 Розничная торговля прочими товарами в палатках, киосках и на рынках</w:t>
            </w:r>
          </w:p>
        </w:tc>
        <w:tc>
          <w:tcPr>
            <w:tcW w:w="8363" w:type="dxa"/>
          </w:tcPr>
          <w:p w:rsidR="00C53C77" w:rsidRPr="00181E8A" w:rsidRDefault="00C53C77" w:rsidP="00325C5C">
            <w:pPr>
              <w:widowControl w:val="0"/>
              <w:jc w:val="both"/>
              <w:rPr>
                <w:snapToGrid w:val="0"/>
              </w:rPr>
            </w:pPr>
            <w:r w:rsidRPr="00181E8A">
              <w:rPr>
                <w:snapToGrid w:val="0"/>
              </w:rPr>
              <w:t>47.89.1 Розничная торговля прочими товарами в торговых палатках, ларьках и киосках</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47.89.2 Розничная торговля прочими товарами на рынках</w:t>
            </w:r>
          </w:p>
        </w:tc>
      </w:tr>
      <w:tr w:rsidR="00C53C77" w:rsidRPr="00181E8A" w:rsidTr="00C53C77">
        <w:tc>
          <w:tcPr>
            <w:tcW w:w="534" w:type="dxa"/>
            <w:vMerge w:val="restart"/>
          </w:tcPr>
          <w:p w:rsidR="00C53C77" w:rsidRPr="00181E8A" w:rsidRDefault="00C53C77" w:rsidP="00325C5C">
            <w:pPr>
              <w:widowControl w:val="0"/>
              <w:rPr>
                <w:bCs/>
                <w:snapToGrid w:val="0"/>
              </w:rPr>
            </w:pPr>
            <w:r w:rsidRPr="00181E8A">
              <w:rPr>
                <w:bCs/>
                <w:snapToGrid w:val="0"/>
              </w:rPr>
              <w:t>9</w:t>
            </w:r>
          </w:p>
        </w:tc>
        <w:tc>
          <w:tcPr>
            <w:tcW w:w="1984" w:type="dxa"/>
            <w:vMerge w:val="restart"/>
          </w:tcPr>
          <w:p w:rsidR="00C53C77" w:rsidRPr="00181E8A" w:rsidRDefault="00C53C77" w:rsidP="00325C5C">
            <w:pPr>
              <w:widowControl w:val="0"/>
              <w:rPr>
                <w:bCs/>
                <w:snapToGrid w:val="0"/>
              </w:rPr>
            </w:pPr>
            <w:r w:rsidRPr="00181E8A">
              <w:rPr>
                <w:bCs/>
                <w:snapToGrid w:val="0"/>
              </w:rPr>
              <w:t>47.9 Розничная торговля вне магазинов, палаток, киосков или рынков</w:t>
            </w:r>
          </w:p>
        </w:tc>
        <w:tc>
          <w:tcPr>
            <w:tcW w:w="4111" w:type="dxa"/>
          </w:tcPr>
          <w:p w:rsidR="00C53C77" w:rsidRPr="00181E8A" w:rsidRDefault="00C53C77" w:rsidP="00325C5C">
            <w:pPr>
              <w:widowControl w:val="0"/>
              <w:rPr>
                <w:bCs/>
                <w:snapToGrid w:val="0"/>
              </w:rPr>
            </w:pPr>
            <w:r w:rsidRPr="00181E8A">
              <w:rPr>
                <w:bCs/>
                <w:snapToGrid w:val="0"/>
              </w:rPr>
              <w:t>47.91 Розничная торговля путем заказа товаров по почте или через сеть Интернет</w:t>
            </w:r>
          </w:p>
        </w:tc>
        <w:tc>
          <w:tcPr>
            <w:tcW w:w="8363" w:type="dxa"/>
          </w:tcPr>
          <w:p w:rsidR="00C53C77" w:rsidRPr="00181E8A" w:rsidRDefault="00C53C77" w:rsidP="00325C5C">
            <w:pPr>
              <w:widowControl w:val="0"/>
              <w:jc w:val="both"/>
              <w:rPr>
                <w:snapToGrid w:val="0"/>
              </w:rPr>
            </w:pPr>
            <w:r w:rsidRPr="00181E8A">
              <w:rPr>
                <w:snapToGrid w:val="0"/>
              </w:rPr>
              <w:t>47.91.0</w:t>
            </w:r>
            <w:r w:rsidRPr="00181E8A">
              <w:rPr>
                <w:bCs/>
                <w:snapToGrid w:val="0"/>
              </w:rPr>
              <w:t xml:space="preserve"> </w:t>
            </w:r>
            <w:r w:rsidRPr="00181E8A">
              <w:rPr>
                <w:snapToGrid w:val="0"/>
              </w:rPr>
              <w:t xml:space="preserve">Розничная торговля </w:t>
            </w:r>
            <w:r w:rsidRPr="00181E8A">
              <w:rPr>
                <w:bCs/>
                <w:snapToGrid w:val="0"/>
              </w:rPr>
              <w:t>путем заказа товаров по почте или через сеть Интернет</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val="restart"/>
          </w:tcPr>
          <w:p w:rsidR="00C53C77" w:rsidRPr="00181E8A" w:rsidRDefault="00C53C77" w:rsidP="00325C5C">
            <w:pPr>
              <w:widowControl w:val="0"/>
              <w:rPr>
                <w:bCs/>
                <w:snapToGrid w:val="0"/>
              </w:rPr>
            </w:pPr>
            <w:r w:rsidRPr="00181E8A">
              <w:rPr>
                <w:bCs/>
                <w:snapToGrid w:val="0"/>
              </w:rPr>
              <w:t>47.99 Прочая розничная торговля вне магазинов, палаток, киосков или рынков</w:t>
            </w:r>
          </w:p>
        </w:tc>
        <w:tc>
          <w:tcPr>
            <w:tcW w:w="8363" w:type="dxa"/>
          </w:tcPr>
          <w:p w:rsidR="00C53C77" w:rsidRPr="00181E8A" w:rsidRDefault="00C53C77" w:rsidP="00325C5C">
            <w:pPr>
              <w:widowControl w:val="0"/>
              <w:jc w:val="both"/>
              <w:rPr>
                <w:snapToGrid w:val="0"/>
              </w:rPr>
            </w:pPr>
            <w:r w:rsidRPr="00181E8A">
              <w:rPr>
                <w:snapToGrid w:val="0"/>
              </w:rPr>
              <w:t>47.99.1 Развозная и разносная розничная торговля</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47.99.2 Розничная торговля через сетевой маркетинг</w:t>
            </w:r>
          </w:p>
        </w:tc>
      </w:tr>
      <w:tr w:rsidR="00C53C77" w:rsidRPr="00181E8A" w:rsidTr="00C53C77">
        <w:tc>
          <w:tcPr>
            <w:tcW w:w="534" w:type="dxa"/>
            <w:vMerge/>
          </w:tcPr>
          <w:p w:rsidR="00C53C77" w:rsidRPr="00181E8A" w:rsidRDefault="00C53C77" w:rsidP="00325C5C">
            <w:pPr>
              <w:widowControl w:val="0"/>
              <w:rPr>
                <w:bCs/>
                <w:snapToGrid w:val="0"/>
              </w:rPr>
            </w:pPr>
          </w:p>
        </w:tc>
        <w:tc>
          <w:tcPr>
            <w:tcW w:w="1984" w:type="dxa"/>
            <w:vMerge/>
          </w:tcPr>
          <w:p w:rsidR="00C53C77" w:rsidRPr="00181E8A" w:rsidRDefault="00C53C77" w:rsidP="00325C5C">
            <w:pPr>
              <w:widowControl w:val="0"/>
              <w:rPr>
                <w:bCs/>
                <w:snapToGrid w:val="0"/>
              </w:rPr>
            </w:pPr>
          </w:p>
        </w:tc>
        <w:tc>
          <w:tcPr>
            <w:tcW w:w="4111" w:type="dxa"/>
            <w:vMerge/>
          </w:tcPr>
          <w:p w:rsidR="00C53C77" w:rsidRPr="00181E8A" w:rsidRDefault="00C53C77" w:rsidP="00325C5C">
            <w:pPr>
              <w:widowControl w:val="0"/>
              <w:rPr>
                <w:bCs/>
                <w:snapToGrid w:val="0"/>
              </w:rPr>
            </w:pPr>
          </w:p>
        </w:tc>
        <w:tc>
          <w:tcPr>
            <w:tcW w:w="8363" w:type="dxa"/>
          </w:tcPr>
          <w:p w:rsidR="00C53C77" w:rsidRPr="00181E8A" w:rsidRDefault="00C53C77" w:rsidP="00325C5C">
            <w:pPr>
              <w:widowControl w:val="0"/>
              <w:jc w:val="both"/>
              <w:rPr>
                <w:snapToGrid w:val="0"/>
              </w:rPr>
            </w:pPr>
            <w:r w:rsidRPr="00181E8A">
              <w:rPr>
                <w:snapToGrid w:val="0"/>
              </w:rPr>
              <w:t>47.99.9 Прочая розничная торговля вне магазинов</w:t>
            </w:r>
          </w:p>
        </w:tc>
      </w:tr>
      <w:tr w:rsidR="0062461E" w:rsidRPr="00181E8A" w:rsidTr="0062461E">
        <w:tc>
          <w:tcPr>
            <w:tcW w:w="14992" w:type="dxa"/>
            <w:gridSpan w:val="4"/>
          </w:tcPr>
          <w:p w:rsidR="0062461E" w:rsidRPr="00181E8A" w:rsidRDefault="0062461E" w:rsidP="00325C5C">
            <w:pPr>
              <w:widowControl w:val="0"/>
              <w:jc w:val="both"/>
              <w:rPr>
                <w:snapToGrid w:val="0"/>
              </w:rPr>
            </w:pPr>
            <w:r w:rsidRPr="00181E8A">
              <w:t xml:space="preserve">Составлена на основе данных ОКЭД Комитета по статистике </w:t>
            </w:r>
            <w:hyperlink r:id="rId48" w:history="1">
              <w:r w:rsidRPr="00181E8A">
                <w:rPr>
                  <w:rStyle w:val="a6"/>
                  <w:color w:val="auto"/>
                </w:rPr>
                <w:t>https://www.stat.gov.kz/</w:t>
              </w:r>
            </w:hyperlink>
          </w:p>
        </w:tc>
      </w:tr>
    </w:tbl>
    <w:p w:rsidR="0047289D" w:rsidRPr="00181E8A" w:rsidRDefault="0047289D" w:rsidP="00325C5C">
      <w:pPr>
        <w:widowControl w:val="0"/>
      </w:pPr>
    </w:p>
    <w:p w:rsidR="00AB1221" w:rsidRPr="00181E8A" w:rsidRDefault="00AB1221" w:rsidP="00325C5C">
      <w:pPr>
        <w:widowControl w:val="0"/>
      </w:pPr>
      <w:r w:rsidRPr="00181E8A">
        <w:br w:type="page"/>
      </w:r>
    </w:p>
    <w:p w:rsidR="008D263F" w:rsidRPr="00181E8A" w:rsidRDefault="008D263F" w:rsidP="00325C5C">
      <w:pPr>
        <w:widowControl w:val="0"/>
      </w:pPr>
    </w:p>
    <w:p w:rsidR="00AB1221" w:rsidRPr="00181E8A" w:rsidRDefault="00F35C58" w:rsidP="00325C5C">
      <w:pPr>
        <w:widowControl w:val="0"/>
      </w:pPr>
      <w:r>
        <w:rPr>
          <w:b/>
          <w:bCs/>
          <w:noProof/>
          <w:sz w:val="24"/>
          <w:szCs w:val="24"/>
        </w:rPr>
      </w:r>
      <w:r>
        <w:rPr>
          <w:b/>
          <w:bCs/>
          <w:noProof/>
          <w:sz w:val="24"/>
          <w:szCs w:val="24"/>
        </w:rPr>
        <w:pict>
          <v:group id="Группа 82" o:spid="_x0000_s1085" style="width:728.5pt;height:417.7pt;mso-position-horizontal-relative:char;mso-position-vertical-relative:line" coordorigin="1149,802" coordsize="15287,9098">
            <v:rect id="Rectangle 82" o:spid="_x0000_s1086" style="position:absolute;left:1149;top:802;width:4018;height:7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GbsIA&#10;AADbAAAADwAAAGRycy9kb3ducmV2LnhtbESPW2vCQBSE3wv+h+UUfKubVigaXSUIRd+KF/D1kD1N&#10;YrPnhOyay7/vCgUfh5n5hllvB1erjlpfCRt4nyWgiHOxFRcGLuevtwUoH5At1sJkYCQP283kZY2p&#10;lZ6P1J1CoSKEfYoGyhCaVGufl+TQz6Qhjt6PtA5DlG2hbYt9hLtafyTJp3ZYcVwosaFdSfnv6e4M&#10;yLC8Siiq7jZ+jxnf9tl1L70x09chW4EKNIRn+L99sAYWc3h8iT9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MZuwgAAANsAAAAPAAAAAAAAAAAAAAAAAJgCAABkcnMvZG93&#10;bnJldi54bWxQSwUGAAAAAAQABAD1AAAAhwMAAAAA&#10;" fillcolor="#c2d69b [1942]" strokecolor="#9bbb59 [3206]" strokeweight="1pt">
              <v:fill color2="#9bbb59 [3206]" focus="50%" type="gradient"/>
              <v:shadow on="t" color="#4e6128 [1606]" offset="1pt"/>
              <v:textbox style="mso-next-textbox:#Rectangle 82">
                <w:txbxContent>
                  <w:p w:rsidR="00F6162F" w:rsidRDefault="00F6162F" w:rsidP="00AB1221">
                    <w:pPr>
                      <w:jc w:val="center"/>
                    </w:pPr>
                    <w:r>
                      <w:t>Профессиональная группа</w:t>
                    </w:r>
                  </w:p>
                </w:txbxContent>
              </v:textbox>
            </v:rect>
            <v:rect id="Rectangle 83" o:spid="_x0000_s1087" style="position:absolute;left:5672;top:802;width:7234;height:7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eGsIA&#10;AADbAAAADwAAAGRycy9kb3ducmV2LnhtbESPW2vCQBSE3wv+h+UUfKubFikaXSUIRd+KF/D1kD1N&#10;YrPnhOyay7/vCgUfh5n5hllvB1erjlpfCRt4nyWgiHOxFRcGLuevtwUoH5At1sJkYCQP283kZY2p&#10;lZ6P1J1CoSKEfYoGyhCaVGufl+TQz6Qhjt6PtA5DlG2hbYt9hLtafyTJp3ZYcVwosaFdSfnv6e4M&#10;yLC8Siiq7jZ+jxnf9tl1L70x09chW4EKNIRn+L99sAYWc3h8iT9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V4awgAAANsAAAAPAAAAAAAAAAAAAAAAAJgCAABkcnMvZG93&#10;bnJldi54bWxQSwUGAAAAAAQABAD1AAAAhwMAAAAA&#10;" fillcolor="#c2d69b [1942]" strokecolor="#9bbb59 [3206]" strokeweight="1pt">
              <v:fill color2="#9bbb59 [3206]" focus="50%" type="gradient"/>
              <v:shadow on="t" color="#4e6128 [1606]" offset="1pt"/>
              <v:textbox style="mso-next-textbox:#Rectangle 83">
                <w:txbxContent>
                  <w:p w:rsidR="00F6162F" w:rsidRDefault="00F6162F" w:rsidP="00AB1221">
                    <w:pPr>
                      <w:jc w:val="center"/>
                    </w:pPr>
                    <w:r>
                      <w:t>Профессиональная подгруппа</w:t>
                    </w:r>
                  </w:p>
                </w:txbxContent>
              </v:textbox>
            </v:rect>
            <v:rect id="Rectangle 84" o:spid="_x0000_s1088" style="position:absolute;left:13299;top:802;width:3069;height:7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37gcIA&#10;AADbAAAADwAAAGRycy9kb3ducmV2LnhtbESPW2vCQBSE3wv+h+UUfKubFiwaXSUIRd+KF/D1kD1N&#10;YrPnhOyay7/vCgUfh5n5hllvB1erjlpfCRt4nyWgiHOxFRcGLuevtwUoH5At1sJkYCQP283kZY2p&#10;lZ6P1J1CoSKEfYoGyhCaVGufl+TQz6Qhjt6PtA5DlG2hbYt9hLtafyTJp3ZYcVwosaFdSfnv6e4M&#10;yLC8Siiq7jZ+jxnf9tl1L70x09chW4EKNIRn+L99sAYWc3h8iT9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fuBwgAAANsAAAAPAAAAAAAAAAAAAAAAAJgCAABkcnMvZG93&#10;bnJldi54bWxQSwUGAAAAAAQABAD1AAAAhwMAAAAA&#10;" fillcolor="#c2d69b [1942]" strokecolor="#9bbb59 [3206]" strokeweight="1pt">
              <v:fill color2="#9bbb59 [3206]" focus="50%" type="gradient"/>
              <v:shadow on="t" color="#4e6128 [1606]" offset="1pt"/>
              <v:textbox style="mso-next-textbox:#Rectangle 84">
                <w:txbxContent>
                  <w:p w:rsidR="00F6162F" w:rsidRDefault="00F6162F" w:rsidP="00AB1221">
                    <w:pPr>
                      <w:jc w:val="center"/>
                    </w:pPr>
                    <w:r>
                      <w:t>Формат торговых предприятий</w:t>
                    </w:r>
                  </w:p>
                </w:txbxContent>
              </v:textbox>
            </v:rect>
            <v:shape id="AutoShape 85" o:spid="_x0000_s1089" type="#_x0000_t15" style="position:absolute;left:1149;top:1666;width:4018;height: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BiBMIA&#10;AADbAAAADwAAAGRycy9kb3ducmV2LnhtbESP3YrCMBSE7wXfIRxh7zRVQbTbVBaXFq8Efx7g0Bzb&#10;7jYntYla394IgpfDzHzDJOveNOJGnastK5hOIhDEhdU1lwpOx2y8BOE8ssbGMil4kIN1OhwkGGt7&#10;5z3dDr4UAcIuRgWV920spSsqMugmtiUO3tl2Bn2QXSl1h/cAN42cRdFCGqw5LFTY0qai4v9wNQp4&#10;Mz/v8uwXL3/5KruuPNtZPlfqa9T/fIPw1PtP+N3eagXLBby+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GIEwgAAANsAAAAPAAAAAAAAAAAAAAAAAJgCAABkcnMvZG93&#10;bnJldi54bWxQSwUGAAAAAAQABAD1AAAAhwMAAAAA&#10;" adj="20235">
              <v:textbox style="mso-next-textbox:#AutoShape 85">
                <w:txbxContent>
                  <w:p w:rsidR="00F6162F" w:rsidRPr="00E30F41" w:rsidRDefault="00F6162F" w:rsidP="00AB1221">
                    <w:pPr>
                      <w:rPr>
                        <w:b/>
                        <w:bCs/>
                        <w:snapToGrid w:val="0"/>
                      </w:rPr>
                    </w:pPr>
                    <w:r w:rsidRPr="00E30F41">
                      <w:rPr>
                        <w:b/>
                        <w:bCs/>
                        <w:snapToGrid w:val="0"/>
                      </w:rPr>
                      <w:t>47.1 Розничная торговля в неспециализированных магазинах</w:t>
                    </w:r>
                  </w:p>
                </w:txbxContent>
              </v:textbox>
            </v:shape>
            <v:shape id="AutoShape 86" o:spid="_x0000_s1090" type="#_x0000_t15" style="position:absolute;left:1149;top:2424;width:4018;height:1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Hn8IA&#10;AADbAAAADwAAAGRycy9kb3ducmV2LnhtbESP3YrCMBSE7wXfIRzBO01XYdVuo4jSslcL/jzAoTn9&#10;2W1OahO1vr1ZELwcZuYbJtn0phE36lxtWcHHNAJBnFtdc6ngfEonSxDOI2tsLJOCBznYrIeDBGNt&#10;73yg29GXIkDYxaig8r6NpXR5RQbd1LbEwStsZ9AH2ZVSd3gPcNPIWRR9SoM1h4UKW9pVlP8dr0YB&#10;7+bFT5bu8fKbrdLryrOdZXOlxqN++wXCU+/f4Vf7WytYLuD/S/g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MefwgAAANsAAAAPAAAAAAAAAAAAAAAAAJgCAABkcnMvZG93&#10;bnJldi54bWxQSwUGAAAAAAQABAD1AAAAhwMAAAAA&#10;" adj="20235">
              <v:textbox style="mso-next-textbox:#AutoShape 86">
                <w:txbxContent>
                  <w:p w:rsidR="00F6162F" w:rsidRPr="00E30F41" w:rsidRDefault="00F6162F" w:rsidP="00AB1221">
                    <w:r w:rsidRPr="00E30F41">
                      <w:rPr>
                        <w:b/>
                        <w:bCs/>
                        <w:snapToGrid w:val="0"/>
                      </w:rPr>
                      <w:t>47.2 Розничная торговля продуктами питания, напитками и табачными изделиями в специализированных магазинах</w:t>
                    </w:r>
                  </w:p>
                </w:txbxContent>
              </v:textbox>
            </v:shape>
            <v:shape id="AutoShape 87" o:spid="_x0000_s1091" type="#_x0000_t15" style="position:absolute;left:1149;top:3615;width:4018;height:7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T7bwA&#10;AADbAAAADwAAAGRycy9kb3ducmV2LnhtbERPSwrCMBDdC94hjOBOUxVEq1FEaXEl+DnA0IxttZnU&#10;Jmq9vVkILh/vv1y3phIvalxpWcFoGIEgzqwuOVdwOSeDGQjnkTVWlknBhxysV93OEmNt33yk18nn&#10;IoSwi1FB4X0dS+myggy6oa2JA3e1jUEfYJNL3eA7hJtKjqNoKg2WHBoKrGlbUHY/PY0C3k6uhzTZ&#10;4eOWzpPn3LMdpxOl+r12swDhqfV/8c+91wpmYWz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0g1PtvAAAANsAAAAPAAAAAAAAAAAAAAAAAJgCAABkcnMvZG93bnJldi54&#10;bWxQSwUGAAAAAAQABAD1AAAAgQMAAAAA&#10;" adj="20235">
              <v:textbox style="mso-next-textbox:#AutoShape 87">
                <w:txbxContent>
                  <w:p w:rsidR="00F6162F" w:rsidRPr="00E30F41" w:rsidRDefault="00F6162F" w:rsidP="00AB1221">
                    <w:pPr>
                      <w:rPr>
                        <w:b/>
                        <w:bCs/>
                        <w:snapToGrid w:val="0"/>
                      </w:rPr>
                    </w:pPr>
                    <w:r w:rsidRPr="00E30F41">
                      <w:rPr>
                        <w:b/>
                        <w:bCs/>
                        <w:snapToGrid w:val="0"/>
                      </w:rPr>
                      <w:t>47.3 Розничная торговля топливом в специализированных магазинах</w:t>
                    </w:r>
                  </w:p>
                </w:txbxContent>
              </v:textbox>
            </v:shape>
            <v:shape id="AutoShape 88" o:spid="_x0000_s1092" type="#_x0000_t15" style="position:absolute;left:1149;top:4375;width:4018;height: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2dsAA&#10;AADbAAAADwAAAGRycy9kb3ducmV2LnhtbESP0YrCMBRE3wX/IVzBN01VWGw1iigtPi2s+gGX5tpW&#10;m5vaRK1/bwRhH4eZOcMs152pxYNaV1lWMBlHIIhzqysuFJyO6WgOwnlkjbVlUvAiB+tVv7fERNsn&#10;/9Hj4AsRIOwSVFB63yRSurwkg25sG+LgnW1r0AfZFlK3+AxwU8tpFP1IgxWHhRIb2paUXw93o4C3&#10;s/Nvlu7wdsni9B57ttNsptRw0G0WIDx1/j/8be+1gnkMny/h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2dsAAAADbAAAADwAAAAAAAAAAAAAAAACYAgAAZHJzL2Rvd25y&#10;ZXYueG1sUEsFBgAAAAAEAAQA9QAAAIUDAAAAAA==&#10;" adj="20235">
              <v:textbox style="mso-next-textbox:#AutoShape 88">
                <w:txbxContent>
                  <w:p w:rsidR="00F6162F" w:rsidRPr="00E30F41" w:rsidRDefault="00F6162F" w:rsidP="00AB1221">
                    <w:pPr>
                      <w:rPr>
                        <w:b/>
                        <w:bCs/>
                        <w:snapToGrid w:val="0"/>
                      </w:rPr>
                    </w:pPr>
                    <w:r w:rsidRPr="00E30F41">
                      <w:rPr>
                        <w:b/>
                        <w:bCs/>
                        <w:snapToGrid w:val="0"/>
                      </w:rPr>
                      <w:t>47.4 Розничная торговля компьютерами и коммуникационным оборудованием в специализированных магазинах</w:t>
                    </w:r>
                  </w:p>
                </w:txbxContent>
              </v:textbox>
            </v:shape>
            <v:shape id="AutoShape 89" o:spid="_x0000_s1093" type="#_x0000_t15" style="position:absolute;left:1149;top:5349;width:4018;height: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zJNr4A&#10;AADbAAAADwAAAGRycy9kb3ducmV2LnhtbERPy4rCMBTdC/MP4Q64s6kKYqtRRGlxJfj4gEtzbTvT&#10;3NQmav17sxBcHs57ue5NIx7UudqygnEUgyAurK65VHA5Z6M5COeRNTaWScGLHKxXP4Mlpto++UiP&#10;ky9FCGGXooLK+zaV0hUVGXSRbYkDd7WdQR9gV0rd4TOEm0ZO4ngmDdYcGipsaVtR8X+6GwW8nV4P&#10;ebbD21+eZPfEs53kU6WGv/1mAcJT77/ij3uvFSRhffgSfo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8syTa+AAAA2wAAAA8AAAAAAAAAAAAAAAAAmAIAAGRycy9kb3ducmV2&#10;LnhtbFBLBQYAAAAABAAEAPUAAACDAwAAAAA=&#10;" adj="20235">
              <v:textbox style="mso-next-textbox:#AutoShape 89">
                <w:txbxContent>
                  <w:p w:rsidR="00F6162F" w:rsidRPr="00E30F41" w:rsidRDefault="00F6162F" w:rsidP="00AB1221">
                    <w:pPr>
                      <w:rPr>
                        <w:b/>
                        <w:bCs/>
                        <w:snapToGrid w:val="0"/>
                      </w:rPr>
                    </w:pPr>
                    <w:r w:rsidRPr="00E30F41">
                      <w:rPr>
                        <w:b/>
                        <w:bCs/>
                        <w:snapToGrid w:val="0"/>
                      </w:rPr>
                      <w:t>47.5 Розничная торговля прочими бытовыми товарами в специализированных магазинах</w:t>
                    </w:r>
                  </w:p>
                </w:txbxContent>
              </v:textbox>
            </v:shape>
            <v:shape id="AutoShape 90" o:spid="_x0000_s1094" type="#_x0000_t15" style="position:absolute;left:1149;top:6358;width:4018;height: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BsrcIA&#10;AADbAAAADwAAAGRycy9kb3ducmV2LnhtbESP0YrCMBRE3wX/IVxh3zRVYbG1qYhLi08Lq37Apbm2&#10;1eamNlHr328WFnwcZuYMk24G04oH9a6xrGA+i0AQl1Y3XCk4HfPpCoTzyBpby6TgRQ422XiUYqLt&#10;k3/ocfCVCBB2CSqove8SKV1Zk0E3sx1x8M62N+iD7Cupe3wGuGnlIoo+pcGGw0KNHe1qKq+Hu1HA&#10;u+X5u8i/8HYp4vwee7aLYqnUx2TYrkF4Gvw7/N/eawXxHP6+hB8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GytwgAAANsAAAAPAAAAAAAAAAAAAAAAAJgCAABkcnMvZG93&#10;bnJldi54bWxQSwUGAAAAAAQABAD1AAAAhwMAAAAA&#10;" adj="20235">
              <v:textbox style="mso-next-textbox:#AutoShape 90">
                <w:txbxContent>
                  <w:p w:rsidR="00F6162F" w:rsidRPr="00E30F41" w:rsidRDefault="00F6162F" w:rsidP="00AB1221">
                    <w:pPr>
                      <w:rPr>
                        <w:b/>
                        <w:bCs/>
                        <w:snapToGrid w:val="0"/>
                      </w:rPr>
                    </w:pPr>
                    <w:r w:rsidRPr="00E30F41">
                      <w:rPr>
                        <w:b/>
                        <w:bCs/>
                        <w:snapToGrid w:val="0"/>
                      </w:rPr>
                      <w:t>47.6 Розничная торговля товарами культурно-развлекательного характера в специализированных магазинах</w:t>
                    </w:r>
                  </w:p>
                </w:txbxContent>
              </v:textbox>
            </v:shape>
            <v:shape id="AutoShape 91" o:spid="_x0000_s1095" type="#_x0000_t15" style="position:absolute;left:1149;top:8399;width:4018;height:6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y2sIA&#10;AADbAAAADwAAAGRycy9kb3ducmV2LnhtbESP3YrCMBSE74V9h3AWvLPpVhDbNYooLXsl+PMAh+bY&#10;dm1Ouk3U7tsbQfBymJlvmMVqMK24Ue8aywq+ohgEcWl1w5WC0zGfzEE4j6yxtUwK/snBavkxWmCm&#10;7Z33dDv4SgQIuwwV1N53mZSurMmgi2xHHLyz7Q36IPtK6h7vAW5amcTxTBpsOCzU2NGmpvJyuBoF&#10;vJmed0W+xb/fIs2vqWebFFOlxp/D+huEp8G/w6/2j1aQJvD8E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svLawgAAANsAAAAPAAAAAAAAAAAAAAAAAJgCAABkcnMvZG93&#10;bnJldi54bWxQSwUGAAAAAAQABAD1AAAAhwMAAAAA&#10;" adj="20235">
              <v:textbox style="mso-next-textbox:#AutoShape 91">
                <w:txbxContent>
                  <w:p w:rsidR="00F6162F" w:rsidRPr="00E30F41" w:rsidRDefault="00F6162F" w:rsidP="00AB1221">
                    <w:pPr>
                      <w:rPr>
                        <w:b/>
                        <w:bCs/>
                        <w:snapToGrid w:val="0"/>
                      </w:rPr>
                    </w:pPr>
                    <w:r w:rsidRPr="00E30F41">
                      <w:rPr>
                        <w:b/>
                        <w:bCs/>
                        <w:snapToGrid w:val="0"/>
                      </w:rPr>
                      <w:t>47.8 Розничная торговля в палатках, киосках и на рынках</w:t>
                    </w:r>
                  </w:p>
                </w:txbxContent>
              </v:textbox>
            </v:shape>
            <v:shape id="AutoShape 92" o:spid="_x0000_s1096" type="#_x0000_t15" style="position:absolute;left:1149;top:7388;width:4018;height: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XQcIA&#10;AADbAAAADwAAAGRycy9kb3ducmV2LnhtbESP3YrCMBSE74V9h3AWvLPpWhDbNYooLXsl+PMAh+bY&#10;dm1Ouk3U7tsbQfBymJlvmMVqMK24Ue8aywq+ohgEcWl1w5WC0zGfzEE4j6yxtUwK/snBavkxWmCm&#10;7Z33dDv4SgQIuwwV1N53mZSurMmgi2xHHLyz7Q36IPtK6h7vAW5aOY3jmTTYcFiosaNNTeXlcDUK&#10;eJOcd0W+xb/fIs2vqWc7LRKlxp/D+huEp8G/w6/2j1aQJvD8E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BwgAAANsAAAAPAAAAAAAAAAAAAAAAAJgCAABkcnMvZG93&#10;bnJldi54bWxQSwUGAAAAAAQABAD1AAAAhwMAAAAA&#10;" adj="20235">
              <v:textbox style="mso-next-textbox:#AutoShape 92">
                <w:txbxContent>
                  <w:p w:rsidR="00F6162F" w:rsidRPr="00E30F41" w:rsidRDefault="00F6162F" w:rsidP="00AB1221">
                    <w:pPr>
                      <w:rPr>
                        <w:b/>
                        <w:bCs/>
                        <w:snapToGrid w:val="0"/>
                      </w:rPr>
                    </w:pPr>
                    <w:r w:rsidRPr="00E30F41">
                      <w:rPr>
                        <w:b/>
                        <w:bCs/>
                        <w:snapToGrid w:val="0"/>
                      </w:rPr>
                      <w:t>47.7 Розничная торговля прочими товарами в специализированных магазинах</w:t>
                    </w:r>
                  </w:p>
                </w:txbxContent>
              </v:textbox>
            </v:shape>
            <v:shape id="AutoShape 93" o:spid="_x0000_s1097" type="#_x0000_t15" style="position:absolute;left:1149;top:9194;width:4018;height: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fPNcEA&#10;AADbAAAADwAAAGRycy9kb3ducmV2LnhtbESP0YrCMBRE3xf8h3AF39ZUXRZbjSJKyz4Jq37Apbm2&#10;1eamNlHr3xtB8HGYmTPMfNmZWtyodZVlBaNhBII4t7riQsFhn35PQTiPrLG2TAoe5GC56H3NMdH2&#10;zv902/lCBAi7BBWU3jeJlC4vyaAb2oY4eEfbGvRBtoXULd4D3NRyHEW/0mDFYaHEhtYl5efd1Sjg&#10;9eS4zdINXk5ZnF5jz3acTZQa9LvVDISnzn/C7/afVhD/wO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XzzXBAAAA2wAAAA8AAAAAAAAAAAAAAAAAmAIAAGRycy9kb3du&#10;cmV2LnhtbFBLBQYAAAAABAAEAPUAAACGAwAAAAA=&#10;" adj="20235">
              <v:textbox style="mso-next-textbox:#AutoShape 93">
                <w:txbxContent>
                  <w:p w:rsidR="00F6162F" w:rsidRPr="00E30F41" w:rsidRDefault="00F6162F" w:rsidP="00AB1221">
                    <w:r w:rsidRPr="00E30F41">
                      <w:rPr>
                        <w:b/>
                        <w:bCs/>
                        <w:snapToGrid w:val="0"/>
                      </w:rPr>
                      <w:t>47.9 Розничная торговля вне магазинов, палаток, киосков или рынков</w:t>
                    </w:r>
                  </w:p>
                </w:txbxContent>
              </v:textbox>
            </v:shape>
            <v:shape id="AutoShape 94" o:spid="_x0000_s1098" type="#_x0000_t15" style="position:absolute;left:5672;top:1672;width:7459;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AskMMA&#10;AADbAAAADwAAAGRycy9kb3ducmV2LnhtbESP3WrCQBSE7wt9h+UI3tWNhZg2uoqVqvWy1gc4ZI9J&#10;MHs2ZDd/b+8KQi+HmfmGWW0GU4mOGldaVjCfRSCIM6tLzhVc/vZvHyCcR9ZYWSYFIznYrF9fVphq&#10;2/MvdWefiwBhl6KCwvs6ldJlBRl0M1sTB+9qG4M+yCaXusE+wE0l36NoIQ2WHBYKrGlXUHY7t0ZB&#10;993rr203JperaQ96d4yT4XRSajoZtksQngb/H362f7SCzxgeX8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AskMMAAADbAAAADwAAAAAAAAAAAAAAAACYAgAAZHJzL2Rv&#10;d25yZXYueG1sUEsFBgAAAAAEAAQA9QAAAIgDAAAAAA==&#10;" adj="20940">
              <v:textbox style="mso-next-textbox:#AutoShape 94">
                <w:txbxContent>
                  <w:p w:rsidR="00F6162F" w:rsidRPr="006B44DF" w:rsidRDefault="00F6162F" w:rsidP="00AB1221">
                    <w:pPr>
                      <w:rPr>
                        <w:bCs/>
                        <w:snapToGrid w:val="0"/>
                        <w:sz w:val="12"/>
                        <w:szCs w:val="12"/>
                      </w:rPr>
                    </w:pPr>
                    <w:r w:rsidRPr="006B44DF">
                      <w:rPr>
                        <w:bCs/>
                        <w:snapToGrid w:val="0"/>
                        <w:sz w:val="12"/>
                        <w:szCs w:val="12"/>
                      </w:rPr>
                      <w:t>47.11 Розничная торговля в неспециализированных магазинах преимущественно продуктами питания, напитками и табачными изделиями</w:t>
                    </w:r>
                  </w:p>
                  <w:p w:rsidR="00F6162F" w:rsidRPr="006B44DF" w:rsidRDefault="00F6162F" w:rsidP="00AB1221">
                    <w:pPr>
                      <w:rPr>
                        <w:sz w:val="12"/>
                        <w:szCs w:val="12"/>
                      </w:rPr>
                    </w:pPr>
                    <w:r w:rsidRPr="006B44DF">
                      <w:rPr>
                        <w:bCs/>
                        <w:snapToGrid w:val="0"/>
                        <w:sz w:val="12"/>
                        <w:szCs w:val="12"/>
                      </w:rPr>
                      <w:t>47.19 Прочая розничная торговля в неспециализированных магазинах</w:t>
                    </w:r>
                  </w:p>
                </w:txbxContent>
              </v:textbox>
            </v:shape>
            <v:shape id="AutoShape 95" o:spid="_x0000_s1099" type="#_x0000_t15" style="position:absolute;left:5672;top:2338;width:7476;height:1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1YMIA&#10;AADbAAAADwAAAGRycy9kb3ducmV2LnhtbESPwWrDMBBE74X8g9hAbo1c04bEjRJMcMHHxu0lt8Xa&#10;WqbWyliK7fx9VQjkOMzMG2Z/nG0nRhp861jByzoBQVw73XKj4Pvr43kLwgdkjZ1jUnAjD8fD4mmP&#10;mXYTn2msQiMihH2GCkwIfSalrw1Z9GvXE0fvxw0WQ5RDI/WAU4TbTqZJspEWW44LBns6Gap/q6tV&#10;YKvylc5vnbnkRTpNtHPFZ+6UWi3n/B1EoDk8wvd2qRXsNvD/Jf4Ae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LVgwgAAANsAAAAPAAAAAAAAAAAAAAAAAJgCAABkcnMvZG93&#10;bnJldi54bWxQSwUGAAAAAAQABAD1AAAAhwMAAAAA&#10;" adj="20925">
              <v:textbox style="mso-next-textbox:#AutoShape 95">
                <w:txbxContent>
                  <w:p w:rsidR="00F6162F" w:rsidRPr="006B44DF" w:rsidRDefault="00F6162F" w:rsidP="00AB1221">
                    <w:pPr>
                      <w:rPr>
                        <w:bCs/>
                        <w:snapToGrid w:val="0"/>
                        <w:sz w:val="12"/>
                        <w:szCs w:val="12"/>
                      </w:rPr>
                    </w:pPr>
                    <w:r w:rsidRPr="006B44DF">
                      <w:rPr>
                        <w:bCs/>
                        <w:snapToGrid w:val="0"/>
                        <w:sz w:val="12"/>
                        <w:szCs w:val="12"/>
                      </w:rPr>
                      <w:t>47.21 Розничная торговля фруктами и овощами в специализированных магазинах</w:t>
                    </w:r>
                  </w:p>
                  <w:p w:rsidR="00F6162F" w:rsidRPr="006B44DF" w:rsidRDefault="00F6162F" w:rsidP="00AB1221">
                    <w:pPr>
                      <w:rPr>
                        <w:bCs/>
                        <w:snapToGrid w:val="0"/>
                        <w:sz w:val="12"/>
                        <w:szCs w:val="12"/>
                      </w:rPr>
                    </w:pPr>
                    <w:r w:rsidRPr="006B44DF">
                      <w:rPr>
                        <w:bCs/>
                        <w:snapToGrid w:val="0"/>
                        <w:sz w:val="12"/>
                        <w:szCs w:val="12"/>
                      </w:rPr>
                      <w:t>47.22 Розничная торговля мясом и мясными продуктами в специализированных магазинах</w:t>
                    </w:r>
                  </w:p>
                  <w:p w:rsidR="00F6162F" w:rsidRPr="006B44DF" w:rsidRDefault="00F6162F" w:rsidP="00AB1221">
                    <w:pPr>
                      <w:rPr>
                        <w:bCs/>
                        <w:snapToGrid w:val="0"/>
                        <w:sz w:val="12"/>
                        <w:szCs w:val="12"/>
                      </w:rPr>
                    </w:pPr>
                    <w:r w:rsidRPr="006B44DF">
                      <w:rPr>
                        <w:bCs/>
                        <w:snapToGrid w:val="0"/>
                        <w:sz w:val="12"/>
                        <w:szCs w:val="12"/>
                      </w:rPr>
                      <w:t>47.23 Розничная торговля рыбой, ракообразными и моллюсками в специализированных магазинах</w:t>
                    </w:r>
                  </w:p>
                  <w:p w:rsidR="00F6162F" w:rsidRPr="006B44DF" w:rsidRDefault="00F6162F" w:rsidP="00AB1221">
                    <w:pPr>
                      <w:rPr>
                        <w:bCs/>
                        <w:snapToGrid w:val="0"/>
                        <w:sz w:val="12"/>
                        <w:szCs w:val="12"/>
                      </w:rPr>
                    </w:pPr>
                    <w:r w:rsidRPr="006B44DF">
                      <w:rPr>
                        <w:bCs/>
                        <w:snapToGrid w:val="0"/>
                        <w:sz w:val="12"/>
                        <w:szCs w:val="12"/>
                      </w:rPr>
                      <w:t>47.24 Розничная торговля хлебобулочными, мучными и сахаристыми кондитерскими изделиями в специализированных магазинах</w:t>
                    </w:r>
                  </w:p>
                  <w:p w:rsidR="00F6162F" w:rsidRPr="006B44DF" w:rsidRDefault="00F6162F" w:rsidP="00AB1221">
                    <w:pPr>
                      <w:rPr>
                        <w:bCs/>
                        <w:snapToGrid w:val="0"/>
                        <w:sz w:val="12"/>
                        <w:szCs w:val="12"/>
                      </w:rPr>
                    </w:pPr>
                    <w:r w:rsidRPr="006B44DF">
                      <w:rPr>
                        <w:bCs/>
                        <w:snapToGrid w:val="0"/>
                        <w:sz w:val="12"/>
                        <w:szCs w:val="12"/>
                      </w:rPr>
                      <w:t>47.25 Розничная торговля напитками в специализированных магазинах</w:t>
                    </w:r>
                  </w:p>
                  <w:p w:rsidR="00F6162F" w:rsidRPr="006B44DF" w:rsidRDefault="00F6162F" w:rsidP="00AB1221">
                    <w:pPr>
                      <w:rPr>
                        <w:bCs/>
                        <w:snapToGrid w:val="0"/>
                        <w:sz w:val="12"/>
                        <w:szCs w:val="12"/>
                      </w:rPr>
                    </w:pPr>
                    <w:r w:rsidRPr="006B44DF">
                      <w:rPr>
                        <w:bCs/>
                        <w:snapToGrid w:val="0"/>
                        <w:sz w:val="12"/>
                        <w:szCs w:val="12"/>
                      </w:rPr>
                      <w:t xml:space="preserve">47.26 Розничная торговля табачными изделиями в специализированных магазинах </w:t>
                    </w:r>
                  </w:p>
                  <w:p w:rsidR="00F6162F" w:rsidRPr="006B44DF" w:rsidRDefault="00F6162F" w:rsidP="00AB1221">
                    <w:pPr>
                      <w:rPr>
                        <w:sz w:val="12"/>
                        <w:szCs w:val="12"/>
                      </w:rPr>
                    </w:pPr>
                    <w:r w:rsidRPr="006B44DF">
                      <w:rPr>
                        <w:bCs/>
                        <w:snapToGrid w:val="0"/>
                        <w:sz w:val="12"/>
                        <w:szCs w:val="12"/>
                      </w:rPr>
                      <w:t>47.29 Прочая розничная торговля продуктами питания в специализированных магазинах</w:t>
                    </w:r>
                  </w:p>
                </w:txbxContent>
              </v:textbox>
            </v:shape>
            <v:shape id="AutoShape 96" o:spid="_x0000_s1100" type="#_x0000_t15" style="position:absolute;left:5672;top:3615;width:7459;height: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4XfMIA&#10;AADbAAAADwAAAGRycy9kb3ducmV2LnhtbESP3YrCMBSE7xd8h3AE79ZUwa1Wo6j4s1768wCH5tgW&#10;m5PSxLa+vVkQ9nKYmW+YxaozpWiodoVlBaNhBII4tbrgTMHtuv+egnAeWWNpmRS8yMFq2ftaYKJt&#10;y2dqLj4TAcIuQQW591UipUtzMuiGtiIO3t3WBn2QdSZ1jW2Am1KOo+hHGiw4LORY0Tan9HF5GgXN&#10;rtWbdfOKb3fzPOjtcRJ3p5NSg363noPw1Pn/8Kf9qxXMYvj7En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hd8wgAAANsAAAAPAAAAAAAAAAAAAAAAAJgCAABkcnMvZG93&#10;bnJldi54bWxQSwUGAAAAAAQABAD1AAAAhwMAAAAA&#10;" adj="20940">
              <v:textbox style="mso-next-textbox:#AutoShape 96">
                <w:txbxContent>
                  <w:p w:rsidR="00F6162F" w:rsidRPr="006B44DF" w:rsidRDefault="00F6162F" w:rsidP="00AB1221">
                    <w:pPr>
                      <w:rPr>
                        <w:sz w:val="12"/>
                        <w:szCs w:val="12"/>
                      </w:rPr>
                    </w:pPr>
                    <w:r w:rsidRPr="006B44DF">
                      <w:rPr>
                        <w:bCs/>
                        <w:snapToGrid w:val="0"/>
                        <w:sz w:val="12"/>
                        <w:szCs w:val="12"/>
                      </w:rPr>
                      <w:t>47.30 Розничная торговля топливом в специализированных магазинах</w:t>
                    </w:r>
                  </w:p>
                </w:txbxContent>
              </v:textbox>
            </v:shape>
            <v:shape id="AutoShape 97" o:spid="_x0000_s1101" type="#_x0000_t15" style="position:absolute;left:5660;top:4233;width:7459;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DDsAA&#10;AADbAAAADwAAAGRycy9kb3ducmV2LnhtbERPS27CMBDdI3EHayqxA6dIkDZgooAohWUpBxjFQxIR&#10;j6PY5HP7elGJ5dP7b9PB1KKj1lWWFbwvIhDEudUVFwpuv1/zDxDOI2usLZOCkRyku+lki4m2Pf9Q&#10;d/WFCCHsElRQet8kUrq8JINuYRviwN1ta9AH2BZSt9iHcFPLZRStpcGKQ0OJDR1Kyh/Xp1HQHXu9&#10;z7oxvt3N86QP36t4uFyUmr0N2QaEp8G/xP/us1bwGcaGL+EHy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GDDsAAAADbAAAADwAAAAAAAAAAAAAAAACYAgAAZHJzL2Rvd25y&#10;ZXYueG1sUEsFBgAAAAAEAAQA9QAAAIUDAAAAAA==&#10;" adj="20940">
              <v:textbox style="mso-next-textbox:#AutoShape 97">
                <w:txbxContent>
                  <w:p w:rsidR="00F6162F" w:rsidRPr="00272C2A" w:rsidRDefault="00F6162F" w:rsidP="00AB1221">
                    <w:pPr>
                      <w:rPr>
                        <w:bCs/>
                        <w:snapToGrid w:val="0"/>
                        <w:sz w:val="12"/>
                        <w:szCs w:val="12"/>
                      </w:rPr>
                    </w:pPr>
                    <w:r w:rsidRPr="00272C2A">
                      <w:rPr>
                        <w:bCs/>
                        <w:snapToGrid w:val="0"/>
                        <w:sz w:val="12"/>
                        <w:szCs w:val="12"/>
                      </w:rPr>
                      <w:t>47.41 Розничная торговля компьютерами, периферийным оборудованием и программным обеспечением в специализированных магазинах</w:t>
                    </w:r>
                  </w:p>
                  <w:p w:rsidR="00F6162F" w:rsidRPr="00272C2A" w:rsidRDefault="00F6162F" w:rsidP="00AB1221">
                    <w:pPr>
                      <w:rPr>
                        <w:bCs/>
                        <w:snapToGrid w:val="0"/>
                        <w:sz w:val="12"/>
                        <w:szCs w:val="12"/>
                      </w:rPr>
                    </w:pPr>
                    <w:r w:rsidRPr="00272C2A">
                      <w:rPr>
                        <w:bCs/>
                        <w:snapToGrid w:val="0"/>
                        <w:sz w:val="12"/>
                        <w:szCs w:val="12"/>
                      </w:rPr>
                      <w:t xml:space="preserve">47.42 Розничная торговля телекоммуникационным оборудованием в специализированных магазинах </w:t>
                    </w:r>
                  </w:p>
                  <w:p w:rsidR="00F6162F" w:rsidRDefault="00F6162F" w:rsidP="00AB1221">
                    <w:pPr>
                      <w:rPr>
                        <w:bCs/>
                        <w:snapToGrid w:val="0"/>
                        <w:sz w:val="12"/>
                        <w:szCs w:val="12"/>
                      </w:rPr>
                    </w:pPr>
                    <w:r w:rsidRPr="00272C2A">
                      <w:rPr>
                        <w:bCs/>
                        <w:snapToGrid w:val="0"/>
                        <w:sz w:val="12"/>
                        <w:szCs w:val="12"/>
                      </w:rPr>
                      <w:t>47.43 Розничная торговля аудио- и видеоаппаратурой в специализированных магазинах</w:t>
                    </w:r>
                  </w:p>
                  <w:p w:rsidR="00F6162F" w:rsidRPr="006B44DF" w:rsidRDefault="00F6162F" w:rsidP="00AB1221">
                    <w:pPr>
                      <w:rPr>
                        <w:szCs w:val="24"/>
                      </w:rPr>
                    </w:pPr>
                  </w:p>
                </w:txbxContent>
              </v:textbox>
            </v:shape>
            <v:shape id="AutoShape 98" o:spid="_x0000_s1102" type="#_x0000_t15" style="position:absolute;left:5660;top:5076;width:7459;height:9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mlcIA&#10;AADbAAAADwAAAGRycy9kb3ducmV2LnhtbESP3YrCMBSE7wXfIRzBO01XUNdqFBVd18vVPsChOf1h&#10;m5PSxLa+/UYQ9nKYmW+Yza43lWipcaVlBR/TCARxanXJuYLkfp58gnAeWWNlmRQ8ycFuOxxsMNa2&#10;4x9qbz4XAcIuRgWF93UspUsLMuimtiYOXmYbgz7IJpe6wS7ATSVnUbSQBksOCwXWdCwo/b09jIL2&#10;1OnDvn0uk8w8vvTxMl/216tS41G/X4Pw1Pv/8Lv9rRWsVvD6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SaVwgAAANsAAAAPAAAAAAAAAAAAAAAAAJgCAABkcnMvZG93&#10;bnJldi54bWxQSwUGAAAAAAQABAD1AAAAhwMAAAAA&#10;" adj="20940">
              <v:textbox style="mso-next-textbox:#AutoShape 98">
                <w:txbxContent>
                  <w:p w:rsidR="00F6162F" w:rsidRPr="006B44DF" w:rsidRDefault="00F6162F" w:rsidP="00AB1221">
                    <w:pPr>
                      <w:rPr>
                        <w:bCs/>
                        <w:snapToGrid w:val="0"/>
                        <w:sz w:val="12"/>
                        <w:szCs w:val="12"/>
                      </w:rPr>
                    </w:pPr>
                    <w:r w:rsidRPr="006B44DF">
                      <w:rPr>
                        <w:bCs/>
                        <w:snapToGrid w:val="0"/>
                        <w:sz w:val="12"/>
                        <w:szCs w:val="12"/>
                      </w:rPr>
                      <w:t>47.51 Розничная торговля текстильными изделиями в специализированных магазинах</w:t>
                    </w:r>
                  </w:p>
                  <w:p w:rsidR="00F6162F" w:rsidRPr="006B44DF" w:rsidRDefault="00F6162F" w:rsidP="00AB1221">
                    <w:pPr>
                      <w:rPr>
                        <w:bCs/>
                        <w:snapToGrid w:val="0"/>
                        <w:sz w:val="12"/>
                        <w:szCs w:val="12"/>
                      </w:rPr>
                    </w:pPr>
                    <w:r w:rsidRPr="006B44DF">
                      <w:rPr>
                        <w:bCs/>
                        <w:snapToGrid w:val="0"/>
                        <w:sz w:val="12"/>
                        <w:szCs w:val="12"/>
                      </w:rPr>
                      <w:t xml:space="preserve">47.52 Розничная торговля скобяными изделиями, лакокрасочными материалами и стеклом в специализированных магазинах </w:t>
                    </w:r>
                  </w:p>
                  <w:p w:rsidR="00F6162F" w:rsidRPr="006B44DF" w:rsidRDefault="00F6162F" w:rsidP="00AB1221">
                    <w:pPr>
                      <w:rPr>
                        <w:bCs/>
                        <w:snapToGrid w:val="0"/>
                        <w:sz w:val="12"/>
                        <w:szCs w:val="12"/>
                      </w:rPr>
                    </w:pPr>
                    <w:r w:rsidRPr="006B44DF">
                      <w:rPr>
                        <w:bCs/>
                        <w:snapToGrid w:val="0"/>
                        <w:sz w:val="12"/>
                        <w:szCs w:val="12"/>
                      </w:rPr>
                      <w:t>47.53 Розничная торговля коврами, ковровыми изделиями, настенными и напольными покрытиями в специализированных магазинах</w:t>
                    </w:r>
                  </w:p>
                  <w:p w:rsidR="00F6162F" w:rsidRPr="006B44DF" w:rsidRDefault="00F6162F" w:rsidP="00AB1221">
                    <w:pPr>
                      <w:rPr>
                        <w:bCs/>
                        <w:snapToGrid w:val="0"/>
                        <w:sz w:val="12"/>
                        <w:szCs w:val="12"/>
                      </w:rPr>
                    </w:pPr>
                    <w:r w:rsidRPr="006B44DF">
                      <w:rPr>
                        <w:bCs/>
                        <w:snapToGrid w:val="0"/>
                        <w:sz w:val="12"/>
                        <w:szCs w:val="12"/>
                      </w:rPr>
                      <w:t xml:space="preserve">47.54 Розничная торговля электрическими бытовыми приборами в специализированных магазинах </w:t>
                    </w:r>
                  </w:p>
                  <w:p w:rsidR="00F6162F" w:rsidRPr="006B44DF" w:rsidRDefault="00F6162F" w:rsidP="00AB1221">
                    <w:pPr>
                      <w:rPr>
                        <w:sz w:val="12"/>
                        <w:szCs w:val="12"/>
                      </w:rPr>
                    </w:pPr>
                    <w:r w:rsidRPr="006B44DF">
                      <w:rPr>
                        <w:bCs/>
                        <w:snapToGrid w:val="0"/>
                        <w:sz w:val="12"/>
                        <w:szCs w:val="12"/>
                      </w:rPr>
                      <w:t>47.59 Розничная торговля мебелью, осветительным оборудованием и прочими бытовыми товарами в специализированных магазинах</w:t>
                    </w:r>
                  </w:p>
                </w:txbxContent>
              </v:textbox>
            </v:shape>
            <v:shape id="AutoShape 99" o:spid="_x0000_s1103" type="#_x0000_t15" style="position:absolute;left:5648;top:6058;width:7459;height:9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xusMA&#10;AADcAAAADwAAAGRycy9kb3ducmV2LnhtbESPzW7CQAyE75V4h5WReisbKvGjwIIAlRaO/DyAlTVJ&#10;RNYbZZckvH19QOJma8Yzn5fr3lWqpSaUng2MRwko4szbknMD18v+aw4qRGSLlWcy8KQA69XgY4mp&#10;9R2fqD3HXEkIhxQNFDHWqdYhK8hhGPmaWLSbbxxGWZtc2wY7CXeV/k6SqXZYsjQUWNOuoOx+fjgD&#10;7U9nt5v2Obve3OPX7v4ms/54NOZz2G8WoCL18W1+XR+s4CeCL8/IBH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axusMAAADcAAAADwAAAAAAAAAAAAAAAACYAgAAZHJzL2Rv&#10;d25yZXYueG1sUEsFBgAAAAAEAAQA9QAAAIgDAAAAAA==&#10;" adj="20940">
              <v:textbox style="mso-next-textbox:#AutoShape 99">
                <w:txbxContent>
                  <w:p w:rsidR="00F6162F" w:rsidRPr="00272C2A" w:rsidRDefault="00F6162F" w:rsidP="00AB1221">
                    <w:pPr>
                      <w:rPr>
                        <w:bCs/>
                        <w:snapToGrid w:val="0"/>
                        <w:sz w:val="12"/>
                        <w:szCs w:val="12"/>
                      </w:rPr>
                    </w:pPr>
                    <w:r w:rsidRPr="00272C2A">
                      <w:rPr>
                        <w:bCs/>
                        <w:snapToGrid w:val="0"/>
                        <w:sz w:val="12"/>
                        <w:szCs w:val="12"/>
                      </w:rPr>
                      <w:t>47.61 Розничная торговля книгами в специализированных магазинах</w:t>
                    </w:r>
                  </w:p>
                  <w:p w:rsidR="00F6162F" w:rsidRPr="00272C2A" w:rsidRDefault="00F6162F" w:rsidP="00AB1221">
                    <w:pPr>
                      <w:rPr>
                        <w:bCs/>
                        <w:snapToGrid w:val="0"/>
                        <w:sz w:val="12"/>
                        <w:szCs w:val="12"/>
                      </w:rPr>
                    </w:pPr>
                    <w:r w:rsidRPr="00272C2A">
                      <w:rPr>
                        <w:bCs/>
                        <w:snapToGrid w:val="0"/>
                        <w:sz w:val="12"/>
                        <w:szCs w:val="12"/>
                      </w:rPr>
                      <w:t xml:space="preserve">47.62 Розничная торговля газетами, журналами и канцелярскими товарами в специализированных магазинах </w:t>
                    </w:r>
                  </w:p>
                  <w:p w:rsidR="00F6162F" w:rsidRPr="00272C2A" w:rsidRDefault="00F6162F" w:rsidP="00AB1221">
                    <w:pPr>
                      <w:rPr>
                        <w:bCs/>
                        <w:snapToGrid w:val="0"/>
                        <w:sz w:val="12"/>
                        <w:szCs w:val="12"/>
                      </w:rPr>
                    </w:pPr>
                    <w:r w:rsidRPr="00272C2A">
                      <w:rPr>
                        <w:bCs/>
                        <w:snapToGrid w:val="0"/>
                        <w:sz w:val="12"/>
                        <w:szCs w:val="12"/>
                      </w:rPr>
                      <w:t>47.63 Розничная торговля аудио и видеозаписями в специализированных магазинах</w:t>
                    </w:r>
                  </w:p>
                  <w:p w:rsidR="00F6162F" w:rsidRPr="00272C2A" w:rsidRDefault="00F6162F" w:rsidP="00AB1221">
                    <w:pPr>
                      <w:rPr>
                        <w:bCs/>
                        <w:snapToGrid w:val="0"/>
                        <w:sz w:val="12"/>
                        <w:szCs w:val="12"/>
                      </w:rPr>
                    </w:pPr>
                    <w:r w:rsidRPr="00272C2A">
                      <w:rPr>
                        <w:bCs/>
                        <w:snapToGrid w:val="0"/>
                        <w:sz w:val="12"/>
                        <w:szCs w:val="12"/>
                      </w:rPr>
                      <w:t>47.64 Розничная торговля спортивным оборудованием в специализированных магазинах</w:t>
                    </w:r>
                  </w:p>
                  <w:p w:rsidR="00F6162F" w:rsidRDefault="00F6162F" w:rsidP="00AB1221">
                    <w:pPr>
                      <w:rPr>
                        <w:bCs/>
                        <w:snapToGrid w:val="0"/>
                        <w:sz w:val="12"/>
                        <w:szCs w:val="12"/>
                      </w:rPr>
                    </w:pPr>
                    <w:r w:rsidRPr="00272C2A">
                      <w:rPr>
                        <w:bCs/>
                        <w:snapToGrid w:val="0"/>
                        <w:sz w:val="12"/>
                        <w:szCs w:val="12"/>
                      </w:rPr>
                      <w:t>47.65 Розничная торговля играми и игрушками в специализированных магазинах</w:t>
                    </w:r>
                  </w:p>
                  <w:p w:rsidR="00F6162F" w:rsidRPr="006B44DF" w:rsidRDefault="00F6162F" w:rsidP="00AB1221">
                    <w:pPr>
                      <w:rPr>
                        <w:szCs w:val="24"/>
                      </w:rPr>
                    </w:pPr>
                  </w:p>
                </w:txbxContent>
              </v:textbox>
            </v:shape>
            <v:shape id="AutoShape 100" o:spid="_x0000_s1104" type="#_x0000_t15" style="position:absolute;left:5648;top:7058;width:7459;height:1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UIcAA&#10;AADcAAAADwAAAGRycy9kb3ducmV2LnhtbERP24rCMBB9X/Afwgi+ramCF2qjqOzq+mj1A4ZmesFm&#10;UprY1r83Cwv7NodznWQ3mFp01LrKsoLZNAJBnFldcaHgfvv+XINwHlljbZkUvMjBbjv6SDDWtucr&#10;dakvRAhhF6OC0vsmltJlJRl0U9sQBy63rUEfYFtI3WIfwk0t51G0lAYrDg0lNnQsKXukT6Og++r1&#10;Yd+9VvfcPE/6eF6shstFqcl42G9AeBr8v/jP/aPD/GgGv8+EC+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oUIcAAAADcAAAADwAAAAAAAAAAAAAAAACYAgAAZHJzL2Rvd25y&#10;ZXYueG1sUEsFBgAAAAAEAAQA9QAAAIUDAAAAAA==&#10;" adj="20940">
              <v:textbox style="mso-next-textbox:#AutoShape 100">
                <w:txbxContent>
                  <w:p w:rsidR="00F6162F" w:rsidRPr="00272C2A" w:rsidRDefault="00F6162F" w:rsidP="00AB1221">
                    <w:pPr>
                      <w:rPr>
                        <w:bCs/>
                        <w:snapToGrid w:val="0"/>
                        <w:sz w:val="12"/>
                        <w:szCs w:val="12"/>
                      </w:rPr>
                    </w:pPr>
                    <w:r w:rsidRPr="00272C2A">
                      <w:rPr>
                        <w:bCs/>
                        <w:snapToGrid w:val="0"/>
                        <w:sz w:val="12"/>
                        <w:szCs w:val="12"/>
                      </w:rPr>
                      <w:t>47.71 Розничная торговля одеждой в специализированных магазинах</w:t>
                    </w:r>
                  </w:p>
                  <w:p w:rsidR="00F6162F" w:rsidRPr="00272C2A" w:rsidRDefault="00F6162F" w:rsidP="00AB1221">
                    <w:pPr>
                      <w:rPr>
                        <w:bCs/>
                        <w:snapToGrid w:val="0"/>
                        <w:sz w:val="12"/>
                        <w:szCs w:val="12"/>
                      </w:rPr>
                    </w:pPr>
                    <w:r w:rsidRPr="00272C2A">
                      <w:rPr>
                        <w:bCs/>
                        <w:snapToGrid w:val="0"/>
                        <w:sz w:val="12"/>
                        <w:szCs w:val="12"/>
                      </w:rPr>
                      <w:t xml:space="preserve">47.72 Розничная торговля обувью и кожаными изделиями в специализированных магазинах </w:t>
                    </w:r>
                  </w:p>
                  <w:p w:rsidR="00F6162F" w:rsidRPr="00272C2A" w:rsidRDefault="00F6162F" w:rsidP="00AB1221">
                    <w:pPr>
                      <w:rPr>
                        <w:bCs/>
                        <w:snapToGrid w:val="0"/>
                        <w:sz w:val="12"/>
                        <w:szCs w:val="12"/>
                      </w:rPr>
                    </w:pPr>
                    <w:r w:rsidRPr="00272C2A">
                      <w:rPr>
                        <w:bCs/>
                        <w:snapToGrid w:val="0"/>
                        <w:sz w:val="12"/>
                        <w:szCs w:val="12"/>
                      </w:rPr>
                      <w:t>47.73 Розничная торговля фармацевтическими товарами в специализированных магазинах</w:t>
                    </w:r>
                  </w:p>
                  <w:p w:rsidR="00F6162F" w:rsidRPr="00272C2A" w:rsidRDefault="00F6162F" w:rsidP="00AB1221">
                    <w:pPr>
                      <w:rPr>
                        <w:bCs/>
                        <w:snapToGrid w:val="0"/>
                        <w:sz w:val="12"/>
                        <w:szCs w:val="12"/>
                      </w:rPr>
                    </w:pPr>
                    <w:r w:rsidRPr="00272C2A">
                      <w:rPr>
                        <w:bCs/>
                        <w:snapToGrid w:val="0"/>
                        <w:sz w:val="12"/>
                        <w:szCs w:val="12"/>
                      </w:rPr>
                      <w:t xml:space="preserve">47.74 Розничная торговля медицинскими и ортопедическими товарами в специализированных магазинах </w:t>
                    </w:r>
                  </w:p>
                  <w:p w:rsidR="00F6162F" w:rsidRPr="00272C2A" w:rsidRDefault="00F6162F" w:rsidP="00AB1221">
                    <w:pPr>
                      <w:rPr>
                        <w:bCs/>
                        <w:snapToGrid w:val="0"/>
                        <w:sz w:val="12"/>
                        <w:szCs w:val="12"/>
                      </w:rPr>
                    </w:pPr>
                    <w:r w:rsidRPr="00272C2A">
                      <w:rPr>
                        <w:bCs/>
                        <w:snapToGrid w:val="0"/>
                        <w:sz w:val="12"/>
                        <w:szCs w:val="12"/>
                      </w:rPr>
                      <w:t xml:space="preserve">47.75 Розничная торговля косметическими товарами и туалетными принадлежностями в специализированных магазинах </w:t>
                    </w:r>
                  </w:p>
                  <w:p w:rsidR="00F6162F" w:rsidRPr="00272C2A" w:rsidRDefault="00F6162F" w:rsidP="00AB1221">
                    <w:pPr>
                      <w:rPr>
                        <w:bCs/>
                        <w:snapToGrid w:val="0"/>
                        <w:sz w:val="12"/>
                        <w:szCs w:val="12"/>
                      </w:rPr>
                    </w:pPr>
                    <w:r w:rsidRPr="00272C2A">
                      <w:rPr>
                        <w:bCs/>
                        <w:snapToGrid w:val="0"/>
                        <w:sz w:val="12"/>
                        <w:szCs w:val="12"/>
                      </w:rPr>
                      <w:t xml:space="preserve">47.76 Розничная торговля цветами, комнатными растениями, семенами, удобрениями, домашними животными и кормами </w:t>
                    </w:r>
                  </w:p>
                  <w:p w:rsidR="00F6162F" w:rsidRPr="00272C2A" w:rsidRDefault="00F6162F" w:rsidP="00AB1221">
                    <w:pPr>
                      <w:rPr>
                        <w:bCs/>
                        <w:snapToGrid w:val="0"/>
                        <w:sz w:val="12"/>
                        <w:szCs w:val="12"/>
                      </w:rPr>
                    </w:pPr>
                    <w:r w:rsidRPr="00272C2A">
                      <w:rPr>
                        <w:bCs/>
                        <w:snapToGrid w:val="0"/>
                        <w:sz w:val="12"/>
                        <w:szCs w:val="12"/>
                      </w:rPr>
                      <w:t>47.77 Розничная торговля часами и ювелирными изделиями в специализированных магазинах</w:t>
                    </w:r>
                  </w:p>
                  <w:p w:rsidR="00F6162F" w:rsidRDefault="00F6162F" w:rsidP="00AB1221">
                    <w:pPr>
                      <w:rPr>
                        <w:bCs/>
                        <w:snapToGrid w:val="0"/>
                        <w:sz w:val="12"/>
                        <w:szCs w:val="12"/>
                      </w:rPr>
                    </w:pPr>
                    <w:r w:rsidRPr="00272C2A">
                      <w:rPr>
                        <w:bCs/>
                        <w:snapToGrid w:val="0"/>
                        <w:sz w:val="12"/>
                        <w:szCs w:val="12"/>
                      </w:rPr>
                      <w:t>47.78 Прочая розничная торговля новыми товарами в специализированных магазинах</w:t>
                    </w:r>
                  </w:p>
                  <w:p w:rsidR="00F6162F" w:rsidRPr="006B44DF" w:rsidRDefault="00F6162F" w:rsidP="00AB1221">
                    <w:pPr>
                      <w:rPr>
                        <w:szCs w:val="24"/>
                      </w:rPr>
                    </w:pPr>
                  </w:p>
                </w:txbxContent>
              </v:textbox>
            </v:shape>
            <v:shape id="AutoShape 101" o:spid="_x0000_s1105" type="#_x0000_t15" style="position:absolute;left:5648;top:8455;width:7459;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KVsEA&#10;AADcAAAADwAAAGRycy9kb3ducmV2LnhtbERPyWrDMBC9F/IPYgq9NXIDbYJr2SQhaetjnHzAYI0X&#10;ao2MpXj5+6pQ6G0eb50km00nRhpca1nByzoCQVxa3XKt4HY9P+9AOI+ssbNMChZykKWrhwRjbSe+&#10;0Fj4WoQQdjEqaLzvYyld2ZBBt7Y9ceAqOxj0AQ611ANOIdx0chNFb9Jgy6GhwZ6ODZXfxd0oGE+T&#10;PuzHZXurzP1DHz9ft3OeK/X0OO/fQXia/b/4z/2lw/xoA7/PhAt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IilbBAAAA3AAAAA8AAAAAAAAAAAAAAAAAmAIAAGRycy9kb3du&#10;cmV2LnhtbFBLBQYAAAAABAAEAPUAAACGAwAAAAA=&#10;" adj="20940">
              <v:textbox style="mso-next-textbox:#AutoShape 101">
                <w:txbxContent>
                  <w:p w:rsidR="00F6162F" w:rsidRPr="006B44DF" w:rsidRDefault="00F6162F" w:rsidP="00AB1221">
                    <w:pPr>
                      <w:rPr>
                        <w:bCs/>
                        <w:snapToGrid w:val="0"/>
                        <w:sz w:val="12"/>
                        <w:szCs w:val="12"/>
                      </w:rPr>
                    </w:pPr>
                    <w:r w:rsidRPr="006B44DF">
                      <w:rPr>
                        <w:bCs/>
                        <w:snapToGrid w:val="0"/>
                        <w:sz w:val="12"/>
                        <w:szCs w:val="12"/>
                      </w:rPr>
                      <w:t>47.81 Розничная торговля продуктами питания, напитками и табачными изделиями в торговых палатках, киосках и на рынках</w:t>
                    </w:r>
                  </w:p>
                  <w:p w:rsidR="00F6162F" w:rsidRPr="006B44DF" w:rsidRDefault="00F6162F" w:rsidP="00AB1221">
                    <w:pPr>
                      <w:rPr>
                        <w:bCs/>
                        <w:snapToGrid w:val="0"/>
                        <w:sz w:val="12"/>
                        <w:szCs w:val="12"/>
                      </w:rPr>
                    </w:pPr>
                    <w:r w:rsidRPr="006B44DF">
                      <w:rPr>
                        <w:bCs/>
                        <w:snapToGrid w:val="0"/>
                        <w:sz w:val="12"/>
                        <w:szCs w:val="12"/>
                      </w:rPr>
                      <w:t>47.82 Розничная торговля одеждой, обувью и текстильными изделиями в торговых палатках, киосках и на рынках</w:t>
                    </w:r>
                  </w:p>
                  <w:p w:rsidR="00F6162F" w:rsidRPr="006B44DF" w:rsidRDefault="00F6162F" w:rsidP="00AB1221">
                    <w:pPr>
                      <w:rPr>
                        <w:sz w:val="12"/>
                        <w:szCs w:val="12"/>
                      </w:rPr>
                    </w:pPr>
                    <w:r w:rsidRPr="006B44DF">
                      <w:rPr>
                        <w:bCs/>
                        <w:snapToGrid w:val="0"/>
                        <w:sz w:val="12"/>
                        <w:szCs w:val="12"/>
                      </w:rPr>
                      <w:t>47.89 Розничная торговля прочими товарами в палатках, киосках и на рынках</w:t>
                    </w:r>
                  </w:p>
                </w:txbxContent>
              </v:textbox>
            </v:shape>
            <v:shape id="AutoShape 102" o:spid="_x0000_s1106" type="#_x0000_t15" style="position:absolute;left:5648;top:9194;width:7459;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vzcEA&#10;AADcAAAADwAAAGRycy9kb3ducmV2LnhtbERP22rCQBB9F/yHZQp9000trZK6hhhsrY9ePmDIjklo&#10;djZkNxf/visIvs3hXGedjKYWPbWusqzgbR6BIM6trrhQcDl/z1YgnEfWWFsmBTdykGymkzXG2g58&#10;pP7kCxFC2MWooPS+iaV0eUkG3dw2xIG72tagD7AtpG5xCOGmloso+pQGKw4NJTaUlZT/nTqjoN8N&#10;epv2t+Xlarofne0/luPhoNTry5h+gfA0+qf44f7VYX70Dvdnw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EL83BAAAA3AAAAA8AAAAAAAAAAAAAAAAAmAIAAGRycy9kb3du&#10;cmV2LnhtbFBLBQYAAAAABAAEAPUAAACGAwAAAAA=&#10;" adj="20940">
              <v:textbox style="mso-next-textbox:#AutoShape 102">
                <w:txbxContent>
                  <w:p w:rsidR="00F6162F" w:rsidRPr="006B44DF" w:rsidRDefault="00F6162F" w:rsidP="00AB1221">
                    <w:pPr>
                      <w:rPr>
                        <w:bCs/>
                        <w:snapToGrid w:val="0"/>
                        <w:sz w:val="12"/>
                        <w:szCs w:val="12"/>
                      </w:rPr>
                    </w:pPr>
                    <w:r w:rsidRPr="006B44DF">
                      <w:rPr>
                        <w:bCs/>
                        <w:snapToGrid w:val="0"/>
                        <w:sz w:val="12"/>
                        <w:szCs w:val="12"/>
                      </w:rPr>
                      <w:t>47.91 Розничная торговля путем заказа товаров по почте или через сеть Интернет</w:t>
                    </w:r>
                  </w:p>
                  <w:p w:rsidR="00F6162F" w:rsidRPr="006B44DF" w:rsidRDefault="00F6162F" w:rsidP="00AB1221">
                    <w:pPr>
                      <w:rPr>
                        <w:sz w:val="12"/>
                        <w:szCs w:val="12"/>
                      </w:rPr>
                    </w:pPr>
                    <w:r w:rsidRPr="006B44DF">
                      <w:rPr>
                        <w:bCs/>
                        <w:snapToGrid w:val="0"/>
                        <w:sz w:val="12"/>
                        <w:szCs w:val="12"/>
                      </w:rPr>
                      <w:t>47.99 Прочая розничная торговля вне магазинов, палаток, киосков или рынков</w:t>
                    </w:r>
                  </w:p>
                </w:txbxContent>
              </v:textbox>
            </v:shape>
            <v:rect id="Rectangle 103" o:spid="_x0000_s1107" style="position:absolute;left:13299;top:1861;width:3069;height: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4T68AA&#10;AADcAAAADwAAAGRycy9kb3ducmV2LnhtbERPS2vCQBC+F/wPywi91Y0ipUZXCYLordQKXofsmESz&#10;MyG75vHvu4VCb/PxPWezG1ytOmp9JWxgPktAEediKy4MXL4Pbx+gfEC2WAuTgZE87LaTlw2mVnr+&#10;ou4cChVD2KdooAyhSbX2eUkO/Uwa4sjdpHUYImwLbVvsY7ir9SJJ3rXDimNDiQ3tS8of56czIMPq&#10;KqGouvv4OWZ8P2bXo/TGvE6HbA0q0BD+xX/uk43zkyX8PhMv0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4T68AAAADcAAAADwAAAAAAAAAAAAAAAACYAgAAZHJzL2Rvd25y&#10;ZXYueG1sUEsFBgAAAAAEAAQA9QAAAIUDAAAAAA==&#10;" fillcolor="#c2d69b [1942]" strokecolor="#9bbb59 [3206]" strokeweight="1pt">
              <v:fill color2="#9bbb59 [3206]" focus="50%" type="gradient"/>
              <v:shadow on="t" color="#4e6128 [1606]" offset="1pt"/>
              <v:textbox style="mso-next-textbox:#Rectangle 103">
                <w:txbxContent>
                  <w:p w:rsidR="00F6162F" w:rsidRPr="00694148" w:rsidRDefault="00F6162F" w:rsidP="00AB1221">
                    <w:pPr>
                      <w:jc w:val="center"/>
                    </w:pPr>
                    <w:r>
                      <w:t>Универсальные магазины, супермаркеты</w:t>
                    </w:r>
                  </w:p>
                </w:txbxContent>
              </v:textbox>
            </v:rect>
            <v:rect id="Rectangle 104" o:spid="_x0000_s1108" style="position:absolute;left:13299;top:2766;width:3069;height: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K2cMAA&#10;AADcAAAADwAAAGRycy9kb3ducmV2LnhtbERPS2vCQBC+F/wPywi91Y2CpUZXCYLordQKXofsmESz&#10;MyG75vHvu4VCb/PxPWezG1ytOmp9JWxgPktAEediKy4MXL4Pbx+gfEC2WAuTgZE87LaTlw2mVnr+&#10;ou4cChVD2KdooAyhSbX2eUkO/Uwa4sjdpHUYImwLbVvsY7ir9SJJ3rXDimNDiQ3tS8of56czIMPq&#10;KqGouvv4OWZ8P2bXo/TGvE6HbA0q0BD+xX/uk43zkyX8PhMv0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K2cMAAAADcAAAADwAAAAAAAAAAAAAAAACYAgAAZHJzL2Rvd25y&#10;ZXYueG1sUEsFBgAAAAAEAAQA9QAAAIUDAAAAAA==&#10;" fillcolor="#c2d69b [1942]" strokecolor="#9bbb59 [3206]" strokeweight="1pt">
              <v:fill color2="#9bbb59 [3206]" focus="50%" type="gradient"/>
              <v:shadow on="t" color="#4e6128 [1606]" offset="1pt"/>
              <v:textbox style="mso-next-textbox:#Rectangle 104">
                <w:txbxContent>
                  <w:p w:rsidR="00F6162F" w:rsidRPr="000D4CBB" w:rsidRDefault="00F6162F" w:rsidP="00AB1221">
                    <w:pPr>
                      <w:jc w:val="center"/>
                    </w:pPr>
                    <w:r w:rsidRPr="000D4CBB">
                      <w:t>Специализированные продовольственные магазины</w:t>
                    </w:r>
                  </w:p>
                </w:txbxContent>
              </v:textbox>
            </v:rect>
            <v:rect id="Rectangle 105" o:spid="_x0000_s1109" style="position:absolute;left:13367;top:9153;width:3069;height: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oB78A&#10;AADcAAAADwAAAGRycy9kb3ducmV2LnhtbERPS2vCQBC+F/wPywjedGMPUlNXCYLoTaqC1yE7TaLZ&#10;mZDd5vHv3UKht/n4nrPZDa5WHbW+EjawXCSgiHOxFRcGbtfD/AOUD8gWa2EyMJKH3XbytsHUSs9f&#10;1F1CoWII+xQNlCE0qdY+L8mhX0hDHLlvaR2GCNtC2xb7GO5q/Z4kK+2w4thQYkP7kvLn5ccZkGF9&#10;l1BU3WM8jxk/jtn9KL0xs+mQfYIKNIR/8Z/7ZOP8ZAW/z8QL9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0CgHvwAAANwAAAAPAAAAAAAAAAAAAAAAAJgCAABkcnMvZG93bnJl&#10;di54bWxQSwUGAAAAAAQABAD1AAAAhAMAAAAA&#10;" fillcolor="#c2d69b [1942]" strokecolor="#9bbb59 [3206]" strokeweight="1pt">
              <v:fill color2="#9bbb59 [3206]" focus="50%" type="gradient"/>
              <v:shadow on="t" color="#4e6128 [1606]" offset="1pt"/>
              <v:textbox style="mso-next-textbox:#Rectangle 105">
                <w:txbxContent>
                  <w:p w:rsidR="00F6162F" w:rsidRPr="00694148" w:rsidRDefault="00F6162F" w:rsidP="00AB1221">
                    <w:pPr>
                      <w:jc w:val="center"/>
                    </w:pPr>
                    <w:r>
                      <w:t>Павильоны, киоски, автолавка</w:t>
                    </w:r>
                  </w:p>
                </w:txbxContent>
              </v:textbox>
            </v:rect>
            <v:rect id="Rectangle 106" o:spid="_x0000_s1110" style="position:absolute;left:13342;top:8237;width:3069;height: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NnMAA&#10;AADcAAAADwAAAGRycy9kb3ducmV2LnhtbERPS2vCQBC+F/wPywi91Y0ebI2uEgTRW6kVvA7ZMYlm&#10;Z0J2zePfdwuF3ubje85mN7haddT6StjAfJaAIs7FVlwYuHwf3j5A+YBssRYmAyN52G0nLxtMrfT8&#10;Rd05FCqGsE/RQBlCk2rt85Ic+pk0xJG7SeswRNgW2rbYx3BX60WSLLXDimNDiQ3tS8of56czIMPq&#10;KqGouvv4OWZ8P2bXo/TGvE6HbA0q0BD+xX/uk43zk3f4fSZeoL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yNnMAAAADcAAAADwAAAAAAAAAAAAAAAACYAgAAZHJzL2Rvd25y&#10;ZXYueG1sUEsFBgAAAAAEAAQA9QAAAIUDAAAAAA==&#10;" fillcolor="#c2d69b [1942]" strokecolor="#9bbb59 [3206]" strokeweight="1pt">
              <v:fill color2="#9bbb59 [3206]" focus="50%" type="gradient"/>
              <v:shadow on="t" color="#4e6128 [1606]" offset="1pt"/>
              <v:textbox style="mso-next-textbox:#Rectangle 106">
                <w:txbxContent>
                  <w:p w:rsidR="00F6162F" w:rsidRPr="006B44DF" w:rsidRDefault="00F6162F" w:rsidP="00AB1221">
                    <w:pPr>
                      <w:jc w:val="center"/>
                    </w:pPr>
                    <w:r w:rsidRPr="006B44DF">
                      <w:t>Магазин convenient store</w:t>
                    </w:r>
                  </w:p>
                </w:txbxContent>
              </v:textbox>
            </v:rect>
            <v:rect id="Rectangle 107" o:spid="_x0000_s1111" style="position:absolute;left:13299;top:4736;width:3069;height:10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Z7sMA&#10;AADcAAAADwAAAGRycy9kb3ducmV2LnhtbESPzWrDQAyE74W+w6JCb826OZTUzSaYQkluIWkhV+FV&#10;badeyXg3/nn76FDITWJGM5/W2ym0ZqA+NsIOXhcZGOJSfMOVg5/vr5cVmJiQPbbC5GCmCNvN48Ma&#10;cy8jH2k4pcpoCMccHdQpdbm1sawpYFxIR6zar/QBk659ZX2Po4aH1i6z7M0GbFgbauzos6by73QN&#10;DmR6P0uqmuEyH+aCL7vivJPRueenqfgAk2hKd/P/9d4rfqa0+oxOY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MZ7sMAAADcAAAADwAAAAAAAAAAAAAAAACYAgAAZHJzL2Rv&#10;d25yZXYueG1sUEsFBgAAAAAEAAQA9QAAAIgDAAAAAA==&#10;" fillcolor="#c2d69b [1942]" strokecolor="#9bbb59 [3206]" strokeweight="1pt">
              <v:fill color2="#9bbb59 [3206]" focus="50%" type="gradient"/>
              <v:shadow on="t" color="#4e6128 [1606]" offset="1pt"/>
              <v:textbox style="mso-next-textbox:#Rectangle 107">
                <w:txbxContent>
                  <w:p w:rsidR="00F6162F" w:rsidRPr="000D4CBB" w:rsidRDefault="00F6162F" w:rsidP="00AB1221">
                    <w:pPr>
                      <w:jc w:val="center"/>
                    </w:pPr>
                    <w:r w:rsidRPr="000D4CBB">
                      <w:t>Неспециализированные</w:t>
                    </w:r>
                    <w:r>
                      <w:t xml:space="preserve"> </w:t>
                    </w:r>
                    <w:r w:rsidRPr="000D4CBB">
                      <w:t>непродовольственные магазины</w:t>
                    </w:r>
                  </w:p>
                </w:txbxContent>
              </v:textbox>
            </v:rect>
            <v:rect id="Rectangle 108" o:spid="_x0000_s1112" style="position:absolute;left:13299;top:3685;width:3069;height: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dcAA&#10;AADcAAAADwAAAGRycy9kb3ducmV2LnhtbERPS2vCQBC+C/0PyxS86aY9SE3dSBCK3qS24HXITvMw&#10;OxOy2zz+fVcQepuP7zm7/eRaNVDva2EDL+sEFHEhtubSwPfXx+oNlA/IFlthMjCTh332tNhhamXk&#10;TxouoVQxhH2KBqoQulRrX1Tk0K+lI47cj/QOQ4R9qW2PYwx3rX5Nko12WHNsqLCjQ0XF7fLrDMi0&#10;vUoo66GZz3POzTG/HmU0Zvk85e+gAk3hX/xwn2ycn2zh/ky8QG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8dcAAAADcAAAADwAAAAAAAAAAAAAAAACYAgAAZHJzL2Rvd25y&#10;ZXYueG1sUEsFBgAAAAAEAAQA9QAAAIUDAAAAAA==&#10;" fillcolor="#c2d69b [1942]" strokecolor="#9bbb59 [3206]" strokeweight="1pt">
              <v:fill color2="#9bbb59 [3206]" focus="50%" type="gradient"/>
              <v:shadow on="t" color="#4e6128 [1606]" offset="1pt"/>
              <v:textbox style="mso-next-textbox:#Rectangle 108">
                <w:txbxContent>
                  <w:p w:rsidR="00F6162F" w:rsidRPr="000D4CBB" w:rsidRDefault="00F6162F" w:rsidP="00AB1221">
                    <w:pPr>
                      <w:jc w:val="center"/>
                    </w:pPr>
                    <w:r w:rsidRPr="000D4CBB">
                      <w:t xml:space="preserve">Специализированные </w:t>
                    </w:r>
                    <w:r>
                      <w:t>не</w:t>
                    </w:r>
                    <w:r w:rsidRPr="000D4CBB">
                      <w:t>продовольственные магазины</w:t>
                    </w:r>
                  </w:p>
                </w:txbxContent>
              </v:textbox>
            </v:rect>
            <v:rect id="Rectangle 109" o:spid="_x0000_s1113" style="position:absolute;left:13313;top:5983;width:3069;height: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yDNcMA&#10;AADcAAAADwAAAGRycy9kb3ducmV2LnhtbESPzWrDQAyE74W8w6JAb806PZTWySaYQEhvpWkhV+FV&#10;bCdeyXi3/nn76lDoTWJGM5+2+ym0ZqA+NsIO1qsMDHEpvuHKwffX8ekVTEzIHlthcjBThP1u8bDF&#10;3MvInzScU2U0hGOODuqUutzaWNYUMK6kI1btKn3ApGtfWd/jqOGhtc9Z9mIDNqwNNXZ0qKm8n3+C&#10;A5neLpKqZrjNH3PBt1NxOcno3ONyKjZgEk3p3/x3/e4Vf634+oxOY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yDNcMAAADcAAAADwAAAAAAAAAAAAAAAACYAgAAZHJzL2Rv&#10;d25yZXYueG1sUEsFBgAAAAAEAAQA9QAAAIgDAAAAAA==&#10;" fillcolor="#c2d69b [1942]" strokecolor="#9bbb59 [3206]" strokeweight="1pt">
              <v:fill color2="#9bbb59 [3206]" focus="50%" type="gradient"/>
              <v:shadow on="t" color="#4e6128 [1606]" offset="1pt"/>
              <v:textbox style="mso-next-textbox:#Rectangle 109">
                <w:txbxContent>
                  <w:p w:rsidR="00F6162F" w:rsidRPr="006B44DF" w:rsidRDefault="00F6162F" w:rsidP="00AB1221">
                    <w:pPr>
                      <w:jc w:val="center"/>
                    </w:pPr>
                    <w:r>
                      <w:t>Бутик</w:t>
                    </w:r>
                  </w:p>
                </w:txbxContent>
              </v:textbox>
            </v:rect>
            <v:rect id="Rectangle 110" o:spid="_x0000_s1114" style="position:absolute;left:13342;top:6715;width:3069;height: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rsAA&#10;AADcAAAADwAAAGRycy9kb3ducmV2LnhtbERPS2vCQBC+F/wPywje6iY9SBtdJQhib1Jb8DpkxySa&#10;nQnZNY9/7xYKvc3H95zNbnSN6qnztbCBdJmAIi7E1lwa+Pk+vL6D8gHZYiNMBibysNvOXjaYWRn4&#10;i/pzKFUMYZ+hgSqENtPaFxU59EtpiSN3lc5hiLArte1wiOGu0W9JstIOa44NFba0r6i4nx/OgIwf&#10;Fwll3d+m05Tz7ZhfjjIYs5iP+RpUoDH8i//cnzbOT1P4fSZeo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mrsAAAADcAAAADwAAAAAAAAAAAAAAAACYAgAAZHJzL2Rvd25y&#10;ZXYueG1sUEsFBgAAAAAEAAQA9QAAAIUDAAAAAA==&#10;" fillcolor="#c2d69b [1942]" strokecolor="#9bbb59 [3206]" strokeweight="1pt">
              <v:fill color2="#9bbb59 [3206]" focus="50%" type="gradient"/>
              <v:shadow on="t" color="#4e6128 [1606]" offset="1pt"/>
              <v:textbox style="mso-next-textbox:#Rectangle 110">
                <w:txbxContent>
                  <w:p w:rsidR="00F6162F" w:rsidRPr="006B44DF" w:rsidRDefault="00F6162F" w:rsidP="00AB1221">
                    <w:pPr>
                      <w:jc w:val="center"/>
                    </w:pPr>
                    <w:r>
                      <w:t>Интернет-магазины</w:t>
                    </w:r>
                  </w:p>
                </w:txbxContent>
              </v:textbox>
            </v:rect>
            <v:rect id="Rectangle 111" o:spid="_x0000_s1115" style="position:absolute;left:13342;top:7456;width:3069;height: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42b8A&#10;AADcAAAADwAAAGRycy9kb3ducmV2LnhtbERPS2vCQBC+F/wPywi96UYPUqOrBEHsTaqC1yE7JtHs&#10;TMhu8/j33UKht/n4nrPdD65WHbW+EjawmCegiHOxFRcGbtfj7AOUD8gWa2EyMJKH/W7ytsXUSs9f&#10;1F1CoWII+xQNlCE0qdY+L8mhn0tDHLmHtA5DhG2hbYt9DHe1XibJSjusODaU2NChpPx1+XYGZFjf&#10;JRRV9xzPY8bPU3Y/SW/M+3TINqACDeFf/Of+tHH+Ygm/z8QL9O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MrjZvwAAANwAAAAPAAAAAAAAAAAAAAAAAJgCAABkcnMvZG93bnJl&#10;di54bWxQSwUGAAAAAAQABAD1AAAAhAMAAAAA&#10;" fillcolor="#c2d69b [1942]" strokecolor="#9bbb59 [3206]" strokeweight="1pt">
              <v:fill color2="#9bbb59 [3206]" focus="50%" type="gradient"/>
              <v:shadow on="t" color="#4e6128 [1606]" offset="1pt"/>
              <v:textbox style="mso-next-textbox:#Rectangle 111">
                <w:txbxContent>
                  <w:p w:rsidR="00F6162F" w:rsidRPr="006B44DF" w:rsidRDefault="00F6162F" w:rsidP="00AB1221">
                    <w:pPr>
                      <w:jc w:val="center"/>
                    </w:pPr>
                    <w:r>
                      <w:t>Универсальный торговый рынок</w:t>
                    </w:r>
                  </w:p>
                </w:txbxContent>
              </v:textbox>
            </v:rect>
            <w10:anchorlock/>
          </v:group>
        </w:pict>
      </w:r>
    </w:p>
    <w:p w:rsidR="00AB1221" w:rsidRPr="00181E8A" w:rsidRDefault="002833F3" w:rsidP="00325C5C">
      <w:pPr>
        <w:widowControl w:val="0"/>
        <w:jc w:val="center"/>
      </w:pPr>
      <w:r w:rsidRPr="00181E8A">
        <w:rPr>
          <w:sz w:val="28"/>
          <w:szCs w:val="28"/>
        </w:rPr>
        <w:t xml:space="preserve">Рисунок </w:t>
      </w:r>
      <w:r w:rsidR="00942034" w:rsidRPr="00181E8A">
        <w:rPr>
          <w:sz w:val="28"/>
          <w:szCs w:val="28"/>
        </w:rPr>
        <w:t>8</w:t>
      </w:r>
      <w:r w:rsidR="00F333D7" w:rsidRPr="00181E8A">
        <w:rPr>
          <w:sz w:val="28"/>
          <w:szCs w:val="28"/>
        </w:rPr>
        <w:t xml:space="preserve"> –</w:t>
      </w:r>
      <w:r w:rsidRPr="00181E8A">
        <w:rPr>
          <w:sz w:val="28"/>
          <w:szCs w:val="28"/>
        </w:rPr>
        <w:t xml:space="preserve"> Основные форматы предприятий розничной торговли</w:t>
      </w:r>
    </w:p>
    <w:p w:rsidR="002833F3" w:rsidRPr="00181E8A" w:rsidRDefault="002833F3" w:rsidP="00325C5C">
      <w:pPr>
        <w:widowControl w:val="0"/>
        <w:sectPr w:rsidR="002833F3" w:rsidRPr="00181E8A" w:rsidSect="002A4F94">
          <w:pgSz w:w="16838" w:h="11906" w:orient="landscape"/>
          <w:pgMar w:top="1701" w:right="1134" w:bottom="851" w:left="1134" w:header="709" w:footer="709" w:gutter="0"/>
          <w:cols w:space="708"/>
          <w:docGrid w:linePitch="360"/>
        </w:sectPr>
      </w:pPr>
    </w:p>
    <w:p w:rsidR="00030032" w:rsidRPr="00181E8A" w:rsidRDefault="00030032" w:rsidP="00325C5C">
      <w:pPr>
        <w:widowControl w:val="0"/>
        <w:ind w:firstLine="567"/>
        <w:jc w:val="both"/>
        <w:rPr>
          <w:sz w:val="28"/>
          <w:szCs w:val="28"/>
        </w:rPr>
      </w:pPr>
      <w:r w:rsidRPr="00181E8A">
        <w:rPr>
          <w:sz w:val="28"/>
          <w:szCs w:val="28"/>
        </w:rPr>
        <w:t>Этот раздел включает перепродажу (продажу без видоизменения) новых и подержанных товаров для личного потребления или домашнего использования</w:t>
      </w:r>
    </w:p>
    <w:p w:rsidR="00030032" w:rsidRPr="00181E8A" w:rsidRDefault="00030032" w:rsidP="00325C5C">
      <w:pPr>
        <w:widowControl w:val="0"/>
        <w:ind w:firstLine="567"/>
        <w:jc w:val="both"/>
        <w:rPr>
          <w:sz w:val="28"/>
          <w:szCs w:val="28"/>
        </w:rPr>
      </w:pPr>
      <w:r w:rsidRPr="00181E8A">
        <w:rPr>
          <w:sz w:val="28"/>
          <w:szCs w:val="28"/>
        </w:rPr>
        <w:t>Розничная торговля классифицируется прежде всего по типу места торговли (розничная торговля в магазинах; розничная торговля вне магазинов).</w:t>
      </w:r>
    </w:p>
    <w:p w:rsidR="00030032" w:rsidRPr="00181E8A" w:rsidRDefault="00030032" w:rsidP="00325C5C">
      <w:pPr>
        <w:widowControl w:val="0"/>
        <w:ind w:firstLine="567"/>
        <w:jc w:val="both"/>
        <w:rPr>
          <w:sz w:val="28"/>
          <w:szCs w:val="28"/>
        </w:rPr>
      </w:pPr>
      <w:r w:rsidRPr="00181E8A">
        <w:rPr>
          <w:sz w:val="28"/>
          <w:szCs w:val="28"/>
        </w:rPr>
        <w:t>Розничная торговля классифицируется прежде всего по типу места торговли (розничная торговля в магазинах: группы 47.1-47.7; розничная торговля вне магазинов: группы 47.8 и 47.9). Розничная торговля, осуществляемая через магазины, включает розничную торговлю подержанными товарами (класс 47.79). Для розничной торговли через магазины существует дальнейшее разделение на специализированную (группы 47.2 - 47.7) и неспециализированную розничную торговлю (группа 47.1). Специализированная розничная торговля новыми товарами далее классифицируется в зависимости от вида реализуемого товара. Данный раздел также включает розничную торговлю в магазинах, являющихся торговыми объектами, с торговой площадью более 2000 кв.м (2000 кв.м и выше). При этом, магазины могут быть арендованными. Торговля вне магазинов подразделяется в соответствии с видами торговли, такая как розничная торговля в палатках и на рынках (группа 47.8) и прочие виды розничной торговли, осуществляемые вне магазинов, например, выполнение заказов по почте, доставка товаров на дом, посредством торговых автоматов и т.д. (группа 47.9).</w:t>
      </w:r>
    </w:p>
    <w:p w:rsidR="002833F3" w:rsidRPr="00181E8A" w:rsidRDefault="002833F3" w:rsidP="00325C5C">
      <w:pPr>
        <w:widowControl w:val="0"/>
        <w:ind w:firstLine="567"/>
        <w:jc w:val="both"/>
        <w:rPr>
          <w:sz w:val="28"/>
          <w:szCs w:val="28"/>
        </w:rPr>
      </w:pPr>
      <w:r w:rsidRPr="00181E8A">
        <w:rPr>
          <w:sz w:val="28"/>
          <w:szCs w:val="28"/>
        </w:rPr>
        <w:t>Наиболее распространенными форматы оптовой торговли являются:</w:t>
      </w:r>
    </w:p>
    <w:p w:rsidR="002833F3" w:rsidRPr="00181E8A" w:rsidRDefault="002833F3" w:rsidP="00482091">
      <w:pPr>
        <w:pStyle w:val="a4"/>
        <w:widowControl w:val="0"/>
        <w:numPr>
          <w:ilvl w:val="0"/>
          <w:numId w:val="18"/>
        </w:numPr>
        <w:tabs>
          <w:tab w:val="left" w:pos="1134"/>
        </w:tabs>
        <w:ind w:left="0" w:firstLine="567"/>
        <w:jc w:val="both"/>
        <w:rPr>
          <w:sz w:val="28"/>
          <w:szCs w:val="28"/>
        </w:rPr>
      </w:pPr>
      <w:r w:rsidRPr="00181E8A">
        <w:rPr>
          <w:sz w:val="28"/>
          <w:szCs w:val="28"/>
        </w:rPr>
        <w:t>Универсальные магазины, супермаркеты</w:t>
      </w:r>
    </w:p>
    <w:p w:rsidR="002833F3" w:rsidRPr="00181E8A" w:rsidRDefault="002833F3" w:rsidP="00482091">
      <w:pPr>
        <w:pStyle w:val="a4"/>
        <w:widowControl w:val="0"/>
        <w:numPr>
          <w:ilvl w:val="0"/>
          <w:numId w:val="18"/>
        </w:numPr>
        <w:tabs>
          <w:tab w:val="left" w:pos="1134"/>
        </w:tabs>
        <w:ind w:left="0" w:firstLine="567"/>
        <w:jc w:val="both"/>
        <w:rPr>
          <w:sz w:val="28"/>
          <w:szCs w:val="28"/>
        </w:rPr>
      </w:pPr>
      <w:r w:rsidRPr="00181E8A">
        <w:rPr>
          <w:sz w:val="28"/>
          <w:szCs w:val="28"/>
        </w:rPr>
        <w:t>Специализированные продовольственные магазины</w:t>
      </w:r>
    </w:p>
    <w:p w:rsidR="002833F3" w:rsidRPr="00181E8A" w:rsidRDefault="002833F3" w:rsidP="00482091">
      <w:pPr>
        <w:pStyle w:val="a4"/>
        <w:widowControl w:val="0"/>
        <w:numPr>
          <w:ilvl w:val="0"/>
          <w:numId w:val="18"/>
        </w:numPr>
        <w:tabs>
          <w:tab w:val="left" w:pos="1134"/>
        </w:tabs>
        <w:ind w:left="0" w:firstLine="567"/>
        <w:jc w:val="both"/>
        <w:rPr>
          <w:sz w:val="28"/>
          <w:szCs w:val="28"/>
        </w:rPr>
      </w:pPr>
      <w:r w:rsidRPr="00181E8A">
        <w:rPr>
          <w:sz w:val="28"/>
          <w:szCs w:val="28"/>
        </w:rPr>
        <w:t>Специализированные непродовольственные магазины</w:t>
      </w:r>
    </w:p>
    <w:p w:rsidR="002833F3" w:rsidRPr="00181E8A" w:rsidRDefault="002833F3" w:rsidP="00482091">
      <w:pPr>
        <w:pStyle w:val="a4"/>
        <w:widowControl w:val="0"/>
        <w:numPr>
          <w:ilvl w:val="0"/>
          <w:numId w:val="18"/>
        </w:numPr>
        <w:tabs>
          <w:tab w:val="left" w:pos="1134"/>
        </w:tabs>
        <w:ind w:left="0" w:firstLine="567"/>
        <w:jc w:val="both"/>
        <w:rPr>
          <w:sz w:val="28"/>
          <w:szCs w:val="28"/>
        </w:rPr>
      </w:pPr>
      <w:r w:rsidRPr="00181E8A">
        <w:rPr>
          <w:sz w:val="28"/>
          <w:szCs w:val="28"/>
        </w:rPr>
        <w:t>Неспециализированные</w:t>
      </w:r>
      <w:r w:rsidR="00D00F2A" w:rsidRPr="00181E8A">
        <w:rPr>
          <w:sz w:val="28"/>
          <w:szCs w:val="28"/>
        </w:rPr>
        <w:t xml:space="preserve"> </w:t>
      </w:r>
      <w:r w:rsidRPr="00181E8A">
        <w:rPr>
          <w:sz w:val="28"/>
          <w:szCs w:val="28"/>
        </w:rPr>
        <w:t>непродовольственные магазины</w:t>
      </w:r>
    </w:p>
    <w:p w:rsidR="002833F3" w:rsidRPr="00181E8A" w:rsidRDefault="002833F3" w:rsidP="00482091">
      <w:pPr>
        <w:pStyle w:val="a4"/>
        <w:widowControl w:val="0"/>
        <w:numPr>
          <w:ilvl w:val="0"/>
          <w:numId w:val="18"/>
        </w:numPr>
        <w:tabs>
          <w:tab w:val="left" w:pos="1134"/>
        </w:tabs>
        <w:ind w:left="0" w:firstLine="567"/>
        <w:jc w:val="both"/>
        <w:rPr>
          <w:sz w:val="28"/>
          <w:szCs w:val="28"/>
        </w:rPr>
      </w:pPr>
      <w:r w:rsidRPr="00181E8A">
        <w:rPr>
          <w:sz w:val="28"/>
          <w:szCs w:val="28"/>
        </w:rPr>
        <w:t>Бутик</w:t>
      </w:r>
    </w:p>
    <w:p w:rsidR="002833F3" w:rsidRPr="00181E8A" w:rsidRDefault="002833F3" w:rsidP="00482091">
      <w:pPr>
        <w:pStyle w:val="a4"/>
        <w:widowControl w:val="0"/>
        <w:numPr>
          <w:ilvl w:val="0"/>
          <w:numId w:val="18"/>
        </w:numPr>
        <w:tabs>
          <w:tab w:val="left" w:pos="1134"/>
        </w:tabs>
        <w:ind w:left="0" w:firstLine="567"/>
        <w:jc w:val="both"/>
        <w:rPr>
          <w:sz w:val="28"/>
          <w:szCs w:val="28"/>
        </w:rPr>
      </w:pPr>
      <w:r w:rsidRPr="00181E8A">
        <w:rPr>
          <w:sz w:val="28"/>
          <w:szCs w:val="28"/>
        </w:rPr>
        <w:t>Интернет-магазины</w:t>
      </w:r>
    </w:p>
    <w:p w:rsidR="002833F3" w:rsidRPr="00181E8A" w:rsidRDefault="002833F3" w:rsidP="00482091">
      <w:pPr>
        <w:pStyle w:val="a4"/>
        <w:widowControl w:val="0"/>
        <w:numPr>
          <w:ilvl w:val="0"/>
          <w:numId w:val="18"/>
        </w:numPr>
        <w:tabs>
          <w:tab w:val="left" w:pos="1134"/>
        </w:tabs>
        <w:ind w:left="0" w:firstLine="567"/>
        <w:jc w:val="both"/>
        <w:rPr>
          <w:sz w:val="28"/>
          <w:szCs w:val="28"/>
        </w:rPr>
      </w:pPr>
      <w:r w:rsidRPr="00181E8A">
        <w:rPr>
          <w:sz w:val="28"/>
          <w:szCs w:val="28"/>
        </w:rPr>
        <w:t>Универсальный торговый рынок</w:t>
      </w:r>
    </w:p>
    <w:p w:rsidR="002833F3" w:rsidRPr="00181E8A" w:rsidRDefault="002833F3" w:rsidP="00482091">
      <w:pPr>
        <w:pStyle w:val="a4"/>
        <w:widowControl w:val="0"/>
        <w:numPr>
          <w:ilvl w:val="0"/>
          <w:numId w:val="18"/>
        </w:numPr>
        <w:tabs>
          <w:tab w:val="left" w:pos="1134"/>
        </w:tabs>
        <w:ind w:left="0" w:firstLine="567"/>
        <w:jc w:val="both"/>
        <w:rPr>
          <w:sz w:val="28"/>
          <w:szCs w:val="28"/>
        </w:rPr>
      </w:pPr>
      <w:r w:rsidRPr="00181E8A">
        <w:rPr>
          <w:sz w:val="28"/>
          <w:szCs w:val="28"/>
        </w:rPr>
        <w:t>Магазин convenient store</w:t>
      </w:r>
    </w:p>
    <w:p w:rsidR="002833F3" w:rsidRPr="00181E8A" w:rsidRDefault="002833F3" w:rsidP="00482091">
      <w:pPr>
        <w:pStyle w:val="a4"/>
        <w:widowControl w:val="0"/>
        <w:numPr>
          <w:ilvl w:val="0"/>
          <w:numId w:val="18"/>
        </w:numPr>
        <w:tabs>
          <w:tab w:val="left" w:pos="1134"/>
        </w:tabs>
        <w:ind w:left="0" w:firstLine="567"/>
        <w:jc w:val="both"/>
        <w:rPr>
          <w:sz w:val="28"/>
          <w:szCs w:val="28"/>
        </w:rPr>
      </w:pPr>
      <w:r w:rsidRPr="00181E8A">
        <w:rPr>
          <w:sz w:val="28"/>
          <w:szCs w:val="28"/>
        </w:rPr>
        <w:t>Павильоны, киоски, автолавка</w:t>
      </w:r>
    </w:p>
    <w:p w:rsidR="00030032" w:rsidRPr="00181E8A" w:rsidRDefault="00030032" w:rsidP="00325C5C">
      <w:pPr>
        <w:widowControl w:val="0"/>
        <w:ind w:firstLine="567"/>
        <w:jc w:val="both"/>
        <w:rPr>
          <w:sz w:val="28"/>
          <w:szCs w:val="28"/>
        </w:rPr>
      </w:pPr>
      <w:r w:rsidRPr="00181E8A">
        <w:rPr>
          <w:sz w:val="28"/>
          <w:szCs w:val="28"/>
        </w:rPr>
        <w:t>Розничная торговля осуществляется через стационарные, нестационарные торговые объекты и торговые рынки.</w:t>
      </w:r>
    </w:p>
    <w:p w:rsidR="00030032" w:rsidRPr="00181E8A" w:rsidRDefault="00030032" w:rsidP="00325C5C">
      <w:pPr>
        <w:widowControl w:val="0"/>
        <w:ind w:firstLine="567"/>
        <w:jc w:val="both"/>
        <w:rPr>
          <w:sz w:val="28"/>
          <w:szCs w:val="28"/>
        </w:rPr>
      </w:pPr>
      <w:r w:rsidRPr="00181E8A">
        <w:rPr>
          <w:sz w:val="28"/>
          <w:szCs w:val="28"/>
        </w:rPr>
        <w:t>Места размещения нестационарных торговых объектов утверждаются местными исполнительными органами.</w:t>
      </w:r>
    </w:p>
    <w:p w:rsidR="002833F3" w:rsidRPr="00181E8A" w:rsidRDefault="00030032" w:rsidP="00325C5C">
      <w:pPr>
        <w:widowControl w:val="0"/>
        <w:ind w:firstLine="567"/>
        <w:jc w:val="both"/>
        <w:rPr>
          <w:sz w:val="28"/>
          <w:szCs w:val="28"/>
        </w:rPr>
      </w:pPr>
      <w:r w:rsidRPr="00181E8A">
        <w:rPr>
          <w:sz w:val="28"/>
          <w:szCs w:val="28"/>
        </w:rPr>
        <w:t>Розничная торговля вне торговых мест путем сетевого маркетинга, общественных распространителей, продажи по почте и другими способами регулируется в соответствии с Правилами розничной торговли вне торговых мест путем сетевого маркетинга, общественных распространителей, продажи по почте и другими способами, утвержденными постановлением Правительства Республики Казахстан от 14 сентября 2005 года № 918.</w:t>
      </w:r>
    </w:p>
    <w:p w:rsidR="002833F3" w:rsidRPr="00181E8A" w:rsidRDefault="00C45115" w:rsidP="00325C5C">
      <w:pPr>
        <w:widowControl w:val="0"/>
        <w:ind w:firstLine="567"/>
        <w:jc w:val="both"/>
        <w:rPr>
          <w:sz w:val="28"/>
          <w:szCs w:val="28"/>
        </w:rPr>
      </w:pPr>
      <w:r w:rsidRPr="00181E8A">
        <w:rPr>
          <w:sz w:val="28"/>
          <w:szCs w:val="28"/>
        </w:rPr>
        <w:t xml:space="preserve">Следующим шагом является определение уровня соответствия профессий в выявленных </w:t>
      </w:r>
      <w:r w:rsidR="00030032" w:rsidRPr="00181E8A">
        <w:rPr>
          <w:sz w:val="28"/>
          <w:szCs w:val="28"/>
        </w:rPr>
        <w:t>формат</w:t>
      </w:r>
      <w:r w:rsidRPr="00181E8A">
        <w:rPr>
          <w:sz w:val="28"/>
          <w:szCs w:val="28"/>
        </w:rPr>
        <w:t xml:space="preserve">ах предприятий и профессий, отраженных в НКЗ НК РК 01-2017. Их перечень приведен в таблице </w:t>
      </w:r>
      <w:r w:rsidR="005A00C4" w:rsidRPr="00181E8A">
        <w:rPr>
          <w:sz w:val="28"/>
          <w:szCs w:val="28"/>
        </w:rPr>
        <w:t>30</w:t>
      </w:r>
      <w:r w:rsidRPr="00181E8A">
        <w:rPr>
          <w:sz w:val="28"/>
          <w:szCs w:val="28"/>
        </w:rPr>
        <w:t>.</w:t>
      </w:r>
    </w:p>
    <w:p w:rsidR="00030032" w:rsidRPr="00181E8A" w:rsidRDefault="00030032" w:rsidP="00325C5C">
      <w:pPr>
        <w:widowControl w:val="0"/>
        <w:ind w:firstLine="567"/>
        <w:jc w:val="both"/>
        <w:rPr>
          <w:sz w:val="28"/>
          <w:szCs w:val="28"/>
        </w:rPr>
        <w:sectPr w:rsidR="00030032" w:rsidRPr="00181E8A" w:rsidSect="002833F3">
          <w:pgSz w:w="11906" w:h="16838"/>
          <w:pgMar w:top="1134" w:right="567" w:bottom="1134" w:left="1701" w:header="709" w:footer="709" w:gutter="0"/>
          <w:cols w:space="708"/>
          <w:docGrid w:linePitch="360"/>
        </w:sectPr>
      </w:pPr>
    </w:p>
    <w:p w:rsidR="00A3213C" w:rsidRPr="00181E8A" w:rsidRDefault="00030032" w:rsidP="00325C5C">
      <w:pPr>
        <w:widowControl w:val="0"/>
        <w:rPr>
          <w:sz w:val="28"/>
          <w:szCs w:val="28"/>
        </w:rPr>
      </w:pPr>
      <w:r w:rsidRPr="00181E8A">
        <w:rPr>
          <w:sz w:val="28"/>
          <w:szCs w:val="28"/>
        </w:rPr>
        <w:t xml:space="preserve">Таблица </w:t>
      </w:r>
      <w:r w:rsidR="005A00C4" w:rsidRPr="00181E8A">
        <w:rPr>
          <w:sz w:val="28"/>
          <w:szCs w:val="28"/>
        </w:rPr>
        <w:t>30</w:t>
      </w:r>
      <w:r w:rsidRPr="00181E8A">
        <w:rPr>
          <w:sz w:val="28"/>
          <w:szCs w:val="28"/>
        </w:rPr>
        <w:t xml:space="preserve"> – Группы занятий из НКЗ НК РК 01-2017, относящиеся к торговой отрасли </w:t>
      </w:r>
    </w:p>
    <w:p w:rsidR="00343CDB" w:rsidRPr="00181E8A" w:rsidRDefault="00343CDB" w:rsidP="00325C5C">
      <w:pPr>
        <w:widowControl w:val="0"/>
        <w:rPr>
          <w:sz w:val="28"/>
          <w:szCs w:val="28"/>
        </w:rPr>
      </w:pPr>
    </w:p>
    <w:tbl>
      <w:tblPr>
        <w:tblStyle w:val="a3"/>
        <w:tblW w:w="15134" w:type="dxa"/>
        <w:tblLook w:val="04A0" w:firstRow="1" w:lastRow="0" w:firstColumn="1" w:lastColumn="0" w:noHBand="0" w:noVBand="1"/>
      </w:tblPr>
      <w:tblGrid>
        <w:gridCol w:w="959"/>
        <w:gridCol w:w="2126"/>
        <w:gridCol w:w="2268"/>
        <w:gridCol w:w="3022"/>
        <w:gridCol w:w="6759"/>
      </w:tblGrid>
      <w:tr w:rsidR="00A3213C" w:rsidRPr="00181E8A" w:rsidTr="00A3213C">
        <w:tc>
          <w:tcPr>
            <w:tcW w:w="959" w:type="dxa"/>
          </w:tcPr>
          <w:p w:rsidR="00A3213C" w:rsidRPr="00181E8A" w:rsidRDefault="00A3213C" w:rsidP="00325C5C">
            <w:pPr>
              <w:widowControl w:val="0"/>
              <w:rPr>
                <w:sz w:val="18"/>
                <w:szCs w:val="18"/>
              </w:rPr>
            </w:pPr>
            <w:r w:rsidRPr="00181E8A">
              <w:rPr>
                <w:sz w:val="18"/>
                <w:szCs w:val="18"/>
              </w:rPr>
              <w:t>Уровень</w:t>
            </w:r>
          </w:p>
        </w:tc>
        <w:tc>
          <w:tcPr>
            <w:tcW w:w="2126" w:type="dxa"/>
          </w:tcPr>
          <w:p w:rsidR="00A3213C" w:rsidRPr="00181E8A" w:rsidRDefault="00A3213C" w:rsidP="00325C5C">
            <w:pPr>
              <w:widowControl w:val="0"/>
              <w:rPr>
                <w:sz w:val="18"/>
                <w:szCs w:val="18"/>
              </w:rPr>
            </w:pPr>
            <w:r w:rsidRPr="00181E8A">
              <w:rPr>
                <w:sz w:val="18"/>
                <w:szCs w:val="18"/>
              </w:rPr>
              <w:t xml:space="preserve">Подгруппа </w:t>
            </w:r>
          </w:p>
        </w:tc>
        <w:tc>
          <w:tcPr>
            <w:tcW w:w="2268" w:type="dxa"/>
          </w:tcPr>
          <w:p w:rsidR="00A3213C" w:rsidRPr="00181E8A" w:rsidRDefault="00A3213C" w:rsidP="00325C5C">
            <w:pPr>
              <w:widowControl w:val="0"/>
              <w:rPr>
                <w:sz w:val="18"/>
                <w:szCs w:val="18"/>
              </w:rPr>
            </w:pPr>
            <w:r w:rsidRPr="00181E8A">
              <w:rPr>
                <w:sz w:val="18"/>
                <w:szCs w:val="18"/>
              </w:rPr>
              <w:t>Малая группа</w:t>
            </w:r>
          </w:p>
        </w:tc>
        <w:tc>
          <w:tcPr>
            <w:tcW w:w="3022" w:type="dxa"/>
          </w:tcPr>
          <w:p w:rsidR="00A3213C" w:rsidRPr="00181E8A" w:rsidRDefault="00A3213C" w:rsidP="00325C5C">
            <w:pPr>
              <w:widowControl w:val="0"/>
              <w:rPr>
                <w:sz w:val="18"/>
                <w:szCs w:val="18"/>
              </w:rPr>
            </w:pPr>
            <w:r w:rsidRPr="00181E8A">
              <w:rPr>
                <w:sz w:val="18"/>
                <w:szCs w:val="18"/>
              </w:rPr>
              <w:t>Начальная группа</w:t>
            </w:r>
          </w:p>
        </w:tc>
        <w:tc>
          <w:tcPr>
            <w:tcW w:w="6759" w:type="dxa"/>
          </w:tcPr>
          <w:p w:rsidR="00A3213C" w:rsidRPr="00181E8A" w:rsidRDefault="00A3213C" w:rsidP="00325C5C">
            <w:pPr>
              <w:widowControl w:val="0"/>
              <w:rPr>
                <w:sz w:val="18"/>
                <w:szCs w:val="18"/>
              </w:rPr>
            </w:pPr>
            <w:r w:rsidRPr="00181E8A">
              <w:rPr>
                <w:sz w:val="18"/>
                <w:szCs w:val="18"/>
              </w:rPr>
              <w:t>Профессии</w:t>
            </w:r>
          </w:p>
        </w:tc>
      </w:tr>
      <w:tr w:rsidR="00A3213C" w:rsidRPr="00181E8A" w:rsidTr="00A3213C">
        <w:tc>
          <w:tcPr>
            <w:tcW w:w="959" w:type="dxa"/>
          </w:tcPr>
          <w:p w:rsidR="00A3213C" w:rsidRPr="00181E8A" w:rsidRDefault="00A3213C" w:rsidP="00325C5C">
            <w:pPr>
              <w:widowControl w:val="0"/>
              <w:rPr>
                <w:sz w:val="18"/>
                <w:szCs w:val="18"/>
              </w:rPr>
            </w:pPr>
            <w:r w:rsidRPr="00181E8A">
              <w:rPr>
                <w:sz w:val="18"/>
                <w:szCs w:val="18"/>
              </w:rPr>
              <w:t>1</w:t>
            </w:r>
          </w:p>
        </w:tc>
        <w:tc>
          <w:tcPr>
            <w:tcW w:w="2126" w:type="dxa"/>
          </w:tcPr>
          <w:p w:rsidR="00A3213C" w:rsidRPr="00181E8A" w:rsidRDefault="00A3213C" w:rsidP="00325C5C">
            <w:pPr>
              <w:widowControl w:val="0"/>
              <w:rPr>
                <w:sz w:val="18"/>
                <w:szCs w:val="18"/>
              </w:rPr>
            </w:pPr>
            <w:r w:rsidRPr="00181E8A">
              <w:rPr>
                <w:sz w:val="18"/>
                <w:szCs w:val="18"/>
              </w:rPr>
              <w:t>14 Руководители (управляющие) специализированных подразделений по услугам проживания, питания, торговли и другим сферам услуг</w:t>
            </w:r>
          </w:p>
        </w:tc>
        <w:tc>
          <w:tcPr>
            <w:tcW w:w="2268" w:type="dxa"/>
          </w:tcPr>
          <w:p w:rsidR="00A3213C" w:rsidRPr="00181E8A" w:rsidRDefault="00A3213C" w:rsidP="00325C5C">
            <w:pPr>
              <w:widowControl w:val="0"/>
              <w:rPr>
                <w:sz w:val="18"/>
                <w:szCs w:val="18"/>
              </w:rPr>
            </w:pPr>
            <w:r w:rsidRPr="00181E8A">
              <w:rPr>
                <w:sz w:val="18"/>
                <w:szCs w:val="18"/>
              </w:rPr>
              <w:t>142 Руководители (управляющие) специализированных подразделений по услугам розничной и оптовой торговли</w:t>
            </w:r>
          </w:p>
        </w:tc>
        <w:tc>
          <w:tcPr>
            <w:tcW w:w="3022" w:type="dxa"/>
          </w:tcPr>
          <w:p w:rsidR="00A3213C" w:rsidRPr="00181E8A" w:rsidRDefault="00A3213C" w:rsidP="00325C5C">
            <w:pPr>
              <w:widowControl w:val="0"/>
              <w:rPr>
                <w:sz w:val="18"/>
                <w:szCs w:val="18"/>
              </w:rPr>
            </w:pPr>
            <w:r w:rsidRPr="00181E8A">
              <w:rPr>
                <w:sz w:val="18"/>
                <w:szCs w:val="18"/>
              </w:rPr>
              <w:t>1420 Руководители (управляющие) специализированных подразделений по услугам розничной и оптовой торговли</w:t>
            </w:r>
          </w:p>
        </w:tc>
        <w:tc>
          <w:tcPr>
            <w:tcW w:w="6759" w:type="dxa"/>
          </w:tcPr>
          <w:p w:rsidR="00A3213C" w:rsidRPr="00181E8A" w:rsidRDefault="00A3213C" w:rsidP="00325C5C">
            <w:pPr>
              <w:widowControl w:val="0"/>
              <w:rPr>
                <w:sz w:val="18"/>
                <w:szCs w:val="18"/>
              </w:rPr>
            </w:pPr>
            <w:r w:rsidRPr="00181E8A">
              <w:rPr>
                <w:sz w:val="18"/>
                <w:szCs w:val="18"/>
              </w:rPr>
              <w:t>1420-0 Руководители (управляющие) специализированных подразделений по услугам розничной и оптовой торговли</w:t>
            </w:r>
          </w:p>
        </w:tc>
      </w:tr>
      <w:tr w:rsidR="00A3213C" w:rsidRPr="00181E8A" w:rsidTr="00A3213C">
        <w:tc>
          <w:tcPr>
            <w:tcW w:w="959" w:type="dxa"/>
            <w:vMerge w:val="restart"/>
          </w:tcPr>
          <w:p w:rsidR="00A3213C" w:rsidRPr="00181E8A" w:rsidRDefault="00A3213C" w:rsidP="00325C5C">
            <w:pPr>
              <w:widowControl w:val="0"/>
              <w:rPr>
                <w:sz w:val="18"/>
                <w:szCs w:val="18"/>
              </w:rPr>
            </w:pPr>
            <w:r w:rsidRPr="00181E8A">
              <w:rPr>
                <w:sz w:val="18"/>
                <w:szCs w:val="18"/>
              </w:rPr>
              <w:t>2</w:t>
            </w:r>
          </w:p>
        </w:tc>
        <w:tc>
          <w:tcPr>
            <w:tcW w:w="2126" w:type="dxa"/>
            <w:vMerge w:val="restart"/>
          </w:tcPr>
          <w:p w:rsidR="00A3213C" w:rsidRPr="00181E8A" w:rsidRDefault="00A3213C" w:rsidP="00325C5C">
            <w:pPr>
              <w:widowControl w:val="0"/>
              <w:rPr>
                <w:sz w:val="18"/>
                <w:szCs w:val="18"/>
              </w:rPr>
            </w:pPr>
            <w:r w:rsidRPr="00181E8A">
              <w:rPr>
                <w:sz w:val="18"/>
                <w:szCs w:val="18"/>
              </w:rPr>
              <w:t>24 Специалисты-профессионалы в сфере бизнеса и администрирования</w:t>
            </w:r>
          </w:p>
        </w:tc>
        <w:tc>
          <w:tcPr>
            <w:tcW w:w="2268" w:type="dxa"/>
            <w:vMerge w:val="restart"/>
          </w:tcPr>
          <w:p w:rsidR="00A3213C" w:rsidRPr="00181E8A" w:rsidRDefault="00A3213C" w:rsidP="00325C5C">
            <w:pPr>
              <w:widowControl w:val="0"/>
              <w:rPr>
                <w:sz w:val="18"/>
                <w:szCs w:val="18"/>
              </w:rPr>
            </w:pPr>
            <w:r w:rsidRPr="00181E8A">
              <w:rPr>
                <w:sz w:val="18"/>
                <w:szCs w:val="18"/>
              </w:rPr>
              <w:t>243 Специалисты-профессионалы по связям с общественностью, сбыту и маркетингу продукции и услуг</w:t>
            </w:r>
          </w:p>
        </w:tc>
        <w:tc>
          <w:tcPr>
            <w:tcW w:w="3022" w:type="dxa"/>
            <w:vMerge w:val="restart"/>
          </w:tcPr>
          <w:p w:rsidR="00A3213C" w:rsidRPr="00181E8A" w:rsidRDefault="00A3213C" w:rsidP="00325C5C">
            <w:pPr>
              <w:widowControl w:val="0"/>
              <w:rPr>
                <w:sz w:val="18"/>
                <w:szCs w:val="18"/>
              </w:rPr>
            </w:pPr>
            <w:r w:rsidRPr="00181E8A">
              <w:rPr>
                <w:sz w:val="18"/>
                <w:szCs w:val="18"/>
              </w:rPr>
              <w:t>2431 Специалисты-профессионалы по рекламе, маркетингу и связям с общественностью</w:t>
            </w:r>
          </w:p>
        </w:tc>
        <w:tc>
          <w:tcPr>
            <w:tcW w:w="6759" w:type="dxa"/>
          </w:tcPr>
          <w:p w:rsidR="00A3213C" w:rsidRPr="00181E8A" w:rsidRDefault="00A3213C" w:rsidP="00325C5C">
            <w:pPr>
              <w:widowControl w:val="0"/>
              <w:rPr>
                <w:sz w:val="18"/>
                <w:szCs w:val="18"/>
              </w:rPr>
            </w:pPr>
            <w:r w:rsidRPr="00181E8A">
              <w:rPr>
                <w:sz w:val="18"/>
                <w:szCs w:val="18"/>
              </w:rPr>
              <w:t xml:space="preserve">2431-1 Аналитики по маркетингу и исследованию рынка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 xml:space="preserve">2431-2 Специалисты-профессионалы по рекламе и продвижению продукции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 xml:space="preserve">2431-3 Специалисты-профессионалы по связям с общественностью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tcPr>
          <w:p w:rsidR="00A3213C" w:rsidRPr="00181E8A" w:rsidRDefault="00A3213C" w:rsidP="00325C5C">
            <w:pPr>
              <w:widowControl w:val="0"/>
              <w:rPr>
                <w:sz w:val="18"/>
                <w:szCs w:val="18"/>
              </w:rPr>
            </w:pPr>
            <w:r w:rsidRPr="00181E8A">
              <w:rPr>
                <w:sz w:val="18"/>
                <w:szCs w:val="18"/>
              </w:rPr>
              <w:t>2432 Специалисты-профессионалы по логистике</w:t>
            </w:r>
          </w:p>
        </w:tc>
        <w:tc>
          <w:tcPr>
            <w:tcW w:w="6759" w:type="dxa"/>
          </w:tcPr>
          <w:p w:rsidR="00A3213C" w:rsidRPr="00181E8A" w:rsidRDefault="00A3213C" w:rsidP="00325C5C">
            <w:pPr>
              <w:widowControl w:val="0"/>
              <w:rPr>
                <w:sz w:val="18"/>
                <w:szCs w:val="18"/>
              </w:rPr>
            </w:pPr>
            <w:r w:rsidRPr="00181E8A">
              <w:rPr>
                <w:sz w:val="18"/>
                <w:szCs w:val="18"/>
              </w:rPr>
              <w:t xml:space="preserve">2432-0 Специалисты-профессионалы по логистике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val="restart"/>
          </w:tcPr>
          <w:p w:rsidR="00A3213C" w:rsidRPr="00181E8A" w:rsidRDefault="00A3213C" w:rsidP="00325C5C">
            <w:pPr>
              <w:widowControl w:val="0"/>
              <w:rPr>
                <w:sz w:val="18"/>
                <w:szCs w:val="18"/>
              </w:rPr>
            </w:pPr>
            <w:r w:rsidRPr="00181E8A">
              <w:rPr>
                <w:sz w:val="18"/>
                <w:szCs w:val="18"/>
              </w:rPr>
              <w:t>2433 Специалисты-профессионалы по продажам специализированной продукции</w:t>
            </w:r>
          </w:p>
        </w:tc>
        <w:tc>
          <w:tcPr>
            <w:tcW w:w="6759" w:type="dxa"/>
          </w:tcPr>
          <w:p w:rsidR="00A3213C" w:rsidRPr="00181E8A" w:rsidRDefault="00A3213C" w:rsidP="00325C5C">
            <w:pPr>
              <w:widowControl w:val="0"/>
              <w:rPr>
                <w:sz w:val="18"/>
                <w:szCs w:val="18"/>
              </w:rPr>
            </w:pPr>
            <w:r w:rsidRPr="00181E8A">
              <w:rPr>
                <w:sz w:val="18"/>
                <w:szCs w:val="18"/>
              </w:rPr>
              <w:t xml:space="preserve">2433-1 Специалисты-профессионалы по продажам технической продукции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 xml:space="preserve">2433-2 Специалисты-профессионалы по продажам медицинской и фармацевтической продукции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2433-3 Специалисты-профессионалы по продажам продукции информационно</w:t>
            </w:r>
            <w:r w:rsidR="00B64A37" w:rsidRPr="00181E8A">
              <w:rPr>
                <w:sz w:val="18"/>
                <w:szCs w:val="18"/>
              </w:rPr>
              <w:t>-</w:t>
            </w:r>
            <w:r w:rsidRPr="00181E8A">
              <w:rPr>
                <w:sz w:val="18"/>
                <w:szCs w:val="18"/>
              </w:rPr>
              <w:t xml:space="preserve">коммуникационных технологий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 xml:space="preserve">2433-4 Специалисты-профессионалы по продажам финансовых продуктов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2433-9 Другие специалисты-профессионалы по продажам специализированной продукции, н.в.д.г.</w:t>
            </w:r>
          </w:p>
        </w:tc>
      </w:tr>
      <w:tr w:rsidR="00A3213C" w:rsidRPr="00181E8A" w:rsidTr="00A3213C">
        <w:tc>
          <w:tcPr>
            <w:tcW w:w="959" w:type="dxa"/>
            <w:vMerge w:val="restart"/>
          </w:tcPr>
          <w:p w:rsidR="00A3213C" w:rsidRPr="00181E8A" w:rsidRDefault="00A3213C" w:rsidP="00325C5C">
            <w:pPr>
              <w:widowControl w:val="0"/>
              <w:rPr>
                <w:sz w:val="18"/>
                <w:szCs w:val="18"/>
              </w:rPr>
            </w:pPr>
            <w:r w:rsidRPr="00181E8A">
              <w:rPr>
                <w:sz w:val="18"/>
                <w:szCs w:val="18"/>
              </w:rPr>
              <w:t>3</w:t>
            </w:r>
          </w:p>
        </w:tc>
        <w:tc>
          <w:tcPr>
            <w:tcW w:w="2126" w:type="dxa"/>
            <w:vMerge w:val="restart"/>
          </w:tcPr>
          <w:p w:rsidR="00A3213C" w:rsidRPr="00181E8A" w:rsidRDefault="00A3213C" w:rsidP="00325C5C">
            <w:pPr>
              <w:widowControl w:val="0"/>
              <w:rPr>
                <w:sz w:val="18"/>
                <w:szCs w:val="18"/>
              </w:rPr>
            </w:pPr>
            <w:r w:rsidRPr="00181E8A">
              <w:rPr>
                <w:sz w:val="18"/>
                <w:szCs w:val="18"/>
              </w:rPr>
              <w:t>33 Вспомогательный профессиональный персонал по экономической и административной деятельности</w:t>
            </w:r>
          </w:p>
        </w:tc>
        <w:tc>
          <w:tcPr>
            <w:tcW w:w="2268" w:type="dxa"/>
            <w:vMerge w:val="restart"/>
          </w:tcPr>
          <w:p w:rsidR="00A3213C" w:rsidRPr="00181E8A" w:rsidRDefault="00A3213C" w:rsidP="00325C5C">
            <w:pPr>
              <w:widowControl w:val="0"/>
              <w:rPr>
                <w:sz w:val="18"/>
                <w:szCs w:val="18"/>
              </w:rPr>
            </w:pPr>
            <w:r w:rsidRPr="00181E8A">
              <w:rPr>
                <w:sz w:val="18"/>
                <w:szCs w:val="18"/>
              </w:rPr>
              <w:t xml:space="preserve">331 Вспомогательный профессиональный персонал в сфере финансовой деятельности, учета и обработки числовой информации </w:t>
            </w:r>
          </w:p>
        </w:tc>
        <w:tc>
          <w:tcPr>
            <w:tcW w:w="3022" w:type="dxa"/>
          </w:tcPr>
          <w:p w:rsidR="00A3213C" w:rsidRPr="00181E8A" w:rsidRDefault="00A3213C" w:rsidP="00325C5C">
            <w:pPr>
              <w:widowControl w:val="0"/>
              <w:rPr>
                <w:sz w:val="18"/>
                <w:szCs w:val="18"/>
              </w:rPr>
            </w:pPr>
            <w:r w:rsidRPr="00181E8A">
              <w:rPr>
                <w:sz w:val="18"/>
                <w:szCs w:val="18"/>
              </w:rPr>
              <w:t xml:space="preserve">3311 Дилеры и брокеры по купле-продаже на финансовых, валютных и товарных рынках </w:t>
            </w:r>
          </w:p>
        </w:tc>
        <w:tc>
          <w:tcPr>
            <w:tcW w:w="6759" w:type="dxa"/>
          </w:tcPr>
          <w:p w:rsidR="00A3213C" w:rsidRPr="00181E8A" w:rsidRDefault="00A3213C" w:rsidP="00325C5C">
            <w:pPr>
              <w:widowControl w:val="0"/>
              <w:rPr>
                <w:sz w:val="18"/>
                <w:szCs w:val="18"/>
              </w:rPr>
            </w:pPr>
            <w:r w:rsidRPr="00181E8A">
              <w:rPr>
                <w:sz w:val="18"/>
                <w:szCs w:val="18"/>
              </w:rPr>
              <w:t>3311-4 Брокеры на товарной бирже</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tcPr>
          <w:p w:rsidR="00A3213C" w:rsidRPr="00181E8A" w:rsidRDefault="00A3213C" w:rsidP="00325C5C">
            <w:pPr>
              <w:widowControl w:val="0"/>
              <w:rPr>
                <w:sz w:val="18"/>
                <w:szCs w:val="18"/>
              </w:rPr>
            </w:pPr>
            <w:r w:rsidRPr="00181E8A">
              <w:rPr>
                <w:sz w:val="18"/>
                <w:szCs w:val="18"/>
              </w:rPr>
              <w:t xml:space="preserve">3313 Счетоводы и помощники бухгалтеров </w:t>
            </w:r>
          </w:p>
        </w:tc>
        <w:tc>
          <w:tcPr>
            <w:tcW w:w="6759" w:type="dxa"/>
          </w:tcPr>
          <w:p w:rsidR="00A3213C" w:rsidRPr="00181E8A" w:rsidRDefault="00A3213C" w:rsidP="00325C5C">
            <w:pPr>
              <w:widowControl w:val="0"/>
              <w:rPr>
                <w:sz w:val="18"/>
                <w:szCs w:val="18"/>
              </w:rPr>
            </w:pPr>
            <w:r w:rsidRPr="00181E8A">
              <w:rPr>
                <w:sz w:val="18"/>
                <w:szCs w:val="18"/>
              </w:rPr>
              <w:t>3313-0 Счетоводы и помощники бухгалтеров</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val="restart"/>
          </w:tcPr>
          <w:p w:rsidR="00A3213C" w:rsidRPr="00181E8A" w:rsidRDefault="00A3213C" w:rsidP="00325C5C">
            <w:pPr>
              <w:widowControl w:val="0"/>
              <w:rPr>
                <w:sz w:val="18"/>
                <w:szCs w:val="18"/>
              </w:rPr>
            </w:pPr>
            <w:r w:rsidRPr="00181E8A">
              <w:rPr>
                <w:sz w:val="18"/>
                <w:szCs w:val="18"/>
              </w:rPr>
              <w:t>332 Вспомогательный профессиональный персонал по закупкам и продажам товаров</w:t>
            </w:r>
          </w:p>
        </w:tc>
        <w:tc>
          <w:tcPr>
            <w:tcW w:w="3022" w:type="dxa"/>
            <w:vMerge w:val="restart"/>
          </w:tcPr>
          <w:p w:rsidR="00A3213C" w:rsidRPr="00181E8A" w:rsidRDefault="00A3213C" w:rsidP="00325C5C">
            <w:pPr>
              <w:widowControl w:val="0"/>
              <w:rPr>
                <w:sz w:val="18"/>
                <w:szCs w:val="18"/>
              </w:rPr>
            </w:pPr>
            <w:r w:rsidRPr="00181E8A">
              <w:rPr>
                <w:sz w:val="18"/>
                <w:szCs w:val="18"/>
              </w:rPr>
              <w:t>3322 Агенты по коммерческим продажам</w:t>
            </w:r>
          </w:p>
        </w:tc>
        <w:tc>
          <w:tcPr>
            <w:tcW w:w="6759" w:type="dxa"/>
          </w:tcPr>
          <w:p w:rsidR="00A3213C" w:rsidRPr="00181E8A" w:rsidRDefault="00A3213C" w:rsidP="00325C5C">
            <w:pPr>
              <w:widowControl w:val="0"/>
              <w:rPr>
                <w:sz w:val="18"/>
                <w:szCs w:val="18"/>
              </w:rPr>
            </w:pPr>
            <w:r w:rsidRPr="00181E8A">
              <w:rPr>
                <w:sz w:val="18"/>
                <w:szCs w:val="18"/>
              </w:rPr>
              <w:t xml:space="preserve">3322-1 Агенты по сервисному обслуживанию клиентов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 xml:space="preserve">3322-2 Агенты по продажам и изучению потребителей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 xml:space="preserve">3322-9 Другие агенты по коммерческим продажам, н.в.д.г.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val="restart"/>
          </w:tcPr>
          <w:p w:rsidR="00A3213C" w:rsidRPr="00181E8A" w:rsidRDefault="00A3213C" w:rsidP="00325C5C">
            <w:pPr>
              <w:widowControl w:val="0"/>
              <w:rPr>
                <w:sz w:val="18"/>
                <w:szCs w:val="18"/>
              </w:rPr>
            </w:pPr>
            <w:r w:rsidRPr="00181E8A">
              <w:rPr>
                <w:sz w:val="18"/>
                <w:szCs w:val="18"/>
              </w:rPr>
              <w:t>3323 Закупщики и снабженцы</w:t>
            </w:r>
          </w:p>
        </w:tc>
        <w:tc>
          <w:tcPr>
            <w:tcW w:w="6759" w:type="dxa"/>
          </w:tcPr>
          <w:p w:rsidR="00A3213C" w:rsidRPr="00181E8A" w:rsidRDefault="00A3213C" w:rsidP="00325C5C">
            <w:pPr>
              <w:widowControl w:val="0"/>
              <w:rPr>
                <w:sz w:val="18"/>
                <w:szCs w:val="18"/>
              </w:rPr>
            </w:pPr>
            <w:r w:rsidRPr="00181E8A">
              <w:rPr>
                <w:sz w:val="18"/>
                <w:szCs w:val="18"/>
              </w:rPr>
              <w:t xml:space="preserve">3323-1 Закупщики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 xml:space="preserve">3323-2 Снабженцы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tcPr>
          <w:p w:rsidR="00A3213C" w:rsidRPr="00181E8A" w:rsidRDefault="00A3213C" w:rsidP="00325C5C">
            <w:pPr>
              <w:widowControl w:val="0"/>
              <w:rPr>
                <w:sz w:val="18"/>
                <w:szCs w:val="18"/>
              </w:rPr>
            </w:pPr>
            <w:r w:rsidRPr="00181E8A">
              <w:rPr>
                <w:sz w:val="18"/>
                <w:szCs w:val="18"/>
              </w:rPr>
              <w:t>3324 Торговые брокеры</w:t>
            </w:r>
          </w:p>
        </w:tc>
        <w:tc>
          <w:tcPr>
            <w:tcW w:w="6759" w:type="dxa"/>
          </w:tcPr>
          <w:p w:rsidR="00A3213C" w:rsidRPr="00181E8A" w:rsidRDefault="00A3213C" w:rsidP="00325C5C">
            <w:pPr>
              <w:widowControl w:val="0"/>
              <w:rPr>
                <w:sz w:val="18"/>
                <w:szCs w:val="18"/>
              </w:rPr>
            </w:pPr>
            <w:r w:rsidRPr="00181E8A">
              <w:rPr>
                <w:sz w:val="18"/>
                <w:szCs w:val="18"/>
              </w:rPr>
              <w:t>3324-0 Торговые брокеры</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val="restart"/>
          </w:tcPr>
          <w:p w:rsidR="00A3213C" w:rsidRPr="00181E8A" w:rsidRDefault="00A3213C" w:rsidP="00325C5C">
            <w:pPr>
              <w:widowControl w:val="0"/>
              <w:rPr>
                <w:sz w:val="18"/>
                <w:szCs w:val="18"/>
              </w:rPr>
            </w:pPr>
            <w:r w:rsidRPr="00181E8A">
              <w:rPr>
                <w:sz w:val="18"/>
                <w:szCs w:val="18"/>
              </w:rPr>
              <w:t>333 Агенты по коммерческим услугам</w:t>
            </w:r>
          </w:p>
        </w:tc>
        <w:tc>
          <w:tcPr>
            <w:tcW w:w="3022" w:type="dxa"/>
          </w:tcPr>
          <w:p w:rsidR="00A3213C" w:rsidRPr="00181E8A" w:rsidRDefault="00A3213C" w:rsidP="00325C5C">
            <w:pPr>
              <w:widowControl w:val="0"/>
              <w:rPr>
                <w:sz w:val="18"/>
                <w:szCs w:val="18"/>
              </w:rPr>
            </w:pPr>
            <w:r w:rsidRPr="00181E8A">
              <w:rPr>
                <w:sz w:val="18"/>
                <w:szCs w:val="18"/>
              </w:rPr>
              <w:t xml:space="preserve">3331 Агенты по таможенной очистке и сопровождению грузов и товаров </w:t>
            </w:r>
          </w:p>
        </w:tc>
        <w:tc>
          <w:tcPr>
            <w:tcW w:w="6759" w:type="dxa"/>
          </w:tcPr>
          <w:p w:rsidR="00A3213C" w:rsidRPr="00181E8A" w:rsidRDefault="00A3213C" w:rsidP="00325C5C">
            <w:pPr>
              <w:widowControl w:val="0"/>
              <w:rPr>
                <w:sz w:val="18"/>
                <w:szCs w:val="18"/>
              </w:rPr>
            </w:pPr>
            <w:r w:rsidRPr="00181E8A">
              <w:rPr>
                <w:sz w:val="18"/>
                <w:szCs w:val="18"/>
              </w:rPr>
              <w:t>3331-0 Агенты по таможенной очистке и сопровождению грузов и товаров</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tcPr>
          <w:p w:rsidR="00A3213C" w:rsidRPr="00181E8A" w:rsidRDefault="00A3213C" w:rsidP="00325C5C">
            <w:pPr>
              <w:widowControl w:val="0"/>
              <w:rPr>
                <w:sz w:val="18"/>
                <w:szCs w:val="18"/>
              </w:rPr>
            </w:pPr>
            <w:r w:rsidRPr="00181E8A">
              <w:rPr>
                <w:sz w:val="18"/>
                <w:szCs w:val="18"/>
              </w:rPr>
              <w:t>3334 Агенты по операциям с недвижимостью и другой собственностью</w:t>
            </w:r>
          </w:p>
        </w:tc>
        <w:tc>
          <w:tcPr>
            <w:tcW w:w="6759" w:type="dxa"/>
          </w:tcPr>
          <w:p w:rsidR="00A3213C" w:rsidRPr="00181E8A" w:rsidRDefault="00A3213C" w:rsidP="00325C5C">
            <w:pPr>
              <w:widowControl w:val="0"/>
              <w:rPr>
                <w:sz w:val="18"/>
                <w:szCs w:val="18"/>
              </w:rPr>
            </w:pPr>
            <w:r w:rsidRPr="00181E8A">
              <w:rPr>
                <w:sz w:val="18"/>
                <w:szCs w:val="18"/>
              </w:rPr>
              <w:t xml:space="preserve">3334-0 Агенты по операциям с недвижимостью и другой собственностью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val="restart"/>
          </w:tcPr>
          <w:p w:rsidR="00A3213C" w:rsidRPr="00181E8A" w:rsidRDefault="00A3213C" w:rsidP="00325C5C">
            <w:pPr>
              <w:widowControl w:val="0"/>
              <w:rPr>
                <w:sz w:val="18"/>
                <w:szCs w:val="18"/>
              </w:rPr>
            </w:pPr>
            <w:r w:rsidRPr="00181E8A">
              <w:rPr>
                <w:sz w:val="18"/>
                <w:szCs w:val="18"/>
              </w:rPr>
              <w:t>3339 Агенты по коммерческим услугам, н.в.д.г.</w:t>
            </w:r>
          </w:p>
        </w:tc>
        <w:tc>
          <w:tcPr>
            <w:tcW w:w="6759" w:type="dxa"/>
          </w:tcPr>
          <w:p w:rsidR="00A3213C" w:rsidRPr="00181E8A" w:rsidRDefault="00A3213C" w:rsidP="00325C5C">
            <w:pPr>
              <w:widowControl w:val="0"/>
              <w:rPr>
                <w:sz w:val="18"/>
                <w:szCs w:val="18"/>
              </w:rPr>
            </w:pPr>
            <w:r w:rsidRPr="00181E8A">
              <w:rPr>
                <w:sz w:val="18"/>
                <w:szCs w:val="18"/>
              </w:rPr>
              <w:t xml:space="preserve">3339-1 Аукционисты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 xml:space="preserve">3339-2 Рекламные агенты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3339-9 Другие агенты по коммерческим услугам, н.в.д.г.</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tcPr>
          <w:p w:rsidR="00A3213C" w:rsidRPr="00181E8A" w:rsidRDefault="00A3213C" w:rsidP="00325C5C">
            <w:pPr>
              <w:widowControl w:val="0"/>
              <w:rPr>
                <w:sz w:val="18"/>
                <w:szCs w:val="18"/>
              </w:rPr>
            </w:pPr>
            <w:r w:rsidRPr="00181E8A">
              <w:rPr>
                <w:sz w:val="18"/>
                <w:szCs w:val="18"/>
              </w:rPr>
              <w:t>334 Вспомогательный профессиональный персонал, занятый в административно-управленческой деятельности</w:t>
            </w:r>
          </w:p>
        </w:tc>
        <w:tc>
          <w:tcPr>
            <w:tcW w:w="3022" w:type="dxa"/>
          </w:tcPr>
          <w:p w:rsidR="00A3213C" w:rsidRPr="00181E8A" w:rsidRDefault="00A3213C" w:rsidP="00325C5C">
            <w:pPr>
              <w:widowControl w:val="0"/>
              <w:rPr>
                <w:sz w:val="18"/>
                <w:szCs w:val="18"/>
              </w:rPr>
            </w:pPr>
            <w:r w:rsidRPr="00181E8A">
              <w:rPr>
                <w:sz w:val="18"/>
                <w:szCs w:val="18"/>
              </w:rPr>
              <w:t>3349 Другой вспомогательный профессиональный персонал, занятый в административно-управленческой деятельности, н.в.д.г.</w:t>
            </w:r>
          </w:p>
        </w:tc>
        <w:tc>
          <w:tcPr>
            <w:tcW w:w="6759" w:type="dxa"/>
          </w:tcPr>
          <w:p w:rsidR="00A3213C" w:rsidRPr="00181E8A" w:rsidRDefault="00A3213C" w:rsidP="00325C5C">
            <w:pPr>
              <w:widowControl w:val="0"/>
              <w:rPr>
                <w:sz w:val="18"/>
                <w:szCs w:val="18"/>
              </w:rPr>
            </w:pPr>
            <w:r w:rsidRPr="00181E8A">
              <w:rPr>
                <w:sz w:val="18"/>
                <w:szCs w:val="18"/>
              </w:rPr>
              <w:t>3349-0 Другой вспомогательный профессиональный персонал, занятый в административно-управленческой деятельности, н.в.д.г.</w:t>
            </w:r>
          </w:p>
        </w:tc>
      </w:tr>
      <w:tr w:rsidR="00A3213C" w:rsidRPr="00181E8A" w:rsidTr="00A3213C">
        <w:tc>
          <w:tcPr>
            <w:tcW w:w="959" w:type="dxa"/>
            <w:vMerge w:val="restart"/>
          </w:tcPr>
          <w:p w:rsidR="00A3213C" w:rsidRPr="00181E8A" w:rsidRDefault="00A3213C" w:rsidP="00325C5C">
            <w:pPr>
              <w:widowControl w:val="0"/>
              <w:rPr>
                <w:sz w:val="18"/>
                <w:szCs w:val="18"/>
              </w:rPr>
            </w:pPr>
            <w:r w:rsidRPr="00181E8A">
              <w:rPr>
                <w:sz w:val="18"/>
                <w:szCs w:val="18"/>
              </w:rPr>
              <w:t>4</w:t>
            </w:r>
          </w:p>
        </w:tc>
        <w:tc>
          <w:tcPr>
            <w:tcW w:w="2126" w:type="dxa"/>
            <w:vMerge w:val="restart"/>
          </w:tcPr>
          <w:p w:rsidR="00A3213C" w:rsidRPr="00181E8A" w:rsidRDefault="00A3213C" w:rsidP="00325C5C">
            <w:pPr>
              <w:widowControl w:val="0"/>
              <w:rPr>
                <w:sz w:val="18"/>
                <w:szCs w:val="18"/>
              </w:rPr>
            </w:pPr>
            <w:r w:rsidRPr="00181E8A">
              <w:rPr>
                <w:sz w:val="18"/>
                <w:szCs w:val="18"/>
              </w:rPr>
              <w:t>43 Служащие в сфере обработки числовой информации и учета материальных ценностей</w:t>
            </w:r>
          </w:p>
        </w:tc>
        <w:tc>
          <w:tcPr>
            <w:tcW w:w="2268" w:type="dxa"/>
            <w:vMerge w:val="restart"/>
          </w:tcPr>
          <w:p w:rsidR="00A3213C" w:rsidRPr="00181E8A" w:rsidRDefault="00A3213C" w:rsidP="00325C5C">
            <w:pPr>
              <w:widowControl w:val="0"/>
              <w:rPr>
                <w:sz w:val="18"/>
                <w:szCs w:val="18"/>
              </w:rPr>
            </w:pPr>
            <w:r w:rsidRPr="00181E8A">
              <w:rPr>
                <w:sz w:val="18"/>
                <w:szCs w:val="18"/>
              </w:rPr>
              <w:t>431 Служащие, обрабатывающие числовую информацию</w:t>
            </w:r>
          </w:p>
        </w:tc>
        <w:tc>
          <w:tcPr>
            <w:tcW w:w="3022" w:type="dxa"/>
            <w:vMerge w:val="restart"/>
          </w:tcPr>
          <w:p w:rsidR="00A3213C" w:rsidRPr="00181E8A" w:rsidRDefault="00A3213C" w:rsidP="00325C5C">
            <w:pPr>
              <w:widowControl w:val="0"/>
              <w:rPr>
                <w:sz w:val="18"/>
                <w:szCs w:val="18"/>
              </w:rPr>
            </w:pPr>
            <w:r w:rsidRPr="00181E8A">
              <w:rPr>
                <w:sz w:val="18"/>
                <w:szCs w:val="18"/>
              </w:rPr>
              <w:t>4311 Служащие по бухгалтерским операциям и учету</w:t>
            </w:r>
          </w:p>
        </w:tc>
        <w:tc>
          <w:tcPr>
            <w:tcW w:w="6759" w:type="dxa"/>
          </w:tcPr>
          <w:p w:rsidR="00A3213C" w:rsidRPr="00181E8A" w:rsidRDefault="00A3213C" w:rsidP="00325C5C">
            <w:pPr>
              <w:widowControl w:val="0"/>
              <w:rPr>
                <w:sz w:val="18"/>
                <w:szCs w:val="18"/>
              </w:rPr>
            </w:pPr>
            <w:r w:rsidRPr="00181E8A">
              <w:rPr>
                <w:sz w:val="18"/>
                <w:szCs w:val="18"/>
              </w:rPr>
              <w:t xml:space="preserve">4311-1 Учетчики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 xml:space="preserve">4311-2 Служащие по ведению бухгалтерских регистров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 xml:space="preserve">4311-3 Служащие по аудиту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 xml:space="preserve">4311-4 Служащие по учету рабочего времени и расчету заработной платы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 xml:space="preserve">4311-5 Служащие по оплате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4311-9 Другие служащие по бухгалтерским операциям и учету, н.в.д.г.</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tcPr>
          <w:p w:rsidR="00A3213C" w:rsidRPr="00181E8A" w:rsidRDefault="00A3213C" w:rsidP="00325C5C">
            <w:pPr>
              <w:widowControl w:val="0"/>
              <w:rPr>
                <w:sz w:val="18"/>
                <w:szCs w:val="18"/>
              </w:rPr>
            </w:pPr>
            <w:r w:rsidRPr="00181E8A">
              <w:rPr>
                <w:sz w:val="18"/>
                <w:szCs w:val="18"/>
              </w:rPr>
              <w:t>432 Служащие, занятые учетом материалов и транспортных перевозок</w:t>
            </w:r>
          </w:p>
        </w:tc>
        <w:tc>
          <w:tcPr>
            <w:tcW w:w="3022" w:type="dxa"/>
          </w:tcPr>
          <w:p w:rsidR="00A3213C" w:rsidRPr="00181E8A" w:rsidRDefault="00A3213C" w:rsidP="00325C5C">
            <w:pPr>
              <w:widowControl w:val="0"/>
              <w:rPr>
                <w:sz w:val="18"/>
                <w:szCs w:val="18"/>
              </w:rPr>
            </w:pPr>
            <w:r w:rsidRPr="00181E8A">
              <w:rPr>
                <w:sz w:val="18"/>
                <w:szCs w:val="18"/>
              </w:rPr>
              <w:t xml:space="preserve">4321 Служащие на складе </w:t>
            </w:r>
          </w:p>
        </w:tc>
        <w:tc>
          <w:tcPr>
            <w:tcW w:w="6759" w:type="dxa"/>
          </w:tcPr>
          <w:p w:rsidR="00A3213C" w:rsidRPr="00181E8A" w:rsidRDefault="00A3213C" w:rsidP="00325C5C">
            <w:pPr>
              <w:widowControl w:val="0"/>
              <w:rPr>
                <w:sz w:val="18"/>
                <w:szCs w:val="18"/>
              </w:rPr>
            </w:pPr>
            <w:r w:rsidRPr="00181E8A">
              <w:rPr>
                <w:sz w:val="18"/>
                <w:szCs w:val="18"/>
              </w:rPr>
              <w:t xml:space="preserve">4321-0 Служащие на складе </w:t>
            </w:r>
          </w:p>
        </w:tc>
      </w:tr>
      <w:tr w:rsidR="00A3213C" w:rsidRPr="00181E8A" w:rsidTr="00A3213C">
        <w:tc>
          <w:tcPr>
            <w:tcW w:w="959" w:type="dxa"/>
            <w:vMerge w:val="restart"/>
          </w:tcPr>
          <w:p w:rsidR="00A3213C" w:rsidRPr="00181E8A" w:rsidRDefault="00A3213C" w:rsidP="00325C5C">
            <w:pPr>
              <w:widowControl w:val="0"/>
              <w:rPr>
                <w:sz w:val="18"/>
                <w:szCs w:val="18"/>
              </w:rPr>
            </w:pPr>
            <w:r w:rsidRPr="00181E8A">
              <w:rPr>
                <w:sz w:val="18"/>
                <w:szCs w:val="18"/>
              </w:rPr>
              <w:t>5</w:t>
            </w:r>
          </w:p>
        </w:tc>
        <w:tc>
          <w:tcPr>
            <w:tcW w:w="2126" w:type="dxa"/>
            <w:vMerge w:val="restart"/>
          </w:tcPr>
          <w:p w:rsidR="00A3213C" w:rsidRPr="00181E8A" w:rsidRDefault="00A3213C" w:rsidP="00325C5C">
            <w:pPr>
              <w:widowControl w:val="0"/>
              <w:rPr>
                <w:sz w:val="18"/>
                <w:szCs w:val="18"/>
              </w:rPr>
            </w:pPr>
            <w:r w:rsidRPr="00181E8A">
              <w:rPr>
                <w:sz w:val="18"/>
                <w:szCs w:val="18"/>
              </w:rPr>
              <w:t xml:space="preserve">52 Продавцы и работники продаж </w:t>
            </w:r>
          </w:p>
        </w:tc>
        <w:tc>
          <w:tcPr>
            <w:tcW w:w="2268" w:type="dxa"/>
            <w:vMerge w:val="restart"/>
          </w:tcPr>
          <w:p w:rsidR="00A3213C" w:rsidRPr="00181E8A" w:rsidRDefault="00A3213C" w:rsidP="00325C5C">
            <w:pPr>
              <w:widowControl w:val="0"/>
              <w:rPr>
                <w:sz w:val="18"/>
                <w:szCs w:val="18"/>
              </w:rPr>
            </w:pPr>
            <w:r w:rsidRPr="00181E8A">
              <w:rPr>
                <w:sz w:val="18"/>
                <w:szCs w:val="18"/>
              </w:rPr>
              <w:t xml:space="preserve">521 Продавцы магазинов </w:t>
            </w:r>
          </w:p>
        </w:tc>
        <w:tc>
          <w:tcPr>
            <w:tcW w:w="3022" w:type="dxa"/>
            <w:vMerge w:val="restart"/>
          </w:tcPr>
          <w:p w:rsidR="00A3213C" w:rsidRPr="00181E8A" w:rsidRDefault="00A3213C" w:rsidP="00325C5C">
            <w:pPr>
              <w:widowControl w:val="0"/>
              <w:rPr>
                <w:sz w:val="18"/>
                <w:szCs w:val="18"/>
              </w:rPr>
            </w:pPr>
            <w:r w:rsidRPr="00181E8A">
              <w:rPr>
                <w:sz w:val="18"/>
                <w:szCs w:val="18"/>
              </w:rPr>
              <w:t>5210 Супервайзеры, продавцы в магазинах и их помощники</w:t>
            </w:r>
          </w:p>
        </w:tc>
        <w:tc>
          <w:tcPr>
            <w:tcW w:w="6759" w:type="dxa"/>
          </w:tcPr>
          <w:p w:rsidR="00A3213C" w:rsidRPr="00181E8A" w:rsidRDefault="00A3213C" w:rsidP="00325C5C">
            <w:pPr>
              <w:widowControl w:val="0"/>
              <w:rPr>
                <w:sz w:val="18"/>
                <w:szCs w:val="18"/>
              </w:rPr>
            </w:pPr>
            <w:r w:rsidRPr="00181E8A">
              <w:rPr>
                <w:sz w:val="18"/>
                <w:szCs w:val="18"/>
              </w:rPr>
              <w:t xml:space="preserve">5210-1 Супервайзеры в магазинах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 xml:space="preserve">5210-2 Продавцы магазинов и их помощники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val="restart"/>
          </w:tcPr>
          <w:p w:rsidR="00A3213C" w:rsidRPr="00181E8A" w:rsidRDefault="00A3213C" w:rsidP="00325C5C">
            <w:pPr>
              <w:widowControl w:val="0"/>
              <w:rPr>
                <w:sz w:val="18"/>
                <w:szCs w:val="18"/>
              </w:rPr>
            </w:pPr>
            <w:r w:rsidRPr="00181E8A">
              <w:rPr>
                <w:sz w:val="18"/>
                <w:szCs w:val="18"/>
              </w:rPr>
              <w:t xml:space="preserve">522 Кассиры и продавцы билетов </w:t>
            </w:r>
          </w:p>
        </w:tc>
        <w:tc>
          <w:tcPr>
            <w:tcW w:w="3022" w:type="dxa"/>
            <w:vMerge w:val="restart"/>
          </w:tcPr>
          <w:p w:rsidR="00A3213C" w:rsidRPr="00181E8A" w:rsidRDefault="00A3213C" w:rsidP="00325C5C">
            <w:pPr>
              <w:widowControl w:val="0"/>
              <w:rPr>
                <w:sz w:val="18"/>
                <w:szCs w:val="18"/>
              </w:rPr>
            </w:pPr>
            <w:r w:rsidRPr="00181E8A">
              <w:rPr>
                <w:sz w:val="18"/>
                <w:szCs w:val="18"/>
              </w:rPr>
              <w:t>5220 Кассиры и продавцы билетов</w:t>
            </w:r>
          </w:p>
        </w:tc>
        <w:tc>
          <w:tcPr>
            <w:tcW w:w="6759" w:type="dxa"/>
          </w:tcPr>
          <w:p w:rsidR="00A3213C" w:rsidRPr="00181E8A" w:rsidRDefault="00A3213C" w:rsidP="00325C5C">
            <w:pPr>
              <w:widowControl w:val="0"/>
              <w:rPr>
                <w:sz w:val="18"/>
                <w:szCs w:val="18"/>
              </w:rPr>
            </w:pPr>
            <w:r w:rsidRPr="00181E8A">
              <w:rPr>
                <w:sz w:val="18"/>
                <w:szCs w:val="18"/>
              </w:rPr>
              <w:t xml:space="preserve">5220-1 Супервайзеры касс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 xml:space="preserve">5220-2 Билетные кассиры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 xml:space="preserve">5220-3 Офисные кассиры (рестораны, казино, другие)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 xml:space="preserve">5220-9 Другие кассиры и продавцы билетов, н.в.д.г.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val="restart"/>
          </w:tcPr>
          <w:p w:rsidR="00A3213C" w:rsidRPr="00181E8A" w:rsidRDefault="00A3213C" w:rsidP="00325C5C">
            <w:pPr>
              <w:widowControl w:val="0"/>
              <w:rPr>
                <w:sz w:val="18"/>
                <w:szCs w:val="18"/>
              </w:rPr>
            </w:pPr>
            <w:r w:rsidRPr="00181E8A">
              <w:rPr>
                <w:sz w:val="18"/>
                <w:szCs w:val="18"/>
              </w:rPr>
              <w:t xml:space="preserve">523 Модели, демонстраторы товаров и другие работники продаж </w:t>
            </w:r>
          </w:p>
        </w:tc>
        <w:tc>
          <w:tcPr>
            <w:tcW w:w="3022" w:type="dxa"/>
          </w:tcPr>
          <w:p w:rsidR="00A3213C" w:rsidRPr="00181E8A" w:rsidRDefault="00A3213C" w:rsidP="00325C5C">
            <w:pPr>
              <w:widowControl w:val="0"/>
              <w:rPr>
                <w:sz w:val="18"/>
                <w:szCs w:val="18"/>
              </w:rPr>
            </w:pPr>
            <w:r w:rsidRPr="00181E8A">
              <w:rPr>
                <w:sz w:val="18"/>
                <w:szCs w:val="18"/>
              </w:rPr>
              <w:t xml:space="preserve">5231 Манекенщики и другие живые модели </w:t>
            </w:r>
          </w:p>
        </w:tc>
        <w:tc>
          <w:tcPr>
            <w:tcW w:w="6759" w:type="dxa"/>
          </w:tcPr>
          <w:p w:rsidR="00A3213C" w:rsidRPr="00181E8A" w:rsidRDefault="00A3213C" w:rsidP="00325C5C">
            <w:pPr>
              <w:widowControl w:val="0"/>
              <w:rPr>
                <w:sz w:val="18"/>
                <w:szCs w:val="18"/>
              </w:rPr>
            </w:pPr>
            <w:r w:rsidRPr="00181E8A">
              <w:rPr>
                <w:sz w:val="18"/>
                <w:szCs w:val="18"/>
              </w:rPr>
              <w:t xml:space="preserve">5231-0 Манекенщики и другие живые модели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tcPr>
          <w:p w:rsidR="00A3213C" w:rsidRPr="00181E8A" w:rsidRDefault="00A3213C" w:rsidP="00325C5C">
            <w:pPr>
              <w:widowControl w:val="0"/>
              <w:rPr>
                <w:sz w:val="18"/>
                <w:szCs w:val="18"/>
              </w:rPr>
            </w:pPr>
            <w:r w:rsidRPr="00181E8A">
              <w:rPr>
                <w:sz w:val="18"/>
                <w:szCs w:val="18"/>
              </w:rPr>
              <w:t xml:space="preserve">5232 Демонстраторы товаров, в том числе на дому </w:t>
            </w:r>
          </w:p>
        </w:tc>
        <w:tc>
          <w:tcPr>
            <w:tcW w:w="6759" w:type="dxa"/>
          </w:tcPr>
          <w:p w:rsidR="00A3213C" w:rsidRPr="00181E8A" w:rsidRDefault="00A3213C" w:rsidP="00325C5C">
            <w:pPr>
              <w:widowControl w:val="0"/>
              <w:rPr>
                <w:sz w:val="18"/>
                <w:szCs w:val="18"/>
              </w:rPr>
            </w:pPr>
            <w:r w:rsidRPr="00181E8A">
              <w:rPr>
                <w:sz w:val="18"/>
                <w:szCs w:val="18"/>
              </w:rPr>
              <w:t xml:space="preserve">5232-0 Демонстраторы товаров, в том числе на дому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tcPr>
          <w:p w:rsidR="00A3213C" w:rsidRPr="00181E8A" w:rsidRDefault="00A3213C" w:rsidP="00325C5C">
            <w:pPr>
              <w:widowControl w:val="0"/>
              <w:rPr>
                <w:sz w:val="18"/>
                <w:szCs w:val="18"/>
              </w:rPr>
            </w:pPr>
            <w:r w:rsidRPr="00181E8A">
              <w:rPr>
                <w:sz w:val="18"/>
                <w:szCs w:val="18"/>
              </w:rPr>
              <w:t xml:space="preserve">5233 Специалисты по телефонным продажам </w:t>
            </w:r>
          </w:p>
        </w:tc>
        <w:tc>
          <w:tcPr>
            <w:tcW w:w="6759" w:type="dxa"/>
          </w:tcPr>
          <w:p w:rsidR="00A3213C" w:rsidRPr="00181E8A" w:rsidRDefault="00A3213C" w:rsidP="00325C5C">
            <w:pPr>
              <w:widowControl w:val="0"/>
              <w:rPr>
                <w:sz w:val="18"/>
                <w:szCs w:val="18"/>
              </w:rPr>
            </w:pPr>
            <w:r w:rsidRPr="00181E8A">
              <w:rPr>
                <w:sz w:val="18"/>
                <w:szCs w:val="18"/>
              </w:rPr>
              <w:t xml:space="preserve">5233-0 Специалисты по телефонным продажам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val="restart"/>
          </w:tcPr>
          <w:p w:rsidR="00A3213C" w:rsidRPr="00181E8A" w:rsidRDefault="00A3213C" w:rsidP="00325C5C">
            <w:pPr>
              <w:widowControl w:val="0"/>
              <w:rPr>
                <w:sz w:val="18"/>
                <w:szCs w:val="18"/>
              </w:rPr>
            </w:pPr>
            <w:r w:rsidRPr="00181E8A">
              <w:rPr>
                <w:sz w:val="18"/>
                <w:szCs w:val="18"/>
              </w:rPr>
              <w:t>5239 Продавцы и работники продаж, н.в.д.г.</w:t>
            </w:r>
          </w:p>
        </w:tc>
        <w:tc>
          <w:tcPr>
            <w:tcW w:w="6759" w:type="dxa"/>
          </w:tcPr>
          <w:p w:rsidR="00A3213C" w:rsidRPr="00181E8A" w:rsidRDefault="00A3213C" w:rsidP="00325C5C">
            <w:pPr>
              <w:widowControl w:val="0"/>
              <w:rPr>
                <w:sz w:val="18"/>
                <w:szCs w:val="18"/>
              </w:rPr>
            </w:pPr>
            <w:r w:rsidRPr="00181E8A">
              <w:rPr>
                <w:sz w:val="18"/>
                <w:szCs w:val="18"/>
              </w:rPr>
              <w:t xml:space="preserve">5239-1 Продавцы на заправочных станциях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 xml:space="preserve">5239-2 Работники линии раздачи питания </w:t>
            </w:r>
          </w:p>
        </w:tc>
      </w:tr>
      <w:tr w:rsidR="00A3213C" w:rsidRPr="00181E8A" w:rsidTr="00A3213C">
        <w:tc>
          <w:tcPr>
            <w:tcW w:w="959" w:type="dxa"/>
            <w:vMerge/>
          </w:tcPr>
          <w:p w:rsidR="00A3213C" w:rsidRPr="00181E8A" w:rsidRDefault="00A3213C" w:rsidP="00325C5C">
            <w:pPr>
              <w:widowControl w:val="0"/>
              <w:rPr>
                <w:sz w:val="18"/>
                <w:szCs w:val="18"/>
              </w:rPr>
            </w:pPr>
          </w:p>
        </w:tc>
        <w:tc>
          <w:tcPr>
            <w:tcW w:w="2126" w:type="dxa"/>
            <w:vMerge/>
          </w:tcPr>
          <w:p w:rsidR="00A3213C" w:rsidRPr="00181E8A" w:rsidRDefault="00A3213C" w:rsidP="00325C5C">
            <w:pPr>
              <w:widowControl w:val="0"/>
              <w:rPr>
                <w:sz w:val="18"/>
                <w:szCs w:val="18"/>
              </w:rPr>
            </w:pPr>
          </w:p>
        </w:tc>
        <w:tc>
          <w:tcPr>
            <w:tcW w:w="2268" w:type="dxa"/>
            <w:vMerge/>
          </w:tcPr>
          <w:p w:rsidR="00A3213C" w:rsidRPr="00181E8A" w:rsidRDefault="00A3213C" w:rsidP="00325C5C">
            <w:pPr>
              <w:widowControl w:val="0"/>
              <w:rPr>
                <w:sz w:val="18"/>
                <w:szCs w:val="18"/>
              </w:rPr>
            </w:pPr>
          </w:p>
        </w:tc>
        <w:tc>
          <w:tcPr>
            <w:tcW w:w="3022" w:type="dxa"/>
            <w:vMerge/>
          </w:tcPr>
          <w:p w:rsidR="00A3213C" w:rsidRPr="00181E8A" w:rsidRDefault="00A3213C" w:rsidP="00325C5C">
            <w:pPr>
              <w:widowControl w:val="0"/>
              <w:rPr>
                <w:sz w:val="18"/>
                <w:szCs w:val="18"/>
              </w:rPr>
            </w:pPr>
          </w:p>
        </w:tc>
        <w:tc>
          <w:tcPr>
            <w:tcW w:w="6759" w:type="dxa"/>
          </w:tcPr>
          <w:p w:rsidR="00A3213C" w:rsidRPr="00181E8A" w:rsidRDefault="00A3213C" w:rsidP="00325C5C">
            <w:pPr>
              <w:widowControl w:val="0"/>
              <w:rPr>
                <w:sz w:val="18"/>
                <w:szCs w:val="18"/>
              </w:rPr>
            </w:pPr>
            <w:r w:rsidRPr="00181E8A">
              <w:rPr>
                <w:sz w:val="18"/>
                <w:szCs w:val="18"/>
              </w:rPr>
              <w:t>5239-9 Другие продавцы и работники продаж, н.в.д.г.</w:t>
            </w:r>
          </w:p>
        </w:tc>
      </w:tr>
      <w:tr w:rsidR="00A3213C" w:rsidRPr="00181E8A" w:rsidTr="00A3213C">
        <w:tc>
          <w:tcPr>
            <w:tcW w:w="959" w:type="dxa"/>
          </w:tcPr>
          <w:p w:rsidR="00A3213C" w:rsidRPr="00181E8A" w:rsidRDefault="00A3213C" w:rsidP="00325C5C">
            <w:pPr>
              <w:widowControl w:val="0"/>
              <w:rPr>
                <w:sz w:val="18"/>
                <w:szCs w:val="18"/>
              </w:rPr>
            </w:pPr>
            <w:r w:rsidRPr="00181E8A">
              <w:rPr>
                <w:sz w:val="18"/>
                <w:szCs w:val="18"/>
              </w:rPr>
              <w:t>9</w:t>
            </w:r>
          </w:p>
        </w:tc>
        <w:tc>
          <w:tcPr>
            <w:tcW w:w="2126" w:type="dxa"/>
          </w:tcPr>
          <w:p w:rsidR="00A3213C" w:rsidRPr="00181E8A" w:rsidRDefault="00A3213C" w:rsidP="00325C5C">
            <w:pPr>
              <w:widowControl w:val="0"/>
              <w:rPr>
                <w:sz w:val="18"/>
                <w:szCs w:val="18"/>
              </w:rPr>
            </w:pPr>
            <w:r w:rsidRPr="00181E8A">
              <w:rPr>
                <w:sz w:val="18"/>
                <w:szCs w:val="18"/>
              </w:rPr>
              <w:t>95 Уличные торговцы и рабочие, оказывающие различные уличные услуги</w:t>
            </w:r>
          </w:p>
        </w:tc>
        <w:tc>
          <w:tcPr>
            <w:tcW w:w="2268" w:type="dxa"/>
          </w:tcPr>
          <w:p w:rsidR="00A3213C" w:rsidRPr="00181E8A" w:rsidRDefault="00A3213C" w:rsidP="00325C5C">
            <w:pPr>
              <w:widowControl w:val="0"/>
              <w:rPr>
                <w:sz w:val="18"/>
                <w:szCs w:val="18"/>
              </w:rPr>
            </w:pPr>
            <w:r w:rsidRPr="00181E8A">
              <w:rPr>
                <w:sz w:val="18"/>
                <w:szCs w:val="18"/>
              </w:rPr>
              <w:t xml:space="preserve">952 Торговцы на улицах и рынках </w:t>
            </w:r>
          </w:p>
        </w:tc>
        <w:tc>
          <w:tcPr>
            <w:tcW w:w="3022" w:type="dxa"/>
          </w:tcPr>
          <w:p w:rsidR="00A3213C" w:rsidRPr="00181E8A" w:rsidRDefault="00A3213C" w:rsidP="00325C5C">
            <w:pPr>
              <w:widowControl w:val="0"/>
              <w:rPr>
                <w:sz w:val="18"/>
                <w:szCs w:val="18"/>
              </w:rPr>
            </w:pPr>
            <w:r w:rsidRPr="00181E8A">
              <w:rPr>
                <w:sz w:val="18"/>
                <w:szCs w:val="18"/>
              </w:rPr>
              <w:t xml:space="preserve">9520 Торговцы на улицах и рынках </w:t>
            </w:r>
          </w:p>
        </w:tc>
        <w:tc>
          <w:tcPr>
            <w:tcW w:w="6759" w:type="dxa"/>
          </w:tcPr>
          <w:p w:rsidR="00A3213C" w:rsidRPr="00181E8A" w:rsidRDefault="00A3213C" w:rsidP="00325C5C">
            <w:pPr>
              <w:widowControl w:val="0"/>
              <w:rPr>
                <w:sz w:val="18"/>
                <w:szCs w:val="18"/>
              </w:rPr>
            </w:pPr>
            <w:r w:rsidRPr="00181E8A">
              <w:rPr>
                <w:sz w:val="18"/>
                <w:szCs w:val="18"/>
              </w:rPr>
              <w:t>9520-0 Торговцы на улицах и рынках</w:t>
            </w:r>
          </w:p>
        </w:tc>
      </w:tr>
      <w:tr w:rsidR="0062461E" w:rsidRPr="00181E8A" w:rsidTr="0062461E">
        <w:tc>
          <w:tcPr>
            <w:tcW w:w="15134" w:type="dxa"/>
            <w:gridSpan w:val="5"/>
          </w:tcPr>
          <w:p w:rsidR="0062461E" w:rsidRPr="00181E8A" w:rsidRDefault="0062461E" w:rsidP="00325C5C">
            <w:pPr>
              <w:widowControl w:val="0"/>
              <w:rPr>
                <w:sz w:val="18"/>
                <w:szCs w:val="18"/>
              </w:rPr>
            </w:pPr>
            <w:r w:rsidRPr="00181E8A">
              <w:rPr>
                <w:sz w:val="18"/>
                <w:szCs w:val="18"/>
              </w:rPr>
              <w:t>Составлена на основе НК РК Классификатор занятий //</w:t>
            </w:r>
            <w:r w:rsidRPr="00181E8A">
              <w:t xml:space="preserve"> </w:t>
            </w:r>
            <w:hyperlink r:id="rId49" w:history="1">
              <w:r w:rsidRPr="00181E8A">
                <w:rPr>
                  <w:rStyle w:val="a6"/>
                  <w:color w:val="auto"/>
                </w:rPr>
                <w:t>https://www.enbek.gov.kz/ru/taxonomy/term/39</w:t>
              </w:r>
            </w:hyperlink>
          </w:p>
        </w:tc>
      </w:tr>
    </w:tbl>
    <w:p w:rsidR="00EA3A71" w:rsidRPr="00181E8A" w:rsidRDefault="00EA3A71" w:rsidP="00325C5C">
      <w:pPr>
        <w:widowControl w:val="0"/>
        <w:ind w:firstLine="567"/>
        <w:jc w:val="both"/>
        <w:rPr>
          <w:sz w:val="28"/>
          <w:szCs w:val="28"/>
        </w:rPr>
      </w:pPr>
    </w:p>
    <w:p w:rsidR="00F77802" w:rsidRPr="00181E8A" w:rsidRDefault="00F77802" w:rsidP="00325C5C">
      <w:pPr>
        <w:widowControl w:val="0"/>
        <w:ind w:firstLine="567"/>
        <w:jc w:val="both"/>
        <w:rPr>
          <w:sz w:val="28"/>
          <w:szCs w:val="28"/>
        </w:rPr>
        <w:sectPr w:rsidR="00F77802" w:rsidRPr="00181E8A" w:rsidSect="00343CDB">
          <w:pgSz w:w="16838" w:h="11906" w:orient="landscape"/>
          <w:pgMar w:top="1701" w:right="1134" w:bottom="567" w:left="1134" w:header="709" w:footer="709" w:gutter="0"/>
          <w:cols w:space="708"/>
          <w:docGrid w:linePitch="360"/>
        </w:sectPr>
      </w:pPr>
    </w:p>
    <w:p w:rsidR="00C21638" w:rsidRPr="00181E8A" w:rsidRDefault="00F77802" w:rsidP="00325C5C">
      <w:pPr>
        <w:widowControl w:val="0"/>
        <w:ind w:firstLine="567"/>
        <w:jc w:val="both"/>
        <w:rPr>
          <w:sz w:val="28"/>
          <w:szCs w:val="28"/>
        </w:rPr>
      </w:pPr>
      <w:r w:rsidRPr="00181E8A">
        <w:rPr>
          <w:sz w:val="28"/>
          <w:szCs w:val="28"/>
        </w:rPr>
        <w:t>В таблицах А1-А6 приложения А приведены основные профессии согласно их подгрупп от 14</w:t>
      </w:r>
      <w:r w:rsidR="00861116" w:rsidRPr="00181E8A">
        <w:rPr>
          <w:sz w:val="28"/>
          <w:szCs w:val="28"/>
        </w:rPr>
        <w:t>2, 243,</w:t>
      </w:r>
      <w:r w:rsidR="00D00F2A" w:rsidRPr="00181E8A">
        <w:rPr>
          <w:sz w:val="28"/>
          <w:szCs w:val="28"/>
        </w:rPr>
        <w:t xml:space="preserve"> </w:t>
      </w:r>
      <w:r w:rsidRPr="00181E8A">
        <w:rPr>
          <w:sz w:val="28"/>
          <w:szCs w:val="28"/>
        </w:rPr>
        <w:t>до 95.</w:t>
      </w:r>
    </w:p>
    <w:p w:rsidR="00861116" w:rsidRPr="00181E8A" w:rsidRDefault="00861116" w:rsidP="00325C5C">
      <w:pPr>
        <w:widowControl w:val="0"/>
        <w:ind w:firstLine="567"/>
        <w:jc w:val="both"/>
        <w:rPr>
          <w:sz w:val="28"/>
          <w:szCs w:val="28"/>
        </w:rPr>
      </w:pPr>
      <w:r w:rsidRPr="00181E8A">
        <w:rPr>
          <w:sz w:val="28"/>
          <w:szCs w:val="28"/>
        </w:rPr>
        <w:t xml:space="preserve">В малой группе 142 </w:t>
      </w:r>
      <w:r w:rsidR="000E0B62" w:rsidRPr="00181E8A">
        <w:rPr>
          <w:sz w:val="28"/>
          <w:szCs w:val="28"/>
        </w:rPr>
        <w:t>«</w:t>
      </w:r>
      <w:r w:rsidRPr="00181E8A">
        <w:rPr>
          <w:sz w:val="28"/>
          <w:szCs w:val="28"/>
        </w:rPr>
        <w:t>Руководители (управляющие) специализированных подразделений по услугам розничной и оптовой торговли</w:t>
      </w:r>
      <w:r w:rsidR="000E0B62" w:rsidRPr="00181E8A">
        <w:rPr>
          <w:sz w:val="28"/>
          <w:szCs w:val="28"/>
        </w:rPr>
        <w:t>»</w:t>
      </w:r>
      <w:r w:rsidRPr="00181E8A">
        <w:rPr>
          <w:sz w:val="28"/>
          <w:szCs w:val="28"/>
        </w:rPr>
        <w:t xml:space="preserve"> выделяются 14 профессий (занятий).</w:t>
      </w:r>
    </w:p>
    <w:p w:rsidR="00861116" w:rsidRPr="00181E8A" w:rsidRDefault="00861116" w:rsidP="00325C5C">
      <w:pPr>
        <w:widowControl w:val="0"/>
        <w:ind w:firstLine="567"/>
        <w:jc w:val="both"/>
        <w:rPr>
          <w:sz w:val="28"/>
          <w:szCs w:val="28"/>
        </w:rPr>
      </w:pPr>
      <w:r w:rsidRPr="00181E8A">
        <w:rPr>
          <w:sz w:val="28"/>
          <w:szCs w:val="28"/>
        </w:rPr>
        <w:t xml:space="preserve">В малой группе 243 </w:t>
      </w:r>
      <w:r w:rsidR="000E0B62" w:rsidRPr="00181E8A">
        <w:rPr>
          <w:sz w:val="28"/>
          <w:szCs w:val="28"/>
        </w:rPr>
        <w:t>«</w:t>
      </w:r>
      <w:r w:rsidRPr="00181E8A">
        <w:rPr>
          <w:sz w:val="28"/>
          <w:szCs w:val="28"/>
        </w:rPr>
        <w:t>Специалисты-профессионалы по связям с общественностью, сбыту и маркетингу продукции и услуг</w:t>
      </w:r>
      <w:r w:rsidR="000E0B62" w:rsidRPr="00181E8A">
        <w:rPr>
          <w:sz w:val="28"/>
          <w:szCs w:val="28"/>
        </w:rPr>
        <w:t>»</w:t>
      </w:r>
      <w:r w:rsidRPr="00181E8A">
        <w:rPr>
          <w:sz w:val="28"/>
          <w:szCs w:val="28"/>
        </w:rPr>
        <w:t xml:space="preserve"> выделяются 37 профессий (занятий).</w:t>
      </w:r>
    </w:p>
    <w:p w:rsidR="00861116" w:rsidRPr="00181E8A" w:rsidRDefault="00861116" w:rsidP="00325C5C">
      <w:pPr>
        <w:widowControl w:val="0"/>
        <w:ind w:firstLine="567"/>
        <w:jc w:val="both"/>
        <w:rPr>
          <w:sz w:val="28"/>
          <w:szCs w:val="28"/>
        </w:rPr>
      </w:pPr>
      <w:r w:rsidRPr="00181E8A">
        <w:rPr>
          <w:sz w:val="28"/>
          <w:szCs w:val="28"/>
        </w:rPr>
        <w:t>В малой группе 33</w:t>
      </w:r>
      <w:r w:rsidR="005777A5" w:rsidRPr="00181E8A">
        <w:rPr>
          <w:sz w:val="28"/>
          <w:szCs w:val="28"/>
        </w:rPr>
        <w:t>2</w:t>
      </w:r>
      <w:r w:rsidRPr="00181E8A">
        <w:rPr>
          <w:sz w:val="28"/>
          <w:szCs w:val="28"/>
        </w:rPr>
        <w:t xml:space="preserve"> </w:t>
      </w:r>
      <w:r w:rsidR="000E0B62" w:rsidRPr="00181E8A">
        <w:rPr>
          <w:sz w:val="28"/>
          <w:szCs w:val="28"/>
        </w:rPr>
        <w:t>«</w:t>
      </w:r>
      <w:r w:rsidR="005777A5" w:rsidRPr="00181E8A">
        <w:rPr>
          <w:sz w:val="28"/>
          <w:szCs w:val="28"/>
        </w:rPr>
        <w:t>Вспомогательный профессиональный персонал по закупкам и продажам товаров</w:t>
      </w:r>
      <w:r w:rsidR="000E0B62" w:rsidRPr="00181E8A">
        <w:rPr>
          <w:sz w:val="28"/>
          <w:szCs w:val="28"/>
        </w:rPr>
        <w:t>»</w:t>
      </w:r>
      <w:r w:rsidRPr="00181E8A">
        <w:rPr>
          <w:sz w:val="28"/>
          <w:szCs w:val="28"/>
        </w:rPr>
        <w:t xml:space="preserve"> выделяются </w:t>
      </w:r>
      <w:r w:rsidR="005777A5" w:rsidRPr="00181E8A">
        <w:rPr>
          <w:sz w:val="28"/>
          <w:szCs w:val="28"/>
        </w:rPr>
        <w:t>50</w:t>
      </w:r>
      <w:r w:rsidRPr="00181E8A">
        <w:rPr>
          <w:sz w:val="28"/>
          <w:szCs w:val="28"/>
        </w:rPr>
        <w:t xml:space="preserve"> профессий (занятий).</w:t>
      </w:r>
    </w:p>
    <w:p w:rsidR="005777A5" w:rsidRPr="00181E8A" w:rsidRDefault="005777A5" w:rsidP="00325C5C">
      <w:pPr>
        <w:widowControl w:val="0"/>
        <w:ind w:firstLine="567"/>
        <w:jc w:val="both"/>
        <w:rPr>
          <w:sz w:val="28"/>
          <w:szCs w:val="28"/>
        </w:rPr>
      </w:pPr>
      <w:r w:rsidRPr="00181E8A">
        <w:rPr>
          <w:sz w:val="28"/>
          <w:szCs w:val="28"/>
        </w:rPr>
        <w:t xml:space="preserve">В малых группах 431 </w:t>
      </w:r>
      <w:r w:rsidR="000E0B62" w:rsidRPr="00181E8A">
        <w:rPr>
          <w:sz w:val="28"/>
          <w:szCs w:val="28"/>
        </w:rPr>
        <w:t>«</w:t>
      </w:r>
      <w:r w:rsidRPr="00181E8A">
        <w:rPr>
          <w:sz w:val="28"/>
          <w:szCs w:val="28"/>
        </w:rPr>
        <w:t>Служащие, обрабатывающие числовую информацию</w:t>
      </w:r>
      <w:r w:rsidR="000E0B62" w:rsidRPr="00181E8A">
        <w:rPr>
          <w:sz w:val="28"/>
          <w:szCs w:val="28"/>
        </w:rPr>
        <w:t>»</w:t>
      </w:r>
      <w:r w:rsidRPr="00181E8A">
        <w:rPr>
          <w:sz w:val="28"/>
          <w:szCs w:val="28"/>
        </w:rPr>
        <w:t xml:space="preserve"> и 432 </w:t>
      </w:r>
      <w:r w:rsidR="000E0B62" w:rsidRPr="00181E8A">
        <w:rPr>
          <w:sz w:val="28"/>
          <w:szCs w:val="28"/>
        </w:rPr>
        <w:t>«</w:t>
      </w:r>
      <w:r w:rsidRPr="00181E8A">
        <w:rPr>
          <w:sz w:val="28"/>
          <w:szCs w:val="28"/>
        </w:rPr>
        <w:t>Служащие, занятые учетом материалов и транспортных перевозок</w:t>
      </w:r>
      <w:r w:rsidR="000E0B62" w:rsidRPr="00181E8A">
        <w:rPr>
          <w:sz w:val="28"/>
          <w:szCs w:val="28"/>
        </w:rPr>
        <w:t>»</w:t>
      </w:r>
      <w:r w:rsidRPr="00181E8A">
        <w:rPr>
          <w:sz w:val="28"/>
          <w:szCs w:val="28"/>
        </w:rPr>
        <w:t xml:space="preserve"> выделяются 41 смежных профессий (занятий).</w:t>
      </w:r>
    </w:p>
    <w:p w:rsidR="005777A5" w:rsidRPr="00181E8A" w:rsidRDefault="005777A5" w:rsidP="00325C5C">
      <w:pPr>
        <w:widowControl w:val="0"/>
        <w:ind w:firstLine="567"/>
        <w:jc w:val="both"/>
        <w:rPr>
          <w:sz w:val="28"/>
          <w:szCs w:val="28"/>
        </w:rPr>
      </w:pPr>
      <w:r w:rsidRPr="00181E8A">
        <w:rPr>
          <w:sz w:val="28"/>
          <w:szCs w:val="28"/>
        </w:rPr>
        <w:t xml:space="preserve">В малых группах 521 </w:t>
      </w:r>
      <w:r w:rsidR="000E0B62" w:rsidRPr="00181E8A">
        <w:rPr>
          <w:sz w:val="28"/>
          <w:szCs w:val="28"/>
        </w:rPr>
        <w:t>«</w:t>
      </w:r>
      <w:r w:rsidRPr="00181E8A">
        <w:rPr>
          <w:sz w:val="28"/>
          <w:szCs w:val="28"/>
        </w:rPr>
        <w:t>Продавцы магазинов</w:t>
      </w:r>
      <w:r w:rsidR="000E0B62" w:rsidRPr="00181E8A">
        <w:rPr>
          <w:sz w:val="28"/>
          <w:szCs w:val="28"/>
        </w:rPr>
        <w:t>»</w:t>
      </w:r>
      <w:r w:rsidRPr="00181E8A">
        <w:rPr>
          <w:sz w:val="28"/>
          <w:szCs w:val="28"/>
        </w:rPr>
        <w:t xml:space="preserve">, 522 </w:t>
      </w:r>
      <w:r w:rsidR="000E0B62" w:rsidRPr="00181E8A">
        <w:rPr>
          <w:sz w:val="28"/>
          <w:szCs w:val="28"/>
        </w:rPr>
        <w:t>«</w:t>
      </w:r>
      <w:r w:rsidRPr="00181E8A">
        <w:rPr>
          <w:sz w:val="28"/>
          <w:szCs w:val="28"/>
        </w:rPr>
        <w:t>Кассиры и продавцы билетов</w:t>
      </w:r>
      <w:r w:rsidR="000E0B62" w:rsidRPr="00181E8A">
        <w:rPr>
          <w:sz w:val="28"/>
          <w:szCs w:val="28"/>
        </w:rPr>
        <w:t>»</w:t>
      </w:r>
      <w:r w:rsidRPr="00181E8A">
        <w:rPr>
          <w:sz w:val="28"/>
          <w:szCs w:val="28"/>
        </w:rPr>
        <w:t xml:space="preserve">, 523 </w:t>
      </w:r>
      <w:r w:rsidR="000E0B62" w:rsidRPr="00181E8A">
        <w:rPr>
          <w:sz w:val="28"/>
          <w:szCs w:val="28"/>
        </w:rPr>
        <w:t>«</w:t>
      </w:r>
      <w:r w:rsidRPr="00181E8A">
        <w:rPr>
          <w:sz w:val="28"/>
          <w:szCs w:val="28"/>
        </w:rPr>
        <w:t>Модели, демонстраторы товаров и другие работники продаж</w:t>
      </w:r>
      <w:r w:rsidR="000E0B62" w:rsidRPr="00181E8A">
        <w:rPr>
          <w:sz w:val="28"/>
          <w:szCs w:val="28"/>
        </w:rPr>
        <w:t>»</w:t>
      </w:r>
      <w:r w:rsidR="00D00F2A" w:rsidRPr="00181E8A">
        <w:rPr>
          <w:sz w:val="28"/>
          <w:szCs w:val="28"/>
        </w:rPr>
        <w:t xml:space="preserve"> </w:t>
      </w:r>
      <w:r w:rsidRPr="00181E8A">
        <w:rPr>
          <w:sz w:val="28"/>
          <w:szCs w:val="28"/>
        </w:rPr>
        <w:t>выделяются 45 профессий (занятий).</w:t>
      </w:r>
    </w:p>
    <w:p w:rsidR="005777A5" w:rsidRPr="00181E8A" w:rsidRDefault="000370DB" w:rsidP="00325C5C">
      <w:pPr>
        <w:widowControl w:val="0"/>
        <w:ind w:firstLine="567"/>
        <w:jc w:val="both"/>
        <w:rPr>
          <w:sz w:val="28"/>
          <w:szCs w:val="28"/>
        </w:rPr>
      </w:pPr>
      <w:r w:rsidRPr="00181E8A">
        <w:rPr>
          <w:sz w:val="28"/>
          <w:szCs w:val="28"/>
        </w:rPr>
        <w:t>В целом, необходимо отметить, что действующие классификаторы (ОКЭД, НКЗ)</w:t>
      </w:r>
      <w:r w:rsidRPr="00181E8A">
        <w:rPr>
          <w:sz w:val="28"/>
          <w:szCs w:val="28"/>
          <w:lang w:val="kk-KZ"/>
        </w:rPr>
        <w:t xml:space="preserve"> </w:t>
      </w:r>
      <w:r w:rsidRPr="00181E8A">
        <w:rPr>
          <w:sz w:val="28"/>
          <w:szCs w:val="28"/>
        </w:rPr>
        <w:t xml:space="preserve">достаточно полно </w:t>
      </w:r>
      <w:r w:rsidRPr="00181E8A">
        <w:rPr>
          <w:sz w:val="28"/>
          <w:szCs w:val="28"/>
          <w:lang w:val="kk-KZ"/>
        </w:rPr>
        <w:t>определяют современные направления развития оптовой и розничной торговли и профессии, их уровень и специализацию навыков</w:t>
      </w:r>
      <w:r w:rsidRPr="00181E8A">
        <w:rPr>
          <w:sz w:val="28"/>
          <w:szCs w:val="28"/>
        </w:rPr>
        <w:t>.</w:t>
      </w:r>
    </w:p>
    <w:p w:rsidR="00276440" w:rsidRPr="00181E8A" w:rsidRDefault="00276440" w:rsidP="00325C5C">
      <w:pPr>
        <w:widowControl w:val="0"/>
        <w:ind w:firstLine="567"/>
        <w:jc w:val="both"/>
        <w:rPr>
          <w:sz w:val="28"/>
          <w:szCs w:val="28"/>
        </w:rPr>
      </w:pPr>
      <w:r w:rsidRPr="00181E8A">
        <w:rPr>
          <w:sz w:val="28"/>
          <w:szCs w:val="28"/>
        </w:rPr>
        <w:t>Однако, с</w:t>
      </w:r>
      <w:r w:rsidR="000370DB" w:rsidRPr="00181E8A">
        <w:rPr>
          <w:sz w:val="28"/>
          <w:szCs w:val="28"/>
        </w:rPr>
        <w:t>ледует отметить, что в силу неразвитости отдельных направлений рынка (в частности, фондового рынка, товарных бирж и др.) популярностью не пользуются такие вспомогательные профессии как брокер, дилер, прокурист, трейдер и др.</w:t>
      </w:r>
      <w:r w:rsidR="0064730C" w:rsidRPr="00181E8A">
        <w:rPr>
          <w:sz w:val="28"/>
          <w:szCs w:val="28"/>
        </w:rPr>
        <w:t xml:space="preserve"> </w:t>
      </w:r>
    </w:p>
    <w:p w:rsidR="000370DB" w:rsidRPr="00181E8A" w:rsidRDefault="0064730C" w:rsidP="00325C5C">
      <w:pPr>
        <w:widowControl w:val="0"/>
        <w:ind w:firstLine="567"/>
        <w:jc w:val="both"/>
        <w:rPr>
          <w:sz w:val="28"/>
          <w:szCs w:val="28"/>
        </w:rPr>
      </w:pPr>
      <w:r w:rsidRPr="00181E8A">
        <w:rPr>
          <w:sz w:val="28"/>
          <w:szCs w:val="28"/>
        </w:rPr>
        <w:t>НКЗ включает много дублирующих профессий, которые не пользуются востребованностью на рынке труда.</w:t>
      </w:r>
    </w:p>
    <w:p w:rsidR="000370DB" w:rsidRPr="00181E8A" w:rsidRDefault="0064730C" w:rsidP="00325C5C">
      <w:pPr>
        <w:widowControl w:val="0"/>
        <w:ind w:firstLine="567"/>
        <w:jc w:val="both"/>
        <w:rPr>
          <w:sz w:val="28"/>
          <w:szCs w:val="28"/>
        </w:rPr>
      </w:pPr>
      <w:r w:rsidRPr="00181E8A">
        <w:rPr>
          <w:sz w:val="28"/>
          <w:szCs w:val="28"/>
        </w:rPr>
        <w:t>С</w:t>
      </w:r>
      <w:r w:rsidR="000370DB" w:rsidRPr="00181E8A">
        <w:rPr>
          <w:sz w:val="28"/>
          <w:szCs w:val="28"/>
        </w:rPr>
        <w:t>читаем завышенными уровень компетенций таких профессий как промоутер (3311-9-003), мерчендайзер (3323-1-005)</w:t>
      </w:r>
      <w:r w:rsidRPr="00181E8A">
        <w:rPr>
          <w:sz w:val="28"/>
          <w:szCs w:val="28"/>
        </w:rPr>
        <w:t xml:space="preserve"> и заниженными по профессии супервайзер</w:t>
      </w:r>
      <w:r w:rsidRPr="00181E8A">
        <w:t xml:space="preserve"> </w:t>
      </w:r>
      <w:r w:rsidRPr="00181E8A">
        <w:rPr>
          <w:sz w:val="28"/>
          <w:szCs w:val="28"/>
        </w:rPr>
        <w:t>касс (5220-1-001).</w:t>
      </w:r>
    </w:p>
    <w:p w:rsidR="00276440" w:rsidRPr="00181E8A" w:rsidRDefault="00276440" w:rsidP="00325C5C">
      <w:pPr>
        <w:widowControl w:val="0"/>
        <w:ind w:firstLine="567"/>
        <w:jc w:val="both"/>
        <w:rPr>
          <w:sz w:val="28"/>
          <w:szCs w:val="28"/>
        </w:rPr>
      </w:pPr>
      <w:r w:rsidRPr="00181E8A">
        <w:rPr>
          <w:sz w:val="28"/>
          <w:szCs w:val="28"/>
        </w:rPr>
        <w:t xml:space="preserve">Кроме того, </w:t>
      </w:r>
      <w:r w:rsidR="00E9706C" w:rsidRPr="00181E8A">
        <w:rPr>
          <w:sz w:val="28"/>
          <w:szCs w:val="28"/>
        </w:rPr>
        <w:t>не рассматриваются профессии, которые являются смежными и сквозными для малого и среднего бизнеса в целом.</w:t>
      </w:r>
    </w:p>
    <w:p w:rsidR="00CF277C" w:rsidRPr="00181E8A" w:rsidRDefault="00276440" w:rsidP="00325C5C">
      <w:pPr>
        <w:widowControl w:val="0"/>
        <w:ind w:firstLine="567"/>
        <w:jc w:val="both"/>
        <w:rPr>
          <w:sz w:val="28"/>
          <w:szCs w:val="28"/>
        </w:rPr>
      </w:pPr>
      <w:r w:rsidRPr="00181E8A">
        <w:rPr>
          <w:sz w:val="28"/>
          <w:szCs w:val="28"/>
        </w:rPr>
        <w:t xml:space="preserve">Исходя из этого, </w:t>
      </w:r>
      <w:r w:rsidR="00E9706C" w:rsidRPr="00181E8A">
        <w:rPr>
          <w:sz w:val="28"/>
          <w:szCs w:val="28"/>
        </w:rPr>
        <w:t>в дальнейшем описание отраслевой рамки квалификации в сфере торговли будет проводиться по указанным выше профессиям.</w:t>
      </w:r>
    </w:p>
    <w:p w:rsidR="00E9706C" w:rsidRPr="00181E8A" w:rsidRDefault="00E9706C" w:rsidP="00325C5C">
      <w:pPr>
        <w:widowControl w:val="0"/>
        <w:ind w:firstLine="567"/>
        <w:jc w:val="both"/>
        <w:rPr>
          <w:sz w:val="28"/>
          <w:szCs w:val="28"/>
        </w:rPr>
      </w:pPr>
    </w:p>
    <w:p w:rsidR="004E0A0D" w:rsidRPr="00181E8A" w:rsidRDefault="00395635" w:rsidP="004E0A0D">
      <w:pPr>
        <w:widowControl w:val="0"/>
        <w:ind w:firstLine="567"/>
        <w:jc w:val="both"/>
        <w:rPr>
          <w:b/>
          <w:sz w:val="28"/>
          <w:szCs w:val="28"/>
        </w:rPr>
      </w:pPr>
      <w:r>
        <w:rPr>
          <w:b/>
          <w:bCs/>
          <w:sz w:val="28"/>
          <w:szCs w:val="28"/>
        </w:rPr>
        <w:t>5.2</w:t>
      </w:r>
      <w:r w:rsidR="008832DE" w:rsidRPr="00181E8A">
        <w:rPr>
          <w:b/>
          <w:bCs/>
          <w:sz w:val="28"/>
          <w:szCs w:val="28"/>
        </w:rPr>
        <w:t xml:space="preserve"> </w:t>
      </w:r>
      <w:r w:rsidR="004A567C" w:rsidRPr="004A567C">
        <w:rPr>
          <w:b/>
          <w:bCs/>
          <w:sz w:val="28"/>
          <w:szCs w:val="28"/>
        </w:rPr>
        <w:t>Описание отраслевой рамки квалификации в сфере «Торговля» по уровням квалификации в соответствии с Национальной рамкой квалификаций</w:t>
      </w:r>
    </w:p>
    <w:p w:rsidR="008832DE" w:rsidRPr="00181E8A" w:rsidRDefault="008832DE" w:rsidP="004E0A0D">
      <w:pPr>
        <w:widowControl w:val="0"/>
        <w:ind w:firstLine="567"/>
        <w:jc w:val="both"/>
        <w:rPr>
          <w:sz w:val="28"/>
          <w:szCs w:val="28"/>
        </w:rPr>
      </w:pPr>
    </w:p>
    <w:p w:rsidR="003022F9" w:rsidRPr="00181E8A" w:rsidRDefault="004E0A0D" w:rsidP="004E0A0D">
      <w:pPr>
        <w:widowControl w:val="0"/>
        <w:ind w:firstLine="567"/>
        <w:jc w:val="both"/>
        <w:rPr>
          <w:sz w:val="28"/>
          <w:szCs w:val="28"/>
        </w:rPr>
      </w:pPr>
      <w:r w:rsidRPr="00181E8A">
        <w:rPr>
          <w:sz w:val="28"/>
          <w:szCs w:val="28"/>
        </w:rPr>
        <w:t xml:space="preserve">В результате анализа </w:t>
      </w:r>
      <w:r w:rsidR="00040BBC">
        <w:rPr>
          <w:sz w:val="28"/>
          <w:szCs w:val="28"/>
        </w:rPr>
        <w:t xml:space="preserve">НКЗ </w:t>
      </w:r>
      <w:r w:rsidR="004D6405" w:rsidRPr="00181E8A">
        <w:rPr>
          <w:sz w:val="28"/>
          <w:szCs w:val="28"/>
        </w:rPr>
        <w:t>был</w:t>
      </w:r>
      <w:r w:rsidRPr="00181E8A">
        <w:rPr>
          <w:sz w:val="28"/>
          <w:szCs w:val="28"/>
        </w:rPr>
        <w:t xml:space="preserve"> определен</w:t>
      </w:r>
      <w:r w:rsidR="004D6405" w:rsidRPr="00181E8A">
        <w:rPr>
          <w:sz w:val="28"/>
          <w:szCs w:val="28"/>
        </w:rPr>
        <w:t xml:space="preserve"> </w:t>
      </w:r>
      <w:r w:rsidR="003022F9" w:rsidRPr="00181E8A">
        <w:rPr>
          <w:sz w:val="28"/>
          <w:szCs w:val="28"/>
        </w:rPr>
        <w:t xml:space="preserve">следующий </w:t>
      </w:r>
      <w:r w:rsidR="004D6405" w:rsidRPr="00181E8A">
        <w:rPr>
          <w:sz w:val="28"/>
          <w:szCs w:val="28"/>
        </w:rPr>
        <w:t>перечень</w:t>
      </w:r>
      <w:r w:rsidRPr="00181E8A">
        <w:rPr>
          <w:sz w:val="28"/>
          <w:szCs w:val="28"/>
        </w:rPr>
        <w:t xml:space="preserve"> </w:t>
      </w:r>
      <w:r w:rsidR="002939C5" w:rsidRPr="00181E8A">
        <w:rPr>
          <w:sz w:val="28"/>
          <w:szCs w:val="28"/>
        </w:rPr>
        <w:t xml:space="preserve">из147 </w:t>
      </w:r>
      <w:r w:rsidRPr="00181E8A">
        <w:rPr>
          <w:sz w:val="28"/>
          <w:szCs w:val="28"/>
        </w:rPr>
        <w:t>професси</w:t>
      </w:r>
      <w:r w:rsidR="002939C5" w:rsidRPr="00181E8A">
        <w:rPr>
          <w:sz w:val="28"/>
          <w:szCs w:val="28"/>
        </w:rPr>
        <w:t>й</w:t>
      </w:r>
      <w:r w:rsidR="003022F9" w:rsidRPr="00181E8A">
        <w:rPr>
          <w:sz w:val="28"/>
          <w:szCs w:val="28"/>
        </w:rPr>
        <w:t xml:space="preserve"> в сфере торговли:</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Директор (заведующий) организации розничной торговли  1420-0-001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Директор (заведующий) торгового дома  1420-0-002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Директор аукциона  1420-0-003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Заведующий станцией заправки топливом  1420-0-010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Заведующий товарным комплексом  1420-0-011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Начальник отдела (в торговле)  1420-0-014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Начальник службы оптовой и розничной торговли  1420-0-015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Руководитель (в коммерческой деятельности)  1420-0-016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Руководитель (управляющий) в торговле  1420-0-017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Аналитик-маркетолог  2431-1-002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Маркетолог  2431-1-004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Специалист по маркетингу  2431-1-005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Специалист по прогнозам рынка  2431-1-006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Специалист по ценовому маркетинговому исследованию  2431-1-007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Менеджер по продукции  2431-2-002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Менеджер по управлению онлайн-продажами  2431-2-003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Специалист по рекламе  2431-2-004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Агент по связям с общественностью  2431-3-001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Аналитик по обслуживанию клиентов  2431-3-002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Бренд-менеджер  2431-3-003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Менеджер по продажам продуктов и решений информационных технологий  2433-1-003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Менеджер по продажам решений и сложных технических систем  2433-1-004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Менеджер по продажам услуг телекоммуникаций  2433-1-005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Специалист по продажам технических товаров  2433-1-006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Торговый представитель по продаже технических товаров  2433-1-007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Торговый представитель по промышленным товарам  2433-1-008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Специалист по продажам медицинских товаров  2433-2-001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Специалист по продажам фармацевтических товаров  2433-2-002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Торговый представитель (медицинские и фармацевтические товары)  2433-2-003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Агент по маркетингу информационных технологий  2433-3-001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Инженер по сбыту компьютеров  2433-3-002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Специалист по предпродажам  2433-3-003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Специалист по продажам компьютеров  2433-3-004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Торговый представитель по информационно-коммуникационным технологиям  2433-3-005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Специалист по продажам казначейских сертификатов  2433-4-001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Специалист по продажам финансовых продуктов  2433-4-002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Промышленный агент  2433-9-001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Специалист по продажам ветеринарной продукции  2433-9-002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Специалист по продажам пестицидов (в том числе биопестицидов и биоагентов)  2433-9-003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Торговый представитель (публикационные товары)  2433-9-004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Торговый представитель (спортивные товары)  2433-9-005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Агент по торговым операциям  3311-4-001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Брокер на товарной бирже  3311-4-002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Брокер товарных фьючерсов  3311-4-003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Индент-агент  3311-4-005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Консультант по торговым операциям  3311-4-006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Трейдер на товарной бирже  3311-4-007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Дилер  3311-9-001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Прокурист  3311-9-002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Промоутер  3311-9-003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Трейдер  3311-9-004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Агент по послепродажному сервисному обслуживанию клиентов  3322-1-002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Агент по сервисному обслуживанию клиентов  3322-1-003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Агент по продажам и изучению потребителей  3322-2-001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Коммивояжер  3322-2-002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Агент по коммерческим продажам  3322-9-003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Агент торговый  3322-9-004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Инспектор торговый  3322-9-005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Агент по закупкам  3323-1-001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Аналитик по закупкам  3323-1-002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Закупщик  3323-1-003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Координатор по процедурам закупок  3323-1-004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Мерчендайзер  3323-1-005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Представитель по поставкам  3323-1-006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Специалист по организации закупок  3323-1-007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Специалист по процедурам закупок  3323-1-008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Специалист по техническим закупкам  3323-1-009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Товаровед (по закупкам)  3323-1-010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Агент по материально-техническому снабжению  3323-2-001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Агент по снабжению  3323-2-002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Представитель по снабжению  3323-2-003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Брокер по транспортировке товаров  3324-0-001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Торговый брокер  3324-0-002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Агент (торгово-коммерческий)  3331-0-001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Агент по доставке грузов  3331-0-002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Агент по таможенной очистке грузов  3331-0-003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Агент по таможенному и транспортно-экспедиторскому обслуживанию  3331-0-004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Таможенный агент  3331-0-005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Товарный агент (железнодорожный, судовой и т.д.)  3331-0-006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Транспортный экспедитор  3331-0-007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Экспедитор  3331-0-008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Экспедитор по перевозке грузов  3331-0-009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Аукционист  3339-1-001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Продавец рекламных площадей  3339-2-001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Работник служб сбыта (время трансляции)  3339-2-002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Рекламный агент  3339-2-003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Рекламный представитель  3339-2-004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Агент по обслуживанию клиентов  3339-9-001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Метрдотель (администратор торгового зала)  3349-0-014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Служащий по учету  4311-1-002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Учетчик  4311-1-004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Калькулятор  4311-9-001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Служащий торгов  4311-9-007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Диспетчер по отпуску готовой продукции  4321-0-004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Контролёр при погрузке и выгрузке товара  4321-0-005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Приемщик грузов  4321-0-006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Служащий по поставкам  4321-0-012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Служащий по снабжению  4321-0-013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Служащий склада  4321-0-014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Товаровед  4321-0-015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Бригадир в магазине  5210-1-001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Бригадир в супермаркете  5210-1-002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Консультант- продавец  5210-2-001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Помощник продавца магазина  5210-2-002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Продавец (предприятие оптовой торговли)  5210-2-003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Продавец (предприятие розничной торговли)  5210-2-004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Продавец магазинов  5210-2-005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Продавец-кассир  5210-2-006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Продавец-флорист  5210-2-007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Супервайзер касс  5220-1-001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Кассир (билетный)  5220-2-001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Кассир по выдаче билетов (развлекательные и спортивные мероприятия)  5220-2-002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Контролер-кассир  5220-2-003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Кассир казино  5220-3-001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Офисный кассир  5220-3-004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Кассир багажный, товарный (грузовой)  5220-9-001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Кассир на парковке  5220-9-002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Кассир на станции обслуживания  5220-9-003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Демонстратор одежды  5231-0-001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Демонстратор пластических поз  5231-0-002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Демонстратор причесок  5231-0-003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Манекенщик  5231-0-004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Модель для съемок в рекламе  5231-0-005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Супермодель  5231-0-006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Топ-модель  5231-0-007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Фотомодель  5231-0-008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Демонстратор товара  5232-0-001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Продавец на вечеринках  5232-0-002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Торговец, предлагающий товары по месту жительства  5232-0-003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Торговец, предлагающий услуги по месту жительства  5232-0-004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Торговый представитель, предлагающий товары по месту жительства  5232-0-005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Продавец в сфере телемаркетинга  5233-0-001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Продавец контактного центра  5233-0-002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Продавец контактного центра по работе с клиентами  5233-0-003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Продавец через интернет  5233-0-004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Торговец, предлагающий товары или услуги по телефону  5233-0-005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Продавец на станциях по заправке топливом  5239-1-001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Служащий на станции обслуживания  5239-1-002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Служащий станции обслуживания на пристани  5239-1-003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Работник салатного бара  5239-2-001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Раздатчик в столовой  5239-2-002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Продавец в ломбарде  5239-9-001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Продавец в пункте проката  5239-9-002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Бакалейщик  9520-0-001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Киоскер  9520-0-002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 xml:space="preserve">Контролер рынка  9520-0-003 </w:t>
      </w:r>
    </w:p>
    <w:p w:rsidR="002939C5" w:rsidRPr="00181E8A" w:rsidRDefault="002939C5" w:rsidP="002939C5">
      <w:pPr>
        <w:pStyle w:val="a4"/>
        <w:numPr>
          <w:ilvl w:val="0"/>
          <w:numId w:val="46"/>
        </w:numPr>
        <w:tabs>
          <w:tab w:val="left" w:pos="1134"/>
          <w:tab w:val="left" w:pos="1985"/>
        </w:tabs>
        <w:rPr>
          <w:sz w:val="28"/>
          <w:szCs w:val="28"/>
        </w:rPr>
      </w:pPr>
      <w:r w:rsidRPr="00181E8A">
        <w:rPr>
          <w:sz w:val="28"/>
          <w:szCs w:val="28"/>
        </w:rPr>
        <w:t>Лоточник  9520-0-004</w:t>
      </w:r>
    </w:p>
    <w:p w:rsidR="009D5A02" w:rsidRDefault="00040BBC" w:rsidP="00567AC5">
      <w:pPr>
        <w:widowControl w:val="0"/>
        <w:ind w:firstLine="567"/>
        <w:jc w:val="both"/>
        <w:rPr>
          <w:sz w:val="28"/>
          <w:szCs w:val="28"/>
        </w:rPr>
      </w:pPr>
      <w:r>
        <w:rPr>
          <w:sz w:val="28"/>
          <w:szCs w:val="28"/>
        </w:rPr>
        <w:t>В</w:t>
      </w:r>
      <w:r w:rsidRPr="00181E8A">
        <w:rPr>
          <w:sz w:val="28"/>
          <w:szCs w:val="28"/>
        </w:rPr>
        <w:t xml:space="preserve"> результате анализа текущей ситуации в сфере торговли и обсуждения с экспертами и работодателями в рамках фокус-группы и социологического опроса был определен </w:t>
      </w:r>
      <w:r>
        <w:rPr>
          <w:sz w:val="28"/>
          <w:szCs w:val="28"/>
        </w:rPr>
        <w:t xml:space="preserve">дополнительный </w:t>
      </w:r>
      <w:r w:rsidRPr="00181E8A">
        <w:rPr>
          <w:sz w:val="28"/>
          <w:szCs w:val="28"/>
        </w:rPr>
        <w:t>перечень</w:t>
      </w:r>
      <w:r>
        <w:rPr>
          <w:sz w:val="28"/>
          <w:szCs w:val="28"/>
        </w:rPr>
        <w:t xml:space="preserve"> профессий, актуальный на современном этапе, однако отсутствующий в НКЗ:</w:t>
      </w:r>
    </w:p>
    <w:p w:rsidR="00040BBC" w:rsidRPr="00040BBC" w:rsidRDefault="00040BBC" w:rsidP="00040BBC">
      <w:pPr>
        <w:pStyle w:val="a4"/>
        <w:widowControl w:val="0"/>
        <w:numPr>
          <w:ilvl w:val="0"/>
          <w:numId w:val="52"/>
        </w:numPr>
        <w:jc w:val="both"/>
        <w:rPr>
          <w:sz w:val="28"/>
          <w:szCs w:val="28"/>
        </w:rPr>
      </w:pPr>
      <w:r w:rsidRPr="00040BBC">
        <w:rPr>
          <w:sz w:val="28"/>
          <w:szCs w:val="28"/>
        </w:rPr>
        <w:t xml:space="preserve">Менеджер по работе с ключевыми клиентами </w:t>
      </w:r>
    </w:p>
    <w:p w:rsidR="00040BBC" w:rsidRPr="00040BBC" w:rsidRDefault="00040BBC" w:rsidP="00040BBC">
      <w:pPr>
        <w:pStyle w:val="a4"/>
        <w:widowControl w:val="0"/>
        <w:numPr>
          <w:ilvl w:val="0"/>
          <w:numId w:val="52"/>
        </w:numPr>
        <w:jc w:val="both"/>
        <w:rPr>
          <w:sz w:val="28"/>
          <w:szCs w:val="28"/>
        </w:rPr>
      </w:pPr>
      <w:r w:rsidRPr="00040BBC">
        <w:rPr>
          <w:sz w:val="28"/>
          <w:szCs w:val="28"/>
        </w:rPr>
        <w:t>Супервайзер отдела оптовой продажи</w:t>
      </w:r>
    </w:p>
    <w:p w:rsidR="00040BBC" w:rsidRPr="00040BBC" w:rsidRDefault="00040BBC" w:rsidP="00040BBC">
      <w:pPr>
        <w:pStyle w:val="a4"/>
        <w:widowControl w:val="0"/>
        <w:numPr>
          <w:ilvl w:val="0"/>
          <w:numId w:val="52"/>
        </w:numPr>
        <w:jc w:val="both"/>
        <w:rPr>
          <w:sz w:val="28"/>
          <w:szCs w:val="28"/>
        </w:rPr>
      </w:pPr>
      <w:r w:rsidRPr="00040BBC">
        <w:rPr>
          <w:sz w:val="28"/>
          <w:szCs w:val="28"/>
        </w:rPr>
        <w:t xml:space="preserve">Менеджер по продаже автомобилей </w:t>
      </w:r>
    </w:p>
    <w:p w:rsidR="00040BBC" w:rsidRPr="00040BBC" w:rsidRDefault="00040BBC" w:rsidP="00040BBC">
      <w:pPr>
        <w:pStyle w:val="a4"/>
        <w:widowControl w:val="0"/>
        <w:numPr>
          <w:ilvl w:val="0"/>
          <w:numId w:val="52"/>
        </w:numPr>
        <w:jc w:val="both"/>
        <w:rPr>
          <w:sz w:val="28"/>
          <w:szCs w:val="28"/>
        </w:rPr>
      </w:pPr>
      <w:r w:rsidRPr="00040BBC">
        <w:rPr>
          <w:sz w:val="28"/>
          <w:szCs w:val="28"/>
        </w:rPr>
        <w:t>Менеджер по электронной торговле</w:t>
      </w:r>
    </w:p>
    <w:p w:rsidR="00040BBC" w:rsidRPr="00040BBC" w:rsidRDefault="00040BBC" w:rsidP="00040BBC">
      <w:pPr>
        <w:pStyle w:val="a4"/>
        <w:widowControl w:val="0"/>
        <w:numPr>
          <w:ilvl w:val="0"/>
          <w:numId w:val="52"/>
        </w:numPr>
        <w:jc w:val="both"/>
        <w:rPr>
          <w:sz w:val="28"/>
          <w:szCs w:val="28"/>
        </w:rPr>
      </w:pPr>
      <w:r w:rsidRPr="00040BBC">
        <w:rPr>
          <w:sz w:val="28"/>
          <w:szCs w:val="28"/>
        </w:rPr>
        <w:t>CRM-маркетолог</w:t>
      </w:r>
    </w:p>
    <w:p w:rsidR="00040BBC" w:rsidRPr="00040BBC" w:rsidRDefault="00040BBC" w:rsidP="00040BBC">
      <w:pPr>
        <w:pStyle w:val="a4"/>
        <w:widowControl w:val="0"/>
        <w:numPr>
          <w:ilvl w:val="0"/>
          <w:numId w:val="52"/>
        </w:numPr>
        <w:jc w:val="both"/>
        <w:rPr>
          <w:sz w:val="28"/>
          <w:szCs w:val="28"/>
        </w:rPr>
      </w:pPr>
      <w:r w:rsidRPr="00040BBC">
        <w:rPr>
          <w:sz w:val="28"/>
          <w:szCs w:val="28"/>
        </w:rPr>
        <w:t>IT-аналитик электронной торговли</w:t>
      </w:r>
    </w:p>
    <w:p w:rsidR="00040BBC" w:rsidRDefault="00040BBC" w:rsidP="00040BBC">
      <w:pPr>
        <w:pStyle w:val="a4"/>
        <w:widowControl w:val="0"/>
        <w:numPr>
          <w:ilvl w:val="0"/>
          <w:numId w:val="52"/>
        </w:numPr>
        <w:jc w:val="both"/>
        <w:rPr>
          <w:sz w:val="28"/>
          <w:szCs w:val="28"/>
        </w:rPr>
      </w:pPr>
      <w:r w:rsidRPr="00040BBC">
        <w:rPr>
          <w:sz w:val="28"/>
          <w:szCs w:val="28"/>
        </w:rPr>
        <w:t>Специалист E-commerce</w:t>
      </w:r>
    </w:p>
    <w:p w:rsidR="007E072B" w:rsidRPr="007E072B" w:rsidRDefault="007E072B" w:rsidP="00040BBC">
      <w:pPr>
        <w:pStyle w:val="a4"/>
        <w:widowControl w:val="0"/>
        <w:numPr>
          <w:ilvl w:val="0"/>
          <w:numId w:val="52"/>
        </w:numPr>
        <w:jc w:val="both"/>
        <w:rPr>
          <w:sz w:val="28"/>
          <w:szCs w:val="28"/>
        </w:rPr>
      </w:pPr>
      <w:r w:rsidRPr="007E072B">
        <w:rPr>
          <w:sz w:val="28"/>
          <w:szCs w:val="28"/>
        </w:rPr>
        <w:t>Продавец провизор</w:t>
      </w:r>
    </w:p>
    <w:p w:rsidR="00040BBC" w:rsidRPr="00FA00CE" w:rsidRDefault="00040BBC" w:rsidP="00567AC5">
      <w:pPr>
        <w:widowControl w:val="0"/>
        <w:ind w:firstLine="567"/>
        <w:jc w:val="both"/>
        <w:rPr>
          <w:sz w:val="28"/>
          <w:szCs w:val="28"/>
        </w:rPr>
      </w:pPr>
    </w:p>
    <w:p w:rsidR="00FA00CE" w:rsidRPr="00FA00CE" w:rsidRDefault="00FA00CE" w:rsidP="00FA00CE">
      <w:pPr>
        <w:jc w:val="center"/>
        <w:rPr>
          <w:b/>
          <w:sz w:val="28"/>
          <w:szCs w:val="28"/>
        </w:rPr>
      </w:pPr>
      <w:r w:rsidRPr="00FA00CE">
        <w:rPr>
          <w:b/>
          <w:sz w:val="28"/>
          <w:szCs w:val="28"/>
        </w:rPr>
        <w:t>Перечень профессиональных стандартов с указанием карточек профессий</w:t>
      </w:r>
    </w:p>
    <w:p w:rsidR="00FA00CE" w:rsidRPr="00FA00CE" w:rsidRDefault="00FA00CE" w:rsidP="00FA00CE">
      <w:pPr>
        <w:ind w:firstLine="567"/>
        <w:jc w:val="both"/>
        <w:rPr>
          <w:sz w:val="28"/>
          <w:szCs w:val="28"/>
        </w:rPr>
      </w:pPr>
      <w:r w:rsidRPr="00FA00CE">
        <w:rPr>
          <w:sz w:val="28"/>
          <w:szCs w:val="28"/>
        </w:rPr>
        <w:t xml:space="preserve">В ОКЭД сфере «Торговля» отнесена отдельная секция </w:t>
      </w:r>
      <w:r w:rsidRPr="00FA00CE">
        <w:rPr>
          <w:sz w:val="28"/>
          <w:szCs w:val="28"/>
          <w:lang w:val="en-US"/>
        </w:rPr>
        <w:t>G</w:t>
      </w:r>
      <w:r w:rsidRPr="00FA00CE">
        <w:rPr>
          <w:sz w:val="28"/>
          <w:szCs w:val="28"/>
        </w:rPr>
        <w:t>, которая состоит из 3 разделов:</w:t>
      </w:r>
    </w:p>
    <w:p w:rsidR="00FA00CE" w:rsidRPr="00FA00CE" w:rsidRDefault="00FA00CE" w:rsidP="00FA00CE">
      <w:pPr>
        <w:pStyle w:val="a4"/>
        <w:widowControl w:val="0"/>
        <w:numPr>
          <w:ilvl w:val="0"/>
          <w:numId w:val="47"/>
        </w:numPr>
        <w:autoSpaceDE w:val="0"/>
        <w:autoSpaceDN w:val="0"/>
        <w:adjustRightInd w:val="0"/>
        <w:jc w:val="both"/>
        <w:rPr>
          <w:bCs/>
          <w:sz w:val="28"/>
          <w:szCs w:val="28"/>
        </w:rPr>
      </w:pPr>
      <w:r w:rsidRPr="00FA00CE">
        <w:rPr>
          <w:bCs/>
          <w:sz w:val="28"/>
          <w:szCs w:val="28"/>
        </w:rPr>
        <w:t>45 Оптовая и розничная торговля автомобилями и мотоциклами и их ремонт</w:t>
      </w:r>
    </w:p>
    <w:p w:rsidR="00FA00CE" w:rsidRPr="00FA00CE" w:rsidRDefault="00FA00CE" w:rsidP="00FA00CE">
      <w:pPr>
        <w:pStyle w:val="a4"/>
        <w:widowControl w:val="0"/>
        <w:numPr>
          <w:ilvl w:val="0"/>
          <w:numId w:val="47"/>
        </w:numPr>
        <w:autoSpaceDE w:val="0"/>
        <w:autoSpaceDN w:val="0"/>
        <w:adjustRightInd w:val="0"/>
        <w:jc w:val="both"/>
        <w:rPr>
          <w:bCs/>
          <w:sz w:val="28"/>
          <w:szCs w:val="28"/>
        </w:rPr>
      </w:pPr>
      <w:r w:rsidRPr="00FA00CE">
        <w:rPr>
          <w:bCs/>
          <w:sz w:val="28"/>
          <w:szCs w:val="28"/>
        </w:rPr>
        <w:t>46 Оптовая торговля, за исключением автомобилей и мотоциклов</w:t>
      </w:r>
    </w:p>
    <w:p w:rsidR="00FA00CE" w:rsidRPr="00FA00CE" w:rsidRDefault="00FA00CE" w:rsidP="00FA00CE">
      <w:pPr>
        <w:pStyle w:val="a4"/>
        <w:widowControl w:val="0"/>
        <w:numPr>
          <w:ilvl w:val="0"/>
          <w:numId w:val="47"/>
        </w:numPr>
        <w:autoSpaceDE w:val="0"/>
        <w:autoSpaceDN w:val="0"/>
        <w:adjustRightInd w:val="0"/>
        <w:rPr>
          <w:bCs/>
          <w:sz w:val="28"/>
          <w:szCs w:val="28"/>
        </w:rPr>
      </w:pPr>
      <w:r w:rsidRPr="00FA00CE">
        <w:rPr>
          <w:bCs/>
          <w:sz w:val="28"/>
          <w:szCs w:val="28"/>
        </w:rPr>
        <w:t>47 Розничная торговля, кроме торговли автомобилями и мотоциклами</w:t>
      </w:r>
    </w:p>
    <w:p w:rsidR="00FA00CE" w:rsidRDefault="00FA00CE" w:rsidP="00FA00CE">
      <w:pPr>
        <w:ind w:firstLine="567"/>
        <w:jc w:val="both"/>
        <w:rPr>
          <w:sz w:val="28"/>
          <w:szCs w:val="28"/>
        </w:rPr>
      </w:pPr>
      <w:r w:rsidRPr="00FA00CE">
        <w:rPr>
          <w:sz w:val="28"/>
          <w:szCs w:val="28"/>
        </w:rPr>
        <w:t xml:space="preserve">Общее количество подклассов составляет 195 единиц (приложение </w:t>
      </w:r>
      <w:r>
        <w:rPr>
          <w:sz w:val="28"/>
          <w:szCs w:val="28"/>
        </w:rPr>
        <w:t>Б</w:t>
      </w:r>
      <w:r w:rsidRPr="00FA00CE">
        <w:rPr>
          <w:sz w:val="28"/>
          <w:szCs w:val="28"/>
        </w:rPr>
        <w:t>).</w:t>
      </w:r>
    </w:p>
    <w:p w:rsidR="007E072B" w:rsidRPr="00FA00CE" w:rsidRDefault="007E072B" w:rsidP="00FA00CE">
      <w:pPr>
        <w:ind w:firstLine="567"/>
        <w:jc w:val="both"/>
        <w:rPr>
          <w:sz w:val="28"/>
          <w:szCs w:val="28"/>
        </w:rPr>
      </w:pPr>
      <w:r>
        <w:rPr>
          <w:sz w:val="28"/>
          <w:szCs w:val="28"/>
        </w:rPr>
        <w:t>Из предлагаемых 14 профессиональных стандартов по сектору «Торговля» 10 профессиональных стандартов соответствуют 5-му знаку ОКЭД</w:t>
      </w:r>
      <w:r w:rsidR="004A567C">
        <w:rPr>
          <w:sz w:val="28"/>
          <w:szCs w:val="28"/>
        </w:rPr>
        <w:t xml:space="preserve"> (таблица 31)</w:t>
      </w:r>
      <w:r>
        <w:rPr>
          <w:sz w:val="28"/>
          <w:szCs w:val="28"/>
        </w:rPr>
        <w:t>.</w:t>
      </w:r>
    </w:p>
    <w:p w:rsidR="00FA00CE" w:rsidRPr="00FA00CE" w:rsidRDefault="00FA00CE" w:rsidP="00FA00CE">
      <w:pPr>
        <w:rPr>
          <w:sz w:val="28"/>
          <w:szCs w:val="28"/>
        </w:rPr>
      </w:pPr>
    </w:p>
    <w:p w:rsidR="00FA00CE" w:rsidRDefault="00395635" w:rsidP="00FA00CE">
      <w:pPr>
        <w:jc w:val="both"/>
        <w:rPr>
          <w:sz w:val="28"/>
          <w:szCs w:val="28"/>
        </w:rPr>
      </w:pPr>
      <w:r w:rsidRPr="00181E8A">
        <w:rPr>
          <w:sz w:val="28"/>
          <w:szCs w:val="28"/>
        </w:rPr>
        <w:t>Таблица 3</w:t>
      </w:r>
      <w:r>
        <w:rPr>
          <w:sz w:val="28"/>
          <w:szCs w:val="28"/>
        </w:rPr>
        <w:t>1</w:t>
      </w:r>
      <w:r w:rsidRPr="00181E8A">
        <w:rPr>
          <w:sz w:val="28"/>
          <w:szCs w:val="28"/>
        </w:rPr>
        <w:t xml:space="preserve"> – </w:t>
      </w:r>
      <w:r w:rsidR="00FA00CE" w:rsidRPr="00FA00CE">
        <w:rPr>
          <w:sz w:val="28"/>
          <w:szCs w:val="28"/>
        </w:rPr>
        <w:t>Перечень ПС с указанием карточек профессий</w:t>
      </w:r>
      <w:r w:rsidR="00FA00CE" w:rsidRPr="00FA00CE">
        <w:rPr>
          <w:sz w:val="28"/>
          <w:szCs w:val="28"/>
          <w:lang w:val="kk-KZ"/>
        </w:rPr>
        <w:t xml:space="preserve"> по сектору </w:t>
      </w:r>
      <w:r w:rsidR="00FA00CE" w:rsidRPr="00FA00CE">
        <w:rPr>
          <w:sz w:val="28"/>
          <w:szCs w:val="28"/>
        </w:rPr>
        <w:t>«Торговля»</w:t>
      </w:r>
    </w:p>
    <w:tbl>
      <w:tblPr>
        <w:tblStyle w:val="a3"/>
        <w:tblW w:w="0" w:type="auto"/>
        <w:tblLook w:val="04A0" w:firstRow="1" w:lastRow="0" w:firstColumn="1" w:lastColumn="0" w:noHBand="0" w:noVBand="1"/>
      </w:tblPr>
      <w:tblGrid>
        <w:gridCol w:w="675"/>
        <w:gridCol w:w="4962"/>
        <w:gridCol w:w="3827"/>
      </w:tblGrid>
      <w:tr w:rsidR="00040BBC" w:rsidTr="00B46228">
        <w:tc>
          <w:tcPr>
            <w:tcW w:w="675" w:type="dxa"/>
          </w:tcPr>
          <w:p w:rsidR="00040BBC" w:rsidRPr="00E41691" w:rsidRDefault="00040BBC" w:rsidP="00B46228">
            <w:pPr>
              <w:jc w:val="both"/>
              <w:rPr>
                <w:sz w:val="24"/>
                <w:szCs w:val="24"/>
              </w:rPr>
            </w:pPr>
            <w:r w:rsidRPr="00E41691">
              <w:rPr>
                <w:sz w:val="24"/>
                <w:szCs w:val="24"/>
              </w:rPr>
              <w:t>№</w:t>
            </w:r>
          </w:p>
        </w:tc>
        <w:tc>
          <w:tcPr>
            <w:tcW w:w="4962" w:type="dxa"/>
          </w:tcPr>
          <w:p w:rsidR="00040BBC" w:rsidRPr="00E41691" w:rsidRDefault="00040BBC" w:rsidP="00B46228">
            <w:pPr>
              <w:jc w:val="both"/>
              <w:rPr>
                <w:sz w:val="24"/>
                <w:szCs w:val="24"/>
              </w:rPr>
            </w:pPr>
            <w:r w:rsidRPr="00E41691">
              <w:rPr>
                <w:sz w:val="24"/>
                <w:szCs w:val="24"/>
              </w:rPr>
              <w:t>Наименование профессионального стандарта</w:t>
            </w:r>
          </w:p>
        </w:tc>
        <w:tc>
          <w:tcPr>
            <w:tcW w:w="3827" w:type="dxa"/>
          </w:tcPr>
          <w:p w:rsidR="00040BBC" w:rsidRPr="00E41691" w:rsidRDefault="00040BBC" w:rsidP="00B46228">
            <w:pPr>
              <w:jc w:val="both"/>
              <w:rPr>
                <w:sz w:val="24"/>
                <w:szCs w:val="24"/>
              </w:rPr>
            </w:pPr>
            <w:r w:rsidRPr="00E41691">
              <w:rPr>
                <w:sz w:val="24"/>
                <w:szCs w:val="24"/>
              </w:rPr>
              <w:t>Карточки профессий</w:t>
            </w:r>
          </w:p>
        </w:tc>
      </w:tr>
      <w:tr w:rsidR="00040BBC" w:rsidTr="00B46228">
        <w:tc>
          <w:tcPr>
            <w:tcW w:w="675" w:type="dxa"/>
          </w:tcPr>
          <w:p w:rsidR="00040BBC" w:rsidRPr="00E41691" w:rsidRDefault="00040BBC" w:rsidP="00040BBC">
            <w:pPr>
              <w:pStyle w:val="a4"/>
              <w:numPr>
                <w:ilvl w:val="0"/>
                <w:numId w:val="51"/>
              </w:numPr>
              <w:ind w:left="0" w:firstLine="0"/>
              <w:jc w:val="both"/>
              <w:rPr>
                <w:sz w:val="24"/>
                <w:szCs w:val="24"/>
              </w:rPr>
            </w:pPr>
          </w:p>
        </w:tc>
        <w:tc>
          <w:tcPr>
            <w:tcW w:w="4962" w:type="dxa"/>
          </w:tcPr>
          <w:p w:rsidR="00040BBC" w:rsidRPr="00E41691" w:rsidRDefault="00040BBC" w:rsidP="00B46228">
            <w:pPr>
              <w:jc w:val="both"/>
              <w:rPr>
                <w:sz w:val="24"/>
                <w:szCs w:val="24"/>
              </w:rPr>
            </w:pPr>
            <w:r w:rsidRPr="00E41691">
              <w:rPr>
                <w:sz w:val="24"/>
                <w:szCs w:val="24"/>
              </w:rPr>
              <w:t>Активные продажи</w:t>
            </w:r>
          </w:p>
        </w:tc>
        <w:tc>
          <w:tcPr>
            <w:tcW w:w="3827" w:type="dxa"/>
          </w:tcPr>
          <w:p w:rsidR="00040BBC" w:rsidRPr="00E41691" w:rsidRDefault="00040BBC" w:rsidP="00B46228">
            <w:pPr>
              <w:jc w:val="both"/>
              <w:rPr>
                <w:sz w:val="24"/>
                <w:szCs w:val="24"/>
              </w:rPr>
            </w:pPr>
            <w:r w:rsidRPr="00E41691">
              <w:rPr>
                <w:sz w:val="24"/>
                <w:szCs w:val="24"/>
              </w:rPr>
              <w:t xml:space="preserve">Менеджер по работе с ключевыми клиентами </w:t>
            </w:r>
          </w:p>
          <w:p w:rsidR="00040BBC" w:rsidRDefault="00040BBC" w:rsidP="00B46228">
            <w:pPr>
              <w:jc w:val="both"/>
              <w:rPr>
                <w:sz w:val="24"/>
                <w:szCs w:val="24"/>
              </w:rPr>
            </w:pPr>
            <w:r w:rsidRPr="00E41691">
              <w:rPr>
                <w:sz w:val="24"/>
                <w:szCs w:val="24"/>
              </w:rPr>
              <w:t>Категорийный специалист (категорийный менеджер)</w:t>
            </w:r>
          </w:p>
        </w:tc>
      </w:tr>
      <w:tr w:rsidR="00040BBC" w:rsidTr="00B46228">
        <w:tc>
          <w:tcPr>
            <w:tcW w:w="675" w:type="dxa"/>
          </w:tcPr>
          <w:p w:rsidR="00040BBC" w:rsidRPr="00E41691" w:rsidRDefault="00040BBC" w:rsidP="00040BBC">
            <w:pPr>
              <w:pStyle w:val="a4"/>
              <w:numPr>
                <w:ilvl w:val="0"/>
                <w:numId w:val="51"/>
              </w:numPr>
              <w:ind w:left="0" w:firstLine="0"/>
              <w:jc w:val="both"/>
              <w:rPr>
                <w:sz w:val="24"/>
                <w:szCs w:val="24"/>
              </w:rPr>
            </w:pPr>
          </w:p>
        </w:tc>
        <w:tc>
          <w:tcPr>
            <w:tcW w:w="4962" w:type="dxa"/>
          </w:tcPr>
          <w:p w:rsidR="00040BBC" w:rsidRPr="00E41691" w:rsidRDefault="00040BBC" w:rsidP="00B46228">
            <w:pPr>
              <w:jc w:val="both"/>
              <w:rPr>
                <w:sz w:val="24"/>
                <w:szCs w:val="24"/>
              </w:rPr>
            </w:pPr>
            <w:r w:rsidRPr="00E41691">
              <w:rPr>
                <w:sz w:val="24"/>
                <w:szCs w:val="24"/>
              </w:rPr>
              <w:t>Деятельность агентов по оптовой торговле топливом, рудами, металлами и химическими веществами</w:t>
            </w:r>
          </w:p>
        </w:tc>
        <w:tc>
          <w:tcPr>
            <w:tcW w:w="3827" w:type="dxa"/>
          </w:tcPr>
          <w:p w:rsidR="00040BBC" w:rsidRPr="00E41691" w:rsidRDefault="00040BBC" w:rsidP="00B46228">
            <w:pPr>
              <w:jc w:val="both"/>
              <w:rPr>
                <w:sz w:val="24"/>
                <w:szCs w:val="24"/>
              </w:rPr>
            </w:pPr>
            <w:r w:rsidRPr="00E41691">
              <w:rPr>
                <w:sz w:val="24"/>
                <w:szCs w:val="24"/>
              </w:rPr>
              <w:t>Брокер на товарной бирже (финансовый)</w:t>
            </w:r>
          </w:p>
          <w:p w:rsidR="00040BBC" w:rsidRPr="00E41691" w:rsidRDefault="00040BBC" w:rsidP="00B46228">
            <w:pPr>
              <w:jc w:val="both"/>
              <w:rPr>
                <w:sz w:val="24"/>
                <w:szCs w:val="24"/>
              </w:rPr>
            </w:pPr>
            <w:r w:rsidRPr="00E41691">
              <w:rPr>
                <w:sz w:val="24"/>
                <w:szCs w:val="24"/>
              </w:rPr>
              <w:t>Маклер</w:t>
            </w:r>
          </w:p>
          <w:p w:rsidR="00040BBC" w:rsidRPr="00E41691" w:rsidRDefault="00040BBC" w:rsidP="00B46228">
            <w:pPr>
              <w:jc w:val="both"/>
              <w:rPr>
                <w:sz w:val="24"/>
                <w:szCs w:val="24"/>
              </w:rPr>
            </w:pPr>
            <w:r w:rsidRPr="00E41691">
              <w:rPr>
                <w:sz w:val="24"/>
                <w:szCs w:val="24"/>
              </w:rPr>
              <w:t>Трейдер</w:t>
            </w:r>
          </w:p>
        </w:tc>
      </w:tr>
      <w:tr w:rsidR="00040BBC" w:rsidTr="00B46228">
        <w:tc>
          <w:tcPr>
            <w:tcW w:w="675" w:type="dxa"/>
          </w:tcPr>
          <w:p w:rsidR="00040BBC" w:rsidRPr="00E41691" w:rsidRDefault="00040BBC" w:rsidP="00040BBC">
            <w:pPr>
              <w:pStyle w:val="a4"/>
              <w:numPr>
                <w:ilvl w:val="0"/>
                <w:numId w:val="51"/>
              </w:numPr>
              <w:ind w:left="0" w:firstLine="0"/>
              <w:jc w:val="both"/>
              <w:rPr>
                <w:sz w:val="24"/>
                <w:szCs w:val="24"/>
              </w:rPr>
            </w:pPr>
          </w:p>
        </w:tc>
        <w:tc>
          <w:tcPr>
            <w:tcW w:w="4962" w:type="dxa"/>
          </w:tcPr>
          <w:p w:rsidR="00040BBC" w:rsidRPr="00E41691" w:rsidRDefault="00040BBC" w:rsidP="00B46228">
            <w:pPr>
              <w:jc w:val="both"/>
              <w:rPr>
                <w:sz w:val="24"/>
                <w:szCs w:val="24"/>
              </w:rPr>
            </w:pPr>
            <w:r w:rsidRPr="00E41691">
              <w:rPr>
                <w:color w:val="000000"/>
                <w:sz w:val="24"/>
                <w:szCs w:val="24"/>
              </w:rPr>
              <w:t>Деятельность агентов по оптовой торговле товарами широкого ассортимента</w:t>
            </w:r>
          </w:p>
        </w:tc>
        <w:tc>
          <w:tcPr>
            <w:tcW w:w="3827" w:type="dxa"/>
          </w:tcPr>
          <w:p w:rsidR="00040BBC" w:rsidRPr="00E41691" w:rsidRDefault="00040BBC" w:rsidP="00B46228">
            <w:pPr>
              <w:jc w:val="both"/>
              <w:rPr>
                <w:sz w:val="24"/>
                <w:szCs w:val="24"/>
              </w:rPr>
            </w:pPr>
            <w:r w:rsidRPr="00E41691">
              <w:rPr>
                <w:sz w:val="24"/>
                <w:szCs w:val="24"/>
              </w:rPr>
              <w:t>Агент по коммерческим продажам</w:t>
            </w:r>
          </w:p>
          <w:p w:rsidR="00040BBC" w:rsidRPr="00E41691" w:rsidRDefault="00040BBC" w:rsidP="00B46228">
            <w:pPr>
              <w:jc w:val="both"/>
              <w:rPr>
                <w:sz w:val="24"/>
                <w:szCs w:val="24"/>
              </w:rPr>
            </w:pPr>
            <w:r w:rsidRPr="00E41691">
              <w:rPr>
                <w:sz w:val="24"/>
                <w:szCs w:val="24"/>
              </w:rPr>
              <w:t>Служащий информационной службы по работе с клиентами</w:t>
            </w:r>
          </w:p>
        </w:tc>
      </w:tr>
      <w:tr w:rsidR="00040BBC" w:rsidTr="00B46228">
        <w:tc>
          <w:tcPr>
            <w:tcW w:w="675" w:type="dxa"/>
          </w:tcPr>
          <w:p w:rsidR="00040BBC" w:rsidRPr="00E41691" w:rsidRDefault="00040BBC" w:rsidP="00040BBC">
            <w:pPr>
              <w:pStyle w:val="a4"/>
              <w:numPr>
                <w:ilvl w:val="0"/>
                <w:numId w:val="51"/>
              </w:numPr>
              <w:ind w:left="0" w:firstLine="0"/>
              <w:jc w:val="both"/>
              <w:rPr>
                <w:sz w:val="24"/>
                <w:szCs w:val="24"/>
              </w:rPr>
            </w:pPr>
          </w:p>
        </w:tc>
        <w:tc>
          <w:tcPr>
            <w:tcW w:w="4962" w:type="dxa"/>
          </w:tcPr>
          <w:p w:rsidR="00040BBC" w:rsidRPr="00E41691" w:rsidRDefault="00040BBC" w:rsidP="00B46228">
            <w:pPr>
              <w:jc w:val="both"/>
              <w:rPr>
                <w:color w:val="000000"/>
                <w:sz w:val="24"/>
                <w:szCs w:val="24"/>
              </w:rPr>
            </w:pPr>
            <w:r w:rsidRPr="00E41691">
              <w:rPr>
                <w:sz w:val="24"/>
                <w:szCs w:val="24"/>
              </w:rPr>
              <w:t>Оптовая торговля непродовольственными товарами потребительского назначения</w:t>
            </w:r>
          </w:p>
        </w:tc>
        <w:tc>
          <w:tcPr>
            <w:tcW w:w="3827" w:type="dxa"/>
          </w:tcPr>
          <w:p w:rsidR="00040BBC" w:rsidRPr="00E41691" w:rsidRDefault="00040BBC" w:rsidP="00B46228">
            <w:pPr>
              <w:jc w:val="both"/>
              <w:rPr>
                <w:sz w:val="24"/>
                <w:szCs w:val="24"/>
              </w:rPr>
            </w:pPr>
            <w:r w:rsidRPr="00E41691">
              <w:rPr>
                <w:sz w:val="24"/>
                <w:szCs w:val="24"/>
              </w:rPr>
              <w:t xml:space="preserve">Торговый представитель по продаже технических товаров </w:t>
            </w:r>
          </w:p>
          <w:p w:rsidR="00040BBC" w:rsidRPr="00E41691" w:rsidRDefault="00040BBC" w:rsidP="00B46228">
            <w:pPr>
              <w:jc w:val="both"/>
              <w:rPr>
                <w:sz w:val="24"/>
                <w:szCs w:val="24"/>
              </w:rPr>
            </w:pPr>
            <w:r w:rsidRPr="00E41691">
              <w:rPr>
                <w:sz w:val="24"/>
                <w:szCs w:val="24"/>
              </w:rPr>
              <w:t>Специалист по продажам технических товаров</w:t>
            </w:r>
          </w:p>
        </w:tc>
      </w:tr>
      <w:tr w:rsidR="00040BBC" w:rsidTr="00B46228">
        <w:tc>
          <w:tcPr>
            <w:tcW w:w="675" w:type="dxa"/>
          </w:tcPr>
          <w:p w:rsidR="00040BBC" w:rsidRPr="00E41691" w:rsidRDefault="00040BBC" w:rsidP="00040BBC">
            <w:pPr>
              <w:pStyle w:val="a4"/>
              <w:numPr>
                <w:ilvl w:val="0"/>
                <w:numId w:val="51"/>
              </w:numPr>
              <w:ind w:left="0" w:firstLine="0"/>
              <w:jc w:val="both"/>
              <w:rPr>
                <w:sz w:val="24"/>
                <w:szCs w:val="24"/>
              </w:rPr>
            </w:pPr>
          </w:p>
        </w:tc>
        <w:tc>
          <w:tcPr>
            <w:tcW w:w="4962" w:type="dxa"/>
          </w:tcPr>
          <w:p w:rsidR="00040BBC" w:rsidRPr="00E41691" w:rsidRDefault="00040BBC" w:rsidP="00B46228">
            <w:pPr>
              <w:jc w:val="both"/>
              <w:rPr>
                <w:sz w:val="24"/>
                <w:szCs w:val="24"/>
              </w:rPr>
            </w:pPr>
            <w:r w:rsidRPr="00E41691">
              <w:rPr>
                <w:sz w:val="24"/>
                <w:szCs w:val="24"/>
              </w:rPr>
              <w:t>Оптовая торговля продуктами питания, напитками и табачными изделиями</w:t>
            </w:r>
          </w:p>
        </w:tc>
        <w:tc>
          <w:tcPr>
            <w:tcW w:w="3827" w:type="dxa"/>
          </w:tcPr>
          <w:p w:rsidR="00040BBC" w:rsidRPr="00E41691" w:rsidRDefault="00040BBC" w:rsidP="00B46228">
            <w:pPr>
              <w:jc w:val="both"/>
              <w:rPr>
                <w:sz w:val="24"/>
                <w:szCs w:val="24"/>
              </w:rPr>
            </w:pPr>
            <w:r w:rsidRPr="00E41691">
              <w:rPr>
                <w:sz w:val="24"/>
                <w:szCs w:val="24"/>
              </w:rPr>
              <w:t>Продавец (предприятие оптовой торговли)</w:t>
            </w:r>
          </w:p>
          <w:p w:rsidR="00040BBC" w:rsidRPr="00E41691" w:rsidRDefault="00040BBC" w:rsidP="00B46228">
            <w:pPr>
              <w:jc w:val="both"/>
              <w:rPr>
                <w:sz w:val="24"/>
                <w:szCs w:val="24"/>
              </w:rPr>
            </w:pPr>
            <w:r w:rsidRPr="00E41691">
              <w:rPr>
                <w:sz w:val="24"/>
                <w:szCs w:val="24"/>
              </w:rPr>
              <w:t>Супервайзер отдела оптовой продажи</w:t>
            </w:r>
          </w:p>
        </w:tc>
      </w:tr>
      <w:tr w:rsidR="00040BBC" w:rsidTr="00B46228">
        <w:tc>
          <w:tcPr>
            <w:tcW w:w="675" w:type="dxa"/>
          </w:tcPr>
          <w:p w:rsidR="00040BBC" w:rsidRPr="00E41691" w:rsidRDefault="00040BBC" w:rsidP="00040BBC">
            <w:pPr>
              <w:pStyle w:val="a4"/>
              <w:numPr>
                <w:ilvl w:val="0"/>
                <w:numId w:val="51"/>
              </w:numPr>
              <w:ind w:left="0" w:firstLine="0"/>
              <w:jc w:val="both"/>
              <w:rPr>
                <w:sz w:val="24"/>
                <w:szCs w:val="24"/>
              </w:rPr>
            </w:pPr>
          </w:p>
        </w:tc>
        <w:tc>
          <w:tcPr>
            <w:tcW w:w="4962" w:type="dxa"/>
          </w:tcPr>
          <w:p w:rsidR="00040BBC" w:rsidRPr="00E41691" w:rsidRDefault="00040BBC" w:rsidP="00B46228">
            <w:pPr>
              <w:jc w:val="both"/>
              <w:rPr>
                <w:sz w:val="24"/>
                <w:szCs w:val="24"/>
              </w:rPr>
            </w:pPr>
            <w:r w:rsidRPr="00E41691">
              <w:rPr>
                <w:sz w:val="24"/>
                <w:szCs w:val="24"/>
              </w:rPr>
              <w:t>Оптовая торговля фармацевтическими товарами, кроме торговли медицинской техникой и ортопедическими изделиями</w:t>
            </w:r>
          </w:p>
        </w:tc>
        <w:tc>
          <w:tcPr>
            <w:tcW w:w="3827" w:type="dxa"/>
          </w:tcPr>
          <w:p w:rsidR="00040BBC" w:rsidRPr="00E41691" w:rsidRDefault="00040BBC" w:rsidP="00B46228">
            <w:pPr>
              <w:jc w:val="both"/>
              <w:rPr>
                <w:sz w:val="24"/>
                <w:szCs w:val="24"/>
              </w:rPr>
            </w:pPr>
            <w:r w:rsidRPr="00E41691">
              <w:rPr>
                <w:sz w:val="24"/>
                <w:szCs w:val="24"/>
              </w:rPr>
              <w:t>Служащий склада</w:t>
            </w:r>
          </w:p>
          <w:p w:rsidR="00040BBC" w:rsidRPr="00E41691" w:rsidRDefault="00040BBC" w:rsidP="00B46228">
            <w:pPr>
              <w:jc w:val="both"/>
              <w:rPr>
                <w:sz w:val="24"/>
                <w:szCs w:val="24"/>
              </w:rPr>
            </w:pPr>
            <w:r w:rsidRPr="00E41691">
              <w:rPr>
                <w:sz w:val="24"/>
                <w:szCs w:val="24"/>
              </w:rPr>
              <w:t xml:space="preserve">Торговый представитель (медицинские и фармацевтические товары) </w:t>
            </w:r>
          </w:p>
          <w:p w:rsidR="00040BBC" w:rsidRPr="00E41691" w:rsidRDefault="00040BBC" w:rsidP="00B46228">
            <w:pPr>
              <w:jc w:val="both"/>
              <w:rPr>
                <w:sz w:val="24"/>
                <w:szCs w:val="24"/>
              </w:rPr>
            </w:pPr>
            <w:r w:rsidRPr="00E41691">
              <w:rPr>
                <w:sz w:val="24"/>
                <w:szCs w:val="24"/>
              </w:rPr>
              <w:t>Специалист по продажам фармацевтических товаров</w:t>
            </w:r>
          </w:p>
        </w:tc>
      </w:tr>
      <w:tr w:rsidR="00040BBC" w:rsidTr="00B46228">
        <w:tc>
          <w:tcPr>
            <w:tcW w:w="675" w:type="dxa"/>
          </w:tcPr>
          <w:p w:rsidR="00040BBC" w:rsidRPr="00E41691" w:rsidRDefault="00040BBC" w:rsidP="00040BBC">
            <w:pPr>
              <w:pStyle w:val="a4"/>
              <w:numPr>
                <w:ilvl w:val="0"/>
                <w:numId w:val="51"/>
              </w:numPr>
              <w:ind w:left="0" w:firstLine="0"/>
              <w:jc w:val="both"/>
              <w:rPr>
                <w:sz w:val="24"/>
                <w:szCs w:val="24"/>
              </w:rPr>
            </w:pPr>
          </w:p>
        </w:tc>
        <w:tc>
          <w:tcPr>
            <w:tcW w:w="4962" w:type="dxa"/>
          </w:tcPr>
          <w:p w:rsidR="00040BBC" w:rsidRPr="00E41691" w:rsidRDefault="00040BBC" w:rsidP="00B46228">
            <w:pPr>
              <w:jc w:val="both"/>
              <w:rPr>
                <w:sz w:val="24"/>
                <w:szCs w:val="24"/>
              </w:rPr>
            </w:pPr>
            <w:r w:rsidRPr="00E41691">
              <w:rPr>
                <w:color w:val="000000" w:themeColor="text1"/>
                <w:sz w:val="24"/>
                <w:szCs w:val="24"/>
              </w:rPr>
              <w:t>Оптовая торговля широким ассортиментом товаров без какой-либо конкретизации в торговых объектах с торговой площадью более 2000 кв.м (2000 кв.м и выше), включая оптово-продовольственные распределительные центры</w:t>
            </w:r>
          </w:p>
        </w:tc>
        <w:tc>
          <w:tcPr>
            <w:tcW w:w="3827" w:type="dxa"/>
          </w:tcPr>
          <w:p w:rsidR="00040BBC" w:rsidRPr="00E41691" w:rsidRDefault="00040BBC" w:rsidP="00B46228">
            <w:pPr>
              <w:jc w:val="both"/>
              <w:rPr>
                <w:sz w:val="24"/>
                <w:szCs w:val="24"/>
              </w:rPr>
            </w:pPr>
            <w:r w:rsidRPr="00E41691">
              <w:rPr>
                <w:sz w:val="24"/>
                <w:szCs w:val="24"/>
              </w:rPr>
              <w:t>Кладовщик</w:t>
            </w:r>
          </w:p>
          <w:p w:rsidR="00040BBC" w:rsidRPr="00E41691" w:rsidRDefault="00040BBC" w:rsidP="00B46228">
            <w:pPr>
              <w:jc w:val="both"/>
              <w:rPr>
                <w:sz w:val="24"/>
                <w:szCs w:val="24"/>
              </w:rPr>
            </w:pPr>
            <w:r w:rsidRPr="00E41691">
              <w:rPr>
                <w:sz w:val="24"/>
                <w:szCs w:val="24"/>
              </w:rPr>
              <w:t>Товаровед</w:t>
            </w:r>
          </w:p>
          <w:p w:rsidR="00040BBC" w:rsidRPr="00E41691" w:rsidRDefault="00040BBC" w:rsidP="00B46228">
            <w:pPr>
              <w:jc w:val="both"/>
              <w:rPr>
                <w:sz w:val="24"/>
                <w:szCs w:val="24"/>
              </w:rPr>
            </w:pPr>
            <w:r w:rsidRPr="00E41691">
              <w:rPr>
                <w:sz w:val="24"/>
                <w:szCs w:val="24"/>
              </w:rPr>
              <w:t>Заведующий складом</w:t>
            </w:r>
          </w:p>
          <w:p w:rsidR="00040BBC" w:rsidRPr="00E41691" w:rsidRDefault="00040BBC" w:rsidP="00B46228">
            <w:pPr>
              <w:jc w:val="both"/>
              <w:rPr>
                <w:sz w:val="24"/>
                <w:szCs w:val="24"/>
              </w:rPr>
            </w:pPr>
            <w:r>
              <w:rPr>
                <w:sz w:val="24"/>
                <w:szCs w:val="24"/>
              </w:rPr>
              <w:t>Специалисты-</w:t>
            </w:r>
            <w:r w:rsidRPr="00E41691">
              <w:rPr>
                <w:sz w:val="24"/>
                <w:szCs w:val="24"/>
              </w:rPr>
              <w:t>профессионалы по рекламе и продвижению продукции</w:t>
            </w:r>
          </w:p>
        </w:tc>
      </w:tr>
      <w:tr w:rsidR="00040BBC" w:rsidTr="00B46228">
        <w:tc>
          <w:tcPr>
            <w:tcW w:w="675" w:type="dxa"/>
          </w:tcPr>
          <w:p w:rsidR="00040BBC" w:rsidRPr="00E41691" w:rsidRDefault="00040BBC" w:rsidP="00040BBC">
            <w:pPr>
              <w:pStyle w:val="a4"/>
              <w:numPr>
                <w:ilvl w:val="0"/>
                <w:numId w:val="51"/>
              </w:numPr>
              <w:ind w:left="0" w:firstLine="0"/>
              <w:jc w:val="both"/>
              <w:rPr>
                <w:sz w:val="24"/>
                <w:szCs w:val="24"/>
              </w:rPr>
            </w:pPr>
          </w:p>
        </w:tc>
        <w:tc>
          <w:tcPr>
            <w:tcW w:w="4962" w:type="dxa"/>
          </w:tcPr>
          <w:p w:rsidR="00040BBC" w:rsidRPr="00E41691" w:rsidRDefault="00040BBC" w:rsidP="00B46228">
            <w:pPr>
              <w:jc w:val="both"/>
              <w:rPr>
                <w:color w:val="000000" w:themeColor="text1"/>
                <w:sz w:val="24"/>
                <w:szCs w:val="24"/>
              </w:rPr>
            </w:pPr>
            <w:r w:rsidRPr="00E41691">
              <w:rPr>
                <w:sz w:val="24"/>
                <w:szCs w:val="24"/>
              </w:rPr>
              <w:t>Прочая розничная торговля в неспециализированных магазинах, являющихся торговыми объектами, с торговой площадью более 2000 кв.м (2000 кв.м и выше)</w:t>
            </w:r>
          </w:p>
        </w:tc>
        <w:tc>
          <w:tcPr>
            <w:tcW w:w="3827" w:type="dxa"/>
          </w:tcPr>
          <w:p w:rsidR="00040BBC" w:rsidRPr="00E41691" w:rsidRDefault="00040BBC" w:rsidP="00B46228">
            <w:pPr>
              <w:jc w:val="both"/>
              <w:rPr>
                <w:sz w:val="24"/>
                <w:szCs w:val="24"/>
              </w:rPr>
            </w:pPr>
            <w:r w:rsidRPr="00E41691">
              <w:rPr>
                <w:sz w:val="24"/>
                <w:szCs w:val="24"/>
              </w:rPr>
              <w:t>Администратор зала</w:t>
            </w:r>
          </w:p>
          <w:p w:rsidR="00040BBC" w:rsidRPr="00E41691" w:rsidRDefault="00040BBC" w:rsidP="00B46228">
            <w:pPr>
              <w:jc w:val="both"/>
              <w:rPr>
                <w:sz w:val="24"/>
                <w:szCs w:val="24"/>
              </w:rPr>
            </w:pPr>
            <w:r w:rsidRPr="00E41691">
              <w:rPr>
                <w:sz w:val="24"/>
                <w:szCs w:val="24"/>
              </w:rPr>
              <w:t>Инспектор-ревизор (финансовый)</w:t>
            </w:r>
          </w:p>
          <w:p w:rsidR="00040BBC" w:rsidRPr="00E41691" w:rsidRDefault="00040BBC" w:rsidP="00B46228">
            <w:pPr>
              <w:jc w:val="both"/>
              <w:rPr>
                <w:sz w:val="24"/>
                <w:szCs w:val="24"/>
              </w:rPr>
            </w:pPr>
            <w:r w:rsidRPr="00E41691">
              <w:rPr>
                <w:sz w:val="24"/>
                <w:szCs w:val="24"/>
              </w:rPr>
              <w:t>Консультант-продавец</w:t>
            </w:r>
          </w:p>
        </w:tc>
      </w:tr>
      <w:tr w:rsidR="00040BBC" w:rsidTr="00B46228">
        <w:tc>
          <w:tcPr>
            <w:tcW w:w="675" w:type="dxa"/>
          </w:tcPr>
          <w:p w:rsidR="00040BBC" w:rsidRPr="00E41691" w:rsidRDefault="00040BBC" w:rsidP="00040BBC">
            <w:pPr>
              <w:pStyle w:val="a4"/>
              <w:numPr>
                <w:ilvl w:val="0"/>
                <w:numId w:val="51"/>
              </w:numPr>
              <w:ind w:left="0" w:firstLine="0"/>
              <w:jc w:val="both"/>
              <w:rPr>
                <w:sz w:val="24"/>
                <w:szCs w:val="24"/>
              </w:rPr>
            </w:pPr>
          </w:p>
        </w:tc>
        <w:tc>
          <w:tcPr>
            <w:tcW w:w="4962" w:type="dxa"/>
          </w:tcPr>
          <w:p w:rsidR="00040BBC" w:rsidRPr="00E41691" w:rsidRDefault="00040BBC" w:rsidP="00B46228">
            <w:pPr>
              <w:jc w:val="both"/>
              <w:rPr>
                <w:sz w:val="24"/>
                <w:szCs w:val="24"/>
              </w:rPr>
            </w:pPr>
            <w:r w:rsidRPr="00E41691">
              <w:rPr>
                <w:sz w:val="24"/>
                <w:szCs w:val="24"/>
              </w:rPr>
              <w:t>Розничная торговля путем заказа товаров по почте или через сеть Интернет</w:t>
            </w:r>
          </w:p>
        </w:tc>
        <w:tc>
          <w:tcPr>
            <w:tcW w:w="3827" w:type="dxa"/>
          </w:tcPr>
          <w:p w:rsidR="00040BBC" w:rsidRPr="00E41691" w:rsidRDefault="00040BBC" w:rsidP="00B46228">
            <w:pPr>
              <w:jc w:val="both"/>
              <w:rPr>
                <w:sz w:val="24"/>
                <w:szCs w:val="24"/>
              </w:rPr>
            </w:pPr>
            <w:r w:rsidRPr="00E41691">
              <w:rPr>
                <w:sz w:val="24"/>
                <w:szCs w:val="24"/>
              </w:rPr>
              <w:t>Оператор связи центра продаж</w:t>
            </w:r>
          </w:p>
          <w:p w:rsidR="00040BBC" w:rsidRPr="00E41691" w:rsidRDefault="00040BBC" w:rsidP="00B46228">
            <w:pPr>
              <w:jc w:val="both"/>
              <w:rPr>
                <w:sz w:val="24"/>
                <w:szCs w:val="24"/>
              </w:rPr>
            </w:pPr>
            <w:r w:rsidRPr="00E41691">
              <w:rPr>
                <w:sz w:val="24"/>
                <w:szCs w:val="24"/>
              </w:rPr>
              <w:t>Продавец через Интернет</w:t>
            </w:r>
          </w:p>
          <w:p w:rsidR="00040BBC" w:rsidRPr="00E41691" w:rsidRDefault="00040BBC" w:rsidP="00B46228">
            <w:pPr>
              <w:jc w:val="both"/>
              <w:rPr>
                <w:sz w:val="24"/>
                <w:szCs w:val="24"/>
              </w:rPr>
            </w:pPr>
            <w:r w:rsidRPr="00E41691">
              <w:rPr>
                <w:sz w:val="24"/>
                <w:szCs w:val="24"/>
              </w:rPr>
              <w:t>Менеджер по управлению онлайн-продажами</w:t>
            </w:r>
          </w:p>
        </w:tc>
      </w:tr>
      <w:tr w:rsidR="00040BBC" w:rsidTr="00B46228">
        <w:tc>
          <w:tcPr>
            <w:tcW w:w="675" w:type="dxa"/>
          </w:tcPr>
          <w:p w:rsidR="00040BBC" w:rsidRPr="00E41691" w:rsidRDefault="00040BBC" w:rsidP="00040BBC">
            <w:pPr>
              <w:pStyle w:val="a4"/>
              <w:numPr>
                <w:ilvl w:val="0"/>
                <w:numId w:val="51"/>
              </w:numPr>
              <w:ind w:left="0" w:firstLine="0"/>
              <w:jc w:val="both"/>
              <w:rPr>
                <w:sz w:val="24"/>
                <w:szCs w:val="24"/>
              </w:rPr>
            </w:pPr>
          </w:p>
        </w:tc>
        <w:tc>
          <w:tcPr>
            <w:tcW w:w="4962" w:type="dxa"/>
          </w:tcPr>
          <w:p w:rsidR="00040BBC" w:rsidRPr="00E41691" w:rsidRDefault="00040BBC" w:rsidP="00B46228">
            <w:pPr>
              <w:jc w:val="both"/>
              <w:rPr>
                <w:sz w:val="24"/>
                <w:szCs w:val="24"/>
              </w:rPr>
            </w:pPr>
            <w:r w:rsidRPr="00E41691">
              <w:rPr>
                <w:sz w:val="24"/>
                <w:szCs w:val="24"/>
              </w:rPr>
              <w:t>Розничная торговля автомобилями и легкими автотранспортными средствами в торговых объектах с торговой площадью более 2000 кв.м (2000 кв.м и выше)</w:t>
            </w:r>
          </w:p>
        </w:tc>
        <w:tc>
          <w:tcPr>
            <w:tcW w:w="3827" w:type="dxa"/>
          </w:tcPr>
          <w:p w:rsidR="00040BBC" w:rsidRPr="00E41691" w:rsidRDefault="00040BBC" w:rsidP="00B46228">
            <w:pPr>
              <w:jc w:val="both"/>
              <w:rPr>
                <w:sz w:val="24"/>
                <w:szCs w:val="24"/>
              </w:rPr>
            </w:pPr>
            <w:r w:rsidRPr="00E41691">
              <w:rPr>
                <w:sz w:val="24"/>
                <w:szCs w:val="24"/>
              </w:rPr>
              <w:t xml:space="preserve">Менеджер по продаже автомобилей </w:t>
            </w:r>
          </w:p>
          <w:p w:rsidR="00040BBC" w:rsidRPr="00E41691" w:rsidRDefault="00040BBC" w:rsidP="00B46228">
            <w:pPr>
              <w:jc w:val="both"/>
              <w:rPr>
                <w:sz w:val="24"/>
                <w:szCs w:val="24"/>
              </w:rPr>
            </w:pPr>
            <w:r w:rsidRPr="00E41691">
              <w:rPr>
                <w:sz w:val="24"/>
                <w:szCs w:val="24"/>
              </w:rPr>
              <w:t>Агент по послепродажному сервисному обслуживанию клиентов</w:t>
            </w:r>
          </w:p>
        </w:tc>
      </w:tr>
      <w:tr w:rsidR="00040BBC" w:rsidTr="00B46228">
        <w:tc>
          <w:tcPr>
            <w:tcW w:w="675" w:type="dxa"/>
          </w:tcPr>
          <w:p w:rsidR="00040BBC" w:rsidRPr="00E41691" w:rsidRDefault="00040BBC" w:rsidP="00040BBC">
            <w:pPr>
              <w:pStyle w:val="a4"/>
              <w:numPr>
                <w:ilvl w:val="0"/>
                <w:numId w:val="51"/>
              </w:numPr>
              <w:ind w:left="0" w:firstLine="0"/>
              <w:jc w:val="both"/>
              <w:rPr>
                <w:sz w:val="24"/>
                <w:szCs w:val="24"/>
              </w:rPr>
            </w:pPr>
          </w:p>
        </w:tc>
        <w:tc>
          <w:tcPr>
            <w:tcW w:w="4962" w:type="dxa"/>
          </w:tcPr>
          <w:p w:rsidR="00040BBC" w:rsidRPr="00E41691" w:rsidRDefault="00040BBC" w:rsidP="00B46228">
            <w:pPr>
              <w:jc w:val="both"/>
              <w:rPr>
                <w:sz w:val="24"/>
                <w:szCs w:val="24"/>
              </w:rPr>
            </w:pPr>
            <w:r w:rsidRPr="00E41691">
              <w:rPr>
                <w:color w:val="000000" w:themeColor="text1"/>
                <w:sz w:val="24"/>
                <w:szCs w:val="24"/>
              </w:rPr>
              <w:t>Розничная торговля преимущественно продуктами питания, напитками и табачными изделиями в неспециализированных магазинах, являющихся торговыми объектами, с торговой площадью более 2000 кв.м (2000 кв.м и выше)</w:t>
            </w:r>
          </w:p>
        </w:tc>
        <w:tc>
          <w:tcPr>
            <w:tcW w:w="3827" w:type="dxa"/>
          </w:tcPr>
          <w:p w:rsidR="00040BBC" w:rsidRPr="00E41691" w:rsidRDefault="00040BBC" w:rsidP="00B46228">
            <w:pPr>
              <w:jc w:val="both"/>
              <w:rPr>
                <w:sz w:val="24"/>
                <w:szCs w:val="24"/>
              </w:rPr>
            </w:pPr>
            <w:r w:rsidRPr="00E41691">
              <w:rPr>
                <w:sz w:val="24"/>
                <w:szCs w:val="24"/>
              </w:rPr>
              <w:t>Агент торговый</w:t>
            </w:r>
          </w:p>
          <w:p w:rsidR="00040BBC" w:rsidRPr="00E41691" w:rsidRDefault="00040BBC" w:rsidP="00B46228">
            <w:pPr>
              <w:jc w:val="both"/>
              <w:rPr>
                <w:sz w:val="24"/>
                <w:szCs w:val="24"/>
              </w:rPr>
            </w:pPr>
            <w:r w:rsidRPr="00E41691">
              <w:rPr>
                <w:sz w:val="24"/>
                <w:szCs w:val="24"/>
              </w:rPr>
              <w:t xml:space="preserve">Мерчендайзер </w:t>
            </w:r>
          </w:p>
          <w:p w:rsidR="00040BBC" w:rsidRPr="00E41691" w:rsidRDefault="00040BBC" w:rsidP="00B46228">
            <w:pPr>
              <w:jc w:val="both"/>
              <w:rPr>
                <w:sz w:val="24"/>
                <w:szCs w:val="24"/>
              </w:rPr>
            </w:pPr>
            <w:r w:rsidRPr="00E41691">
              <w:rPr>
                <w:sz w:val="24"/>
                <w:szCs w:val="24"/>
              </w:rPr>
              <w:t>Продавец–кассир</w:t>
            </w:r>
          </w:p>
        </w:tc>
      </w:tr>
      <w:tr w:rsidR="00040BBC" w:rsidTr="00B46228">
        <w:tc>
          <w:tcPr>
            <w:tcW w:w="675" w:type="dxa"/>
          </w:tcPr>
          <w:p w:rsidR="00040BBC" w:rsidRPr="00E41691" w:rsidRDefault="00040BBC" w:rsidP="00040BBC">
            <w:pPr>
              <w:pStyle w:val="a4"/>
              <w:numPr>
                <w:ilvl w:val="0"/>
                <w:numId w:val="51"/>
              </w:numPr>
              <w:ind w:left="0" w:firstLine="0"/>
              <w:jc w:val="both"/>
              <w:rPr>
                <w:sz w:val="24"/>
                <w:szCs w:val="24"/>
              </w:rPr>
            </w:pPr>
          </w:p>
        </w:tc>
        <w:tc>
          <w:tcPr>
            <w:tcW w:w="4962" w:type="dxa"/>
          </w:tcPr>
          <w:p w:rsidR="00040BBC" w:rsidRPr="00E41691" w:rsidRDefault="00040BBC" w:rsidP="00B46228">
            <w:pPr>
              <w:jc w:val="both"/>
              <w:rPr>
                <w:color w:val="000000" w:themeColor="text1"/>
                <w:sz w:val="24"/>
                <w:szCs w:val="24"/>
              </w:rPr>
            </w:pPr>
            <w:r w:rsidRPr="00E41691">
              <w:rPr>
                <w:color w:val="000000" w:themeColor="text1"/>
                <w:sz w:val="24"/>
                <w:szCs w:val="24"/>
              </w:rPr>
              <w:t>Розничная торговля преимущественно продуктами питания, напитками и табачными изделиями в неспециализированных магазинах, являющихся торговыми объектами, с торговой площадью менее 2000 кв.м</w:t>
            </w:r>
          </w:p>
        </w:tc>
        <w:tc>
          <w:tcPr>
            <w:tcW w:w="3827" w:type="dxa"/>
          </w:tcPr>
          <w:p w:rsidR="00040BBC" w:rsidRPr="00E41691" w:rsidRDefault="00040BBC" w:rsidP="00B46228">
            <w:pPr>
              <w:jc w:val="both"/>
              <w:rPr>
                <w:sz w:val="24"/>
                <w:szCs w:val="24"/>
              </w:rPr>
            </w:pPr>
            <w:r w:rsidRPr="00E41691">
              <w:rPr>
                <w:sz w:val="24"/>
                <w:szCs w:val="24"/>
              </w:rPr>
              <w:t>Продавец (предприятие розничной торговли)</w:t>
            </w:r>
          </w:p>
          <w:p w:rsidR="00040BBC" w:rsidRPr="00E41691" w:rsidRDefault="00040BBC" w:rsidP="00B46228">
            <w:pPr>
              <w:jc w:val="both"/>
              <w:rPr>
                <w:sz w:val="24"/>
                <w:szCs w:val="24"/>
              </w:rPr>
            </w:pPr>
            <w:r w:rsidRPr="00E41691">
              <w:rPr>
                <w:sz w:val="24"/>
                <w:szCs w:val="24"/>
              </w:rPr>
              <w:t>Аналитик по закупкам</w:t>
            </w:r>
          </w:p>
          <w:p w:rsidR="00040BBC" w:rsidRPr="00E41691" w:rsidRDefault="00040BBC" w:rsidP="00B46228">
            <w:pPr>
              <w:jc w:val="both"/>
              <w:rPr>
                <w:sz w:val="24"/>
                <w:szCs w:val="24"/>
              </w:rPr>
            </w:pPr>
            <w:r w:rsidRPr="00E41691">
              <w:rPr>
                <w:sz w:val="24"/>
                <w:szCs w:val="24"/>
              </w:rPr>
              <w:t>Служащий по поставкам</w:t>
            </w:r>
          </w:p>
        </w:tc>
      </w:tr>
      <w:tr w:rsidR="00040BBC" w:rsidTr="00B46228">
        <w:tc>
          <w:tcPr>
            <w:tcW w:w="675" w:type="dxa"/>
          </w:tcPr>
          <w:p w:rsidR="00040BBC" w:rsidRPr="00E41691" w:rsidRDefault="00040BBC" w:rsidP="00040BBC">
            <w:pPr>
              <w:pStyle w:val="a4"/>
              <w:numPr>
                <w:ilvl w:val="0"/>
                <w:numId w:val="51"/>
              </w:numPr>
              <w:ind w:left="0" w:firstLine="0"/>
              <w:jc w:val="both"/>
              <w:rPr>
                <w:sz w:val="24"/>
                <w:szCs w:val="24"/>
              </w:rPr>
            </w:pPr>
          </w:p>
        </w:tc>
        <w:tc>
          <w:tcPr>
            <w:tcW w:w="4962" w:type="dxa"/>
          </w:tcPr>
          <w:p w:rsidR="00040BBC" w:rsidRPr="00E41691" w:rsidRDefault="00040BBC" w:rsidP="00B46228">
            <w:pPr>
              <w:jc w:val="both"/>
              <w:rPr>
                <w:color w:val="000000" w:themeColor="text1"/>
                <w:sz w:val="24"/>
                <w:szCs w:val="24"/>
              </w:rPr>
            </w:pPr>
            <w:r w:rsidRPr="00E41691">
              <w:rPr>
                <w:sz w:val="24"/>
                <w:szCs w:val="24"/>
              </w:rPr>
              <w:t>Розничная торговля фармацевтическими товарами в специализированных магазинах, являющихся торговыми объектами, с торговой площадью менее 2000 кв.м</w:t>
            </w:r>
          </w:p>
        </w:tc>
        <w:tc>
          <w:tcPr>
            <w:tcW w:w="3827" w:type="dxa"/>
          </w:tcPr>
          <w:p w:rsidR="00040BBC" w:rsidRPr="00E41691" w:rsidRDefault="00040BBC" w:rsidP="00B46228">
            <w:pPr>
              <w:jc w:val="both"/>
              <w:rPr>
                <w:sz w:val="24"/>
                <w:szCs w:val="24"/>
              </w:rPr>
            </w:pPr>
            <w:r w:rsidRPr="00E41691">
              <w:rPr>
                <w:sz w:val="24"/>
                <w:szCs w:val="24"/>
              </w:rPr>
              <w:t>Продавец-провизор</w:t>
            </w:r>
          </w:p>
          <w:p w:rsidR="00040BBC" w:rsidRPr="00E41691" w:rsidRDefault="00040BBC" w:rsidP="00B46228">
            <w:pPr>
              <w:jc w:val="both"/>
              <w:rPr>
                <w:sz w:val="24"/>
                <w:szCs w:val="24"/>
              </w:rPr>
            </w:pPr>
            <w:r w:rsidRPr="00E41691">
              <w:rPr>
                <w:sz w:val="24"/>
                <w:szCs w:val="24"/>
              </w:rPr>
              <w:t>Фармацевт (провизор)</w:t>
            </w:r>
          </w:p>
        </w:tc>
      </w:tr>
      <w:tr w:rsidR="00040BBC" w:rsidTr="00B46228">
        <w:tc>
          <w:tcPr>
            <w:tcW w:w="675" w:type="dxa"/>
          </w:tcPr>
          <w:p w:rsidR="00040BBC" w:rsidRPr="00E41691" w:rsidRDefault="00040BBC" w:rsidP="00040BBC">
            <w:pPr>
              <w:pStyle w:val="a4"/>
              <w:numPr>
                <w:ilvl w:val="0"/>
                <w:numId w:val="51"/>
              </w:numPr>
              <w:ind w:left="0" w:firstLine="0"/>
              <w:jc w:val="both"/>
              <w:rPr>
                <w:sz w:val="24"/>
                <w:szCs w:val="24"/>
              </w:rPr>
            </w:pPr>
          </w:p>
        </w:tc>
        <w:tc>
          <w:tcPr>
            <w:tcW w:w="4962" w:type="dxa"/>
          </w:tcPr>
          <w:p w:rsidR="00040BBC" w:rsidRPr="00E41691" w:rsidRDefault="00040BBC" w:rsidP="00B46228">
            <w:pPr>
              <w:jc w:val="both"/>
              <w:rPr>
                <w:sz w:val="24"/>
                <w:szCs w:val="24"/>
              </w:rPr>
            </w:pPr>
            <w:r w:rsidRPr="00E41691">
              <w:rPr>
                <w:snapToGrid w:val="0"/>
                <w:sz w:val="24"/>
                <w:szCs w:val="24"/>
              </w:rPr>
              <w:t>Предоставление услуг в сфере электронной торговли</w:t>
            </w:r>
          </w:p>
        </w:tc>
        <w:tc>
          <w:tcPr>
            <w:tcW w:w="3827" w:type="dxa"/>
          </w:tcPr>
          <w:p w:rsidR="00040BBC" w:rsidRPr="00E41691" w:rsidRDefault="00040BBC" w:rsidP="00B46228">
            <w:pPr>
              <w:jc w:val="both"/>
              <w:rPr>
                <w:sz w:val="24"/>
                <w:szCs w:val="24"/>
              </w:rPr>
            </w:pPr>
            <w:r w:rsidRPr="00E41691">
              <w:rPr>
                <w:sz w:val="24"/>
                <w:szCs w:val="24"/>
              </w:rPr>
              <w:t>Менеджер по электронной торговле</w:t>
            </w:r>
          </w:p>
          <w:p w:rsidR="00040BBC" w:rsidRPr="00E41691" w:rsidRDefault="00040BBC" w:rsidP="00B46228">
            <w:pPr>
              <w:jc w:val="both"/>
              <w:rPr>
                <w:sz w:val="24"/>
                <w:szCs w:val="24"/>
              </w:rPr>
            </w:pPr>
            <w:r w:rsidRPr="00E41691">
              <w:rPr>
                <w:sz w:val="24"/>
                <w:szCs w:val="24"/>
              </w:rPr>
              <w:t>CRM-маркетолог</w:t>
            </w:r>
          </w:p>
          <w:p w:rsidR="00040BBC" w:rsidRPr="00E41691" w:rsidRDefault="00040BBC" w:rsidP="00B46228">
            <w:pPr>
              <w:jc w:val="both"/>
              <w:rPr>
                <w:sz w:val="24"/>
                <w:szCs w:val="24"/>
              </w:rPr>
            </w:pPr>
            <w:r w:rsidRPr="00E41691">
              <w:rPr>
                <w:sz w:val="24"/>
                <w:szCs w:val="24"/>
              </w:rPr>
              <w:t>IT-аналитик электронной торговли</w:t>
            </w:r>
          </w:p>
          <w:p w:rsidR="00040BBC" w:rsidRPr="00E41691" w:rsidRDefault="00040BBC" w:rsidP="00B46228">
            <w:pPr>
              <w:jc w:val="both"/>
              <w:rPr>
                <w:sz w:val="24"/>
                <w:szCs w:val="24"/>
              </w:rPr>
            </w:pPr>
            <w:r w:rsidRPr="00E41691">
              <w:rPr>
                <w:sz w:val="24"/>
                <w:szCs w:val="24"/>
              </w:rPr>
              <w:t>Специалист E-commerce</w:t>
            </w:r>
          </w:p>
        </w:tc>
      </w:tr>
    </w:tbl>
    <w:p w:rsidR="00040BBC" w:rsidRDefault="00040BBC" w:rsidP="00FA00CE">
      <w:pPr>
        <w:jc w:val="both"/>
        <w:rPr>
          <w:sz w:val="28"/>
          <w:szCs w:val="28"/>
        </w:rPr>
      </w:pPr>
    </w:p>
    <w:p w:rsidR="00B46228" w:rsidRDefault="00B46228" w:rsidP="00B46228">
      <w:pPr>
        <w:widowControl w:val="0"/>
        <w:ind w:firstLine="567"/>
        <w:jc w:val="both"/>
        <w:rPr>
          <w:sz w:val="28"/>
          <w:szCs w:val="28"/>
        </w:rPr>
      </w:pPr>
      <w:r>
        <w:rPr>
          <w:sz w:val="28"/>
          <w:szCs w:val="28"/>
        </w:rPr>
        <w:t>По 4 стандартам было принято решение изменить наименование. Профессиональный стандарт «</w:t>
      </w:r>
      <w:r w:rsidRPr="00B46228">
        <w:rPr>
          <w:sz w:val="28"/>
          <w:szCs w:val="28"/>
        </w:rPr>
        <w:t>Активные продажи</w:t>
      </w:r>
      <w:r>
        <w:rPr>
          <w:sz w:val="28"/>
          <w:szCs w:val="28"/>
        </w:rPr>
        <w:t xml:space="preserve">» связан с бурным развитием дистрибьюторской деятельностью, что не находит отражение в существующем ОКЭД. </w:t>
      </w:r>
    </w:p>
    <w:p w:rsidR="00B46228" w:rsidRPr="00B46228" w:rsidRDefault="00B46228" w:rsidP="00B46228">
      <w:pPr>
        <w:widowControl w:val="0"/>
        <w:ind w:firstLine="567"/>
        <w:jc w:val="both"/>
        <w:rPr>
          <w:sz w:val="28"/>
          <w:szCs w:val="28"/>
        </w:rPr>
      </w:pPr>
      <w:r>
        <w:rPr>
          <w:sz w:val="28"/>
          <w:szCs w:val="28"/>
        </w:rPr>
        <w:t>С этим обстоятельством связан профессиональным стандарт «П</w:t>
      </w:r>
      <w:r w:rsidRPr="00B46228">
        <w:rPr>
          <w:sz w:val="28"/>
          <w:szCs w:val="28"/>
        </w:rPr>
        <w:t>редоставление услуг в сфере электронной торговли</w:t>
      </w:r>
      <w:r>
        <w:rPr>
          <w:sz w:val="28"/>
          <w:szCs w:val="28"/>
        </w:rPr>
        <w:t>»</w:t>
      </w:r>
      <w:r w:rsidR="00F6162F">
        <w:rPr>
          <w:sz w:val="28"/>
          <w:szCs w:val="28"/>
        </w:rPr>
        <w:t>.</w:t>
      </w:r>
    </w:p>
    <w:p w:rsidR="00B46228" w:rsidRDefault="00B46228" w:rsidP="00B46228">
      <w:pPr>
        <w:widowControl w:val="0"/>
        <w:ind w:firstLine="567"/>
        <w:jc w:val="both"/>
        <w:rPr>
          <w:sz w:val="28"/>
          <w:szCs w:val="28"/>
        </w:rPr>
      </w:pPr>
      <w:r>
        <w:rPr>
          <w:sz w:val="28"/>
          <w:szCs w:val="28"/>
        </w:rPr>
        <w:t>Стандарты «</w:t>
      </w:r>
      <w:r w:rsidRPr="00B46228">
        <w:rPr>
          <w:sz w:val="28"/>
          <w:szCs w:val="28"/>
        </w:rPr>
        <w:t>Оптовая торговля непродовольственными товарами потребительского назначения</w:t>
      </w:r>
      <w:r>
        <w:rPr>
          <w:sz w:val="28"/>
          <w:szCs w:val="28"/>
        </w:rPr>
        <w:t>», «</w:t>
      </w:r>
      <w:r w:rsidRPr="00B46228">
        <w:rPr>
          <w:sz w:val="28"/>
          <w:szCs w:val="28"/>
        </w:rPr>
        <w:t>Оптовая торговля продуктами питания, напитками и табачными изделиями</w:t>
      </w:r>
      <w:r>
        <w:rPr>
          <w:sz w:val="28"/>
          <w:szCs w:val="28"/>
        </w:rPr>
        <w:t>» соответствуют 3-му знаку ОКЭД, поскольку именно на этом уровне определяется формат торговых организаций – оптово-розничные центры, крупые оптовые ритейлы</w:t>
      </w:r>
      <w:r w:rsidR="00F6162F">
        <w:rPr>
          <w:sz w:val="28"/>
          <w:szCs w:val="28"/>
        </w:rPr>
        <w:t xml:space="preserve"> </w:t>
      </w:r>
      <w:r>
        <w:rPr>
          <w:sz w:val="28"/>
          <w:szCs w:val="28"/>
        </w:rPr>
        <w:t>и пр.</w:t>
      </w:r>
    </w:p>
    <w:p w:rsidR="00567AC5" w:rsidRPr="00181E8A" w:rsidRDefault="00567AC5" w:rsidP="00567AC5">
      <w:pPr>
        <w:widowControl w:val="0"/>
        <w:ind w:firstLine="567"/>
        <w:jc w:val="both"/>
        <w:rPr>
          <w:sz w:val="28"/>
          <w:szCs w:val="28"/>
        </w:rPr>
      </w:pPr>
      <w:r w:rsidRPr="00181E8A">
        <w:rPr>
          <w:sz w:val="28"/>
          <w:szCs w:val="28"/>
        </w:rPr>
        <w:t>С учетом параметров технического задания по проекту, и с учетом результатов анализа отрасли и социологического опроса работодателей в сфере торговли, для разработки профессиональных стандартов определены следующие приоритетные профессии:</w:t>
      </w:r>
    </w:p>
    <w:p w:rsidR="00040BBC" w:rsidRPr="00040BBC" w:rsidRDefault="00040BBC" w:rsidP="00040BBC">
      <w:pPr>
        <w:pStyle w:val="a4"/>
        <w:numPr>
          <w:ilvl w:val="0"/>
          <w:numId w:val="45"/>
        </w:numPr>
        <w:rPr>
          <w:sz w:val="28"/>
          <w:szCs w:val="28"/>
        </w:rPr>
      </w:pPr>
      <w:r w:rsidRPr="00040BBC">
        <w:rPr>
          <w:sz w:val="28"/>
          <w:szCs w:val="28"/>
        </w:rPr>
        <w:t xml:space="preserve">Менеджер по работе с ключевыми клиентами </w:t>
      </w:r>
    </w:p>
    <w:p w:rsidR="00040BBC" w:rsidRPr="00040BBC" w:rsidRDefault="00040BBC" w:rsidP="00040BBC">
      <w:pPr>
        <w:pStyle w:val="a4"/>
        <w:numPr>
          <w:ilvl w:val="0"/>
          <w:numId w:val="45"/>
        </w:numPr>
        <w:rPr>
          <w:sz w:val="28"/>
          <w:szCs w:val="28"/>
        </w:rPr>
      </w:pPr>
      <w:r w:rsidRPr="00040BBC">
        <w:rPr>
          <w:sz w:val="28"/>
          <w:szCs w:val="28"/>
        </w:rPr>
        <w:t>Категорийный специалист (категорийный менеджер)</w:t>
      </w:r>
    </w:p>
    <w:p w:rsidR="00040BBC" w:rsidRPr="00040BBC" w:rsidRDefault="00040BBC" w:rsidP="00040BBC">
      <w:pPr>
        <w:pStyle w:val="a4"/>
        <w:numPr>
          <w:ilvl w:val="0"/>
          <w:numId w:val="45"/>
        </w:numPr>
        <w:rPr>
          <w:sz w:val="28"/>
          <w:szCs w:val="28"/>
        </w:rPr>
      </w:pPr>
      <w:r w:rsidRPr="00040BBC">
        <w:rPr>
          <w:sz w:val="28"/>
          <w:szCs w:val="28"/>
        </w:rPr>
        <w:t>Брокер на товарной бирже (финансовый)</w:t>
      </w:r>
    </w:p>
    <w:p w:rsidR="00040BBC" w:rsidRPr="00040BBC" w:rsidRDefault="00040BBC" w:rsidP="00040BBC">
      <w:pPr>
        <w:pStyle w:val="a4"/>
        <w:numPr>
          <w:ilvl w:val="0"/>
          <w:numId w:val="45"/>
        </w:numPr>
        <w:rPr>
          <w:sz w:val="28"/>
          <w:szCs w:val="28"/>
        </w:rPr>
      </w:pPr>
      <w:r w:rsidRPr="00040BBC">
        <w:rPr>
          <w:sz w:val="28"/>
          <w:szCs w:val="28"/>
        </w:rPr>
        <w:t>Маклер</w:t>
      </w:r>
    </w:p>
    <w:p w:rsidR="00040BBC" w:rsidRPr="00040BBC" w:rsidRDefault="00040BBC" w:rsidP="00040BBC">
      <w:pPr>
        <w:pStyle w:val="a4"/>
        <w:numPr>
          <w:ilvl w:val="0"/>
          <w:numId w:val="45"/>
        </w:numPr>
        <w:rPr>
          <w:sz w:val="28"/>
          <w:szCs w:val="28"/>
        </w:rPr>
      </w:pPr>
      <w:r w:rsidRPr="00040BBC">
        <w:rPr>
          <w:sz w:val="28"/>
          <w:szCs w:val="28"/>
        </w:rPr>
        <w:t>Трейдер</w:t>
      </w:r>
    </w:p>
    <w:p w:rsidR="00040BBC" w:rsidRPr="00040BBC" w:rsidRDefault="00040BBC" w:rsidP="00040BBC">
      <w:pPr>
        <w:pStyle w:val="a4"/>
        <w:numPr>
          <w:ilvl w:val="0"/>
          <w:numId w:val="45"/>
        </w:numPr>
        <w:rPr>
          <w:sz w:val="28"/>
          <w:szCs w:val="28"/>
        </w:rPr>
      </w:pPr>
      <w:r w:rsidRPr="00040BBC">
        <w:rPr>
          <w:sz w:val="28"/>
          <w:szCs w:val="28"/>
        </w:rPr>
        <w:t>Агент по коммерческим продажам</w:t>
      </w:r>
    </w:p>
    <w:p w:rsidR="00040BBC" w:rsidRPr="00040BBC" w:rsidRDefault="00040BBC" w:rsidP="00040BBC">
      <w:pPr>
        <w:pStyle w:val="a4"/>
        <w:numPr>
          <w:ilvl w:val="0"/>
          <w:numId w:val="45"/>
        </w:numPr>
        <w:rPr>
          <w:sz w:val="28"/>
          <w:szCs w:val="28"/>
        </w:rPr>
      </w:pPr>
      <w:r w:rsidRPr="00040BBC">
        <w:rPr>
          <w:sz w:val="28"/>
          <w:szCs w:val="28"/>
        </w:rPr>
        <w:t>Служащий информационной службы по работе с клиентами</w:t>
      </w:r>
    </w:p>
    <w:p w:rsidR="00040BBC" w:rsidRPr="00040BBC" w:rsidRDefault="00040BBC" w:rsidP="00040BBC">
      <w:pPr>
        <w:pStyle w:val="a4"/>
        <w:numPr>
          <w:ilvl w:val="0"/>
          <w:numId w:val="45"/>
        </w:numPr>
        <w:rPr>
          <w:sz w:val="28"/>
          <w:szCs w:val="28"/>
        </w:rPr>
      </w:pPr>
      <w:r w:rsidRPr="00040BBC">
        <w:rPr>
          <w:sz w:val="28"/>
          <w:szCs w:val="28"/>
        </w:rPr>
        <w:t xml:space="preserve">Торговый представитель по продаже технических товаров </w:t>
      </w:r>
    </w:p>
    <w:p w:rsidR="00040BBC" w:rsidRPr="00040BBC" w:rsidRDefault="00040BBC" w:rsidP="00040BBC">
      <w:pPr>
        <w:pStyle w:val="a4"/>
        <w:numPr>
          <w:ilvl w:val="0"/>
          <w:numId w:val="45"/>
        </w:numPr>
        <w:rPr>
          <w:sz w:val="28"/>
          <w:szCs w:val="28"/>
        </w:rPr>
      </w:pPr>
      <w:r w:rsidRPr="00040BBC">
        <w:rPr>
          <w:sz w:val="28"/>
          <w:szCs w:val="28"/>
        </w:rPr>
        <w:t>Специалист по продажам технических товаров</w:t>
      </w:r>
    </w:p>
    <w:p w:rsidR="00040BBC" w:rsidRPr="00040BBC" w:rsidRDefault="00040BBC" w:rsidP="00040BBC">
      <w:pPr>
        <w:pStyle w:val="a4"/>
        <w:numPr>
          <w:ilvl w:val="0"/>
          <w:numId w:val="45"/>
        </w:numPr>
        <w:rPr>
          <w:sz w:val="28"/>
          <w:szCs w:val="28"/>
        </w:rPr>
      </w:pPr>
      <w:r w:rsidRPr="00040BBC">
        <w:rPr>
          <w:sz w:val="28"/>
          <w:szCs w:val="28"/>
        </w:rPr>
        <w:t>Продавец (предприятие оптовой торговли)</w:t>
      </w:r>
    </w:p>
    <w:p w:rsidR="00040BBC" w:rsidRPr="00040BBC" w:rsidRDefault="00040BBC" w:rsidP="00040BBC">
      <w:pPr>
        <w:pStyle w:val="a4"/>
        <w:numPr>
          <w:ilvl w:val="0"/>
          <w:numId w:val="45"/>
        </w:numPr>
        <w:rPr>
          <w:sz w:val="28"/>
          <w:szCs w:val="28"/>
        </w:rPr>
      </w:pPr>
      <w:r w:rsidRPr="00040BBC">
        <w:rPr>
          <w:sz w:val="28"/>
          <w:szCs w:val="28"/>
        </w:rPr>
        <w:t>Супервайзер отдела оптовой продажи</w:t>
      </w:r>
    </w:p>
    <w:p w:rsidR="00040BBC" w:rsidRPr="00040BBC" w:rsidRDefault="00040BBC" w:rsidP="00040BBC">
      <w:pPr>
        <w:pStyle w:val="a4"/>
        <w:numPr>
          <w:ilvl w:val="0"/>
          <w:numId w:val="45"/>
        </w:numPr>
        <w:rPr>
          <w:sz w:val="28"/>
          <w:szCs w:val="28"/>
        </w:rPr>
      </w:pPr>
      <w:r w:rsidRPr="00040BBC">
        <w:rPr>
          <w:sz w:val="28"/>
          <w:szCs w:val="28"/>
        </w:rPr>
        <w:t>Служащий склада</w:t>
      </w:r>
    </w:p>
    <w:p w:rsidR="00040BBC" w:rsidRPr="00040BBC" w:rsidRDefault="00040BBC" w:rsidP="00040BBC">
      <w:pPr>
        <w:pStyle w:val="a4"/>
        <w:numPr>
          <w:ilvl w:val="0"/>
          <w:numId w:val="45"/>
        </w:numPr>
        <w:rPr>
          <w:sz w:val="28"/>
          <w:szCs w:val="28"/>
        </w:rPr>
      </w:pPr>
      <w:r w:rsidRPr="00040BBC">
        <w:rPr>
          <w:sz w:val="28"/>
          <w:szCs w:val="28"/>
        </w:rPr>
        <w:t xml:space="preserve">Торговый представитель (медицинские и фармацевтические товары) </w:t>
      </w:r>
    </w:p>
    <w:p w:rsidR="00040BBC" w:rsidRPr="00040BBC" w:rsidRDefault="00040BBC" w:rsidP="00040BBC">
      <w:pPr>
        <w:pStyle w:val="a4"/>
        <w:numPr>
          <w:ilvl w:val="0"/>
          <w:numId w:val="45"/>
        </w:numPr>
        <w:rPr>
          <w:sz w:val="28"/>
          <w:szCs w:val="28"/>
        </w:rPr>
      </w:pPr>
      <w:r w:rsidRPr="00040BBC">
        <w:rPr>
          <w:sz w:val="28"/>
          <w:szCs w:val="28"/>
        </w:rPr>
        <w:t>Специалист по продажам фармацевтических товаров</w:t>
      </w:r>
    </w:p>
    <w:p w:rsidR="00040BBC" w:rsidRPr="00040BBC" w:rsidRDefault="00040BBC" w:rsidP="00040BBC">
      <w:pPr>
        <w:pStyle w:val="a4"/>
        <w:numPr>
          <w:ilvl w:val="0"/>
          <w:numId w:val="45"/>
        </w:numPr>
        <w:rPr>
          <w:sz w:val="28"/>
          <w:szCs w:val="28"/>
        </w:rPr>
      </w:pPr>
      <w:r w:rsidRPr="00040BBC">
        <w:rPr>
          <w:sz w:val="28"/>
          <w:szCs w:val="28"/>
        </w:rPr>
        <w:t>Кладовщик</w:t>
      </w:r>
    </w:p>
    <w:p w:rsidR="00040BBC" w:rsidRPr="00040BBC" w:rsidRDefault="00040BBC" w:rsidP="00040BBC">
      <w:pPr>
        <w:pStyle w:val="a4"/>
        <w:numPr>
          <w:ilvl w:val="0"/>
          <w:numId w:val="45"/>
        </w:numPr>
        <w:rPr>
          <w:sz w:val="28"/>
          <w:szCs w:val="28"/>
        </w:rPr>
      </w:pPr>
      <w:r w:rsidRPr="00040BBC">
        <w:rPr>
          <w:sz w:val="28"/>
          <w:szCs w:val="28"/>
        </w:rPr>
        <w:t>Товаровед</w:t>
      </w:r>
    </w:p>
    <w:p w:rsidR="00040BBC" w:rsidRPr="00040BBC" w:rsidRDefault="00040BBC" w:rsidP="00040BBC">
      <w:pPr>
        <w:pStyle w:val="a4"/>
        <w:numPr>
          <w:ilvl w:val="0"/>
          <w:numId w:val="45"/>
        </w:numPr>
        <w:rPr>
          <w:sz w:val="28"/>
          <w:szCs w:val="28"/>
        </w:rPr>
      </w:pPr>
      <w:r w:rsidRPr="00040BBC">
        <w:rPr>
          <w:sz w:val="28"/>
          <w:szCs w:val="28"/>
        </w:rPr>
        <w:t>Заведующий складом</w:t>
      </w:r>
    </w:p>
    <w:p w:rsidR="00040BBC" w:rsidRPr="00040BBC" w:rsidRDefault="00040BBC" w:rsidP="00040BBC">
      <w:pPr>
        <w:pStyle w:val="a4"/>
        <w:numPr>
          <w:ilvl w:val="0"/>
          <w:numId w:val="45"/>
        </w:numPr>
        <w:rPr>
          <w:sz w:val="28"/>
          <w:szCs w:val="28"/>
        </w:rPr>
      </w:pPr>
      <w:r w:rsidRPr="00040BBC">
        <w:rPr>
          <w:sz w:val="28"/>
          <w:szCs w:val="28"/>
        </w:rPr>
        <w:t>Специалисты-профессионалы по рекламе и продвижению продукции</w:t>
      </w:r>
    </w:p>
    <w:p w:rsidR="00040BBC" w:rsidRPr="00040BBC" w:rsidRDefault="00040BBC" w:rsidP="00040BBC">
      <w:pPr>
        <w:pStyle w:val="a4"/>
        <w:numPr>
          <w:ilvl w:val="0"/>
          <w:numId w:val="45"/>
        </w:numPr>
        <w:rPr>
          <w:sz w:val="28"/>
          <w:szCs w:val="28"/>
        </w:rPr>
      </w:pPr>
      <w:r w:rsidRPr="00040BBC">
        <w:rPr>
          <w:sz w:val="28"/>
          <w:szCs w:val="28"/>
        </w:rPr>
        <w:t>Администратор зала</w:t>
      </w:r>
    </w:p>
    <w:p w:rsidR="00040BBC" w:rsidRPr="00040BBC" w:rsidRDefault="00040BBC" w:rsidP="00040BBC">
      <w:pPr>
        <w:pStyle w:val="a4"/>
        <w:numPr>
          <w:ilvl w:val="0"/>
          <w:numId w:val="45"/>
        </w:numPr>
        <w:rPr>
          <w:sz w:val="28"/>
          <w:szCs w:val="28"/>
        </w:rPr>
      </w:pPr>
      <w:r w:rsidRPr="00040BBC">
        <w:rPr>
          <w:sz w:val="28"/>
          <w:szCs w:val="28"/>
        </w:rPr>
        <w:t>Инспектор-ревизор (финансовый)</w:t>
      </w:r>
    </w:p>
    <w:p w:rsidR="00040BBC" w:rsidRPr="00040BBC" w:rsidRDefault="00040BBC" w:rsidP="00040BBC">
      <w:pPr>
        <w:pStyle w:val="a4"/>
        <w:numPr>
          <w:ilvl w:val="0"/>
          <w:numId w:val="45"/>
        </w:numPr>
        <w:rPr>
          <w:sz w:val="28"/>
          <w:szCs w:val="28"/>
        </w:rPr>
      </w:pPr>
      <w:r w:rsidRPr="00040BBC">
        <w:rPr>
          <w:sz w:val="28"/>
          <w:szCs w:val="28"/>
        </w:rPr>
        <w:t>Консультант-продавец</w:t>
      </w:r>
    </w:p>
    <w:p w:rsidR="00040BBC" w:rsidRPr="00040BBC" w:rsidRDefault="00040BBC" w:rsidP="00040BBC">
      <w:pPr>
        <w:pStyle w:val="a4"/>
        <w:numPr>
          <w:ilvl w:val="0"/>
          <w:numId w:val="45"/>
        </w:numPr>
        <w:rPr>
          <w:sz w:val="28"/>
          <w:szCs w:val="28"/>
        </w:rPr>
      </w:pPr>
      <w:r w:rsidRPr="00040BBC">
        <w:rPr>
          <w:sz w:val="28"/>
          <w:szCs w:val="28"/>
        </w:rPr>
        <w:t>Оператор связи центра продаж</w:t>
      </w:r>
    </w:p>
    <w:p w:rsidR="00040BBC" w:rsidRPr="00040BBC" w:rsidRDefault="00040BBC" w:rsidP="00040BBC">
      <w:pPr>
        <w:pStyle w:val="a4"/>
        <w:numPr>
          <w:ilvl w:val="0"/>
          <w:numId w:val="45"/>
        </w:numPr>
        <w:rPr>
          <w:sz w:val="28"/>
          <w:szCs w:val="28"/>
        </w:rPr>
      </w:pPr>
      <w:r w:rsidRPr="00040BBC">
        <w:rPr>
          <w:sz w:val="28"/>
          <w:szCs w:val="28"/>
        </w:rPr>
        <w:t>Продавец через Интернет</w:t>
      </w:r>
    </w:p>
    <w:p w:rsidR="00040BBC" w:rsidRPr="00040BBC" w:rsidRDefault="00040BBC" w:rsidP="00040BBC">
      <w:pPr>
        <w:pStyle w:val="a4"/>
        <w:numPr>
          <w:ilvl w:val="0"/>
          <w:numId w:val="45"/>
        </w:numPr>
        <w:rPr>
          <w:sz w:val="28"/>
          <w:szCs w:val="28"/>
        </w:rPr>
      </w:pPr>
      <w:r w:rsidRPr="00040BBC">
        <w:rPr>
          <w:sz w:val="28"/>
          <w:szCs w:val="28"/>
        </w:rPr>
        <w:t>Менеджер по управлению онлайн-продажами</w:t>
      </w:r>
    </w:p>
    <w:p w:rsidR="00040BBC" w:rsidRPr="00040BBC" w:rsidRDefault="00040BBC" w:rsidP="00040BBC">
      <w:pPr>
        <w:pStyle w:val="a4"/>
        <w:numPr>
          <w:ilvl w:val="0"/>
          <w:numId w:val="45"/>
        </w:numPr>
        <w:rPr>
          <w:sz w:val="28"/>
          <w:szCs w:val="28"/>
        </w:rPr>
      </w:pPr>
      <w:r w:rsidRPr="00040BBC">
        <w:rPr>
          <w:sz w:val="28"/>
          <w:szCs w:val="28"/>
        </w:rPr>
        <w:t xml:space="preserve">Менеджер по продаже автомобилей </w:t>
      </w:r>
    </w:p>
    <w:p w:rsidR="00040BBC" w:rsidRPr="00040BBC" w:rsidRDefault="00040BBC" w:rsidP="00040BBC">
      <w:pPr>
        <w:pStyle w:val="a4"/>
        <w:numPr>
          <w:ilvl w:val="0"/>
          <w:numId w:val="45"/>
        </w:numPr>
        <w:rPr>
          <w:sz w:val="28"/>
          <w:szCs w:val="28"/>
        </w:rPr>
      </w:pPr>
      <w:r w:rsidRPr="00040BBC">
        <w:rPr>
          <w:sz w:val="28"/>
          <w:szCs w:val="28"/>
        </w:rPr>
        <w:t>Агент по послепродажному сервисному обслуживанию клиентов</w:t>
      </w:r>
    </w:p>
    <w:p w:rsidR="00040BBC" w:rsidRPr="00040BBC" w:rsidRDefault="00040BBC" w:rsidP="00040BBC">
      <w:pPr>
        <w:pStyle w:val="a4"/>
        <w:numPr>
          <w:ilvl w:val="0"/>
          <w:numId w:val="45"/>
        </w:numPr>
        <w:rPr>
          <w:sz w:val="28"/>
          <w:szCs w:val="28"/>
        </w:rPr>
      </w:pPr>
      <w:r w:rsidRPr="00040BBC">
        <w:rPr>
          <w:sz w:val="28"/>
          <w:szCs w:val="28"/>
        </w:rPr>
        <w:t>Агент торговый</w:t>
      </w:r>
    </w:p>
    <w:p w:rsidR="00040BBC" w:rsidRPr="00040BBC" w:rsidRDefault="00040BBC" w:rsidP="00040BBC">
      <w:pPr>
        <w:pStyle w:val="a4"/>
        <w:numPr>
          <w:ilvl w:val="0"/>
          <w:numId w:val="45"/>
        </w:numPr>
        <w:rPr>
          <w:sz w:val="28"/>
          <w:szCs w:val="28"/>
        </w:rPr>
      </w:pPr>
      <w:r w:rsidRPr="00040BBC">
        <w:rPr>
          <w:sz w:val="28"/>
          <w:szCs w:val="28"/>
        </w:rPr>
        <w:t xml:space="preserve">Мерчендайзер </w:t>
      </w:r>
    </w:p>
    <w:p w:rsidR="00040BBC" w:rsidRPr="00040BBC" w:rsidRDefault="00040BBC" w:rsidP="00040BBC">
      <w:pPr>
        <w:pStyle w:val="a4"/>
        <w:numPr>
          <w:ilvl w:val="0"/>
          <w:numId w:val="45"/>
        </w:numPr>
        <w:rPr>
          <w:sz w:val="28"/>
          <w:szCs w:val="28"/>
        </w:rPr>
      </w:pPr>
      <w:r w:rsidRPr="00040BBC">
        <w:rPr>
          <w:sz w:val="28"/>
          <w:szCs w:val="28"/>
        </w:rPr>
        <w:t>Продавец–кассир</w:t>
      </w:r>
    </w:p>
    <w:p w:rsidR="00040BBC" w:rsidRPr="00040BBC" w:rsidRDefault="00040BBC" w:rsidP="00040BBC">
      <w:pPr>
        <w:pStyle w:val="a4"/>
        <w:numPr>
          <w:ilvl w:val="0"/>
          <w:numId w:val="45"/>
        </w:numPr>
        <w:rPr>
          <w:sz w:val="28"/>
          <w:szCs w:val="28"/>
        </w:rPr>
      </w:pPr>
      <w:r w:rsidRPr="00040BBC">
        <w:rPr>
          <w:sz w:val="28"/>
          <w:szCs w:val="28"/>
        </w:rPr>
        <w:t>Продавец (предприятие розничной торговли)</w:t>
      </w:r>
    </w:p>
    <w:p w:rsidR="00040BBC" w:rsidRPr="00040BBC" w:rsidRDefault="00040BBC" w:rsidP="00040BBC">
      <w:pPr>
        <w:pStyle w:val="a4"/>
        <w:numPr>
          <w:ilvl w:val="0"/>
          <w:numId w:val="45"/>
        </w:numPr>
        <w:rPr>
          <w:sz w:val="28"/>
          <w:szCs w:val="28"/>
        </w:rPr>
      </w:pPr>
      <w:r w:rsidRPr="00040BBC">
        <w:rPr>
          <w:sz w:val="28"/>
          <w:szCs w:val="28"/>
        </w:rPr>
        <w:t>Аналитик по закупкам</w:t>
      </w:r>
    </w:p>
    <w:p w:rsidR="00040BBC" w:rsidRPr="00040BBC" w:rsidRDefault="00040BBC" w:rsidP="00040BBC">
      <w:pPr>
        <w:pStyle w:val="a4"/>
        <w:numPr>
          <w:ilvl w:val="0"/>
          <w:numId w:val="45"/>
        </w:numPr>
        <w:rPr>
          <w:sz w:val="28"/>
          <w:szCs w:val="28"/>
        </w:rPr>
      </w:pPr>
      <w:r w:rsidRPr="00040BBC">
        <w:rPr>
          <w:sz w:val="28"/>
          <w:szCs w:val="28"/>
        </w:rPr>
        <w:t>Служащий по поставкам</w:t>
      </w:r>
    </w:p>
    <w:p w:rsidR="00040BBC" w:rsidRPr="00040BBC" w:rsidRDefault="00040BBC" w:rsidP="00040BBC">
      <w:pPr>
        <w:pStyle w:val="a4"/>
        <w:numPr>
          <w:ilvl w:val="0"/>
          <w:numId w:val="45"/>
        </w:numPr>
        <w:rPr>
          <w:sz w:val="28"/>
          <w:szCs w:val="28"/>
        </w:rPr>
      </w:pPr>
      <w:r w:rsidRPr="00040BBC">
        <w:rPr>
          <w:sz w:val="28"/>
          <w:szCs w:val="28"/>
        </w:rPr>
        <w:t>Продавец-провизор</w:t>
      </w:r>
    </w:p>
    <w:p w:rsidR="00040BBC" w:rsidRPr="00040BBC" w:rsidRDefault="00040BBC" w:rsidP="00040BBC">
      <w:pPr>
        <w:pStyle w:val="a4"/>
        <w:numPr>
          <w:ilvl w:val="0"/>
          <w:numId w:val="45"/>
        </w:numPr>
        <w:rPr>
          <w:sz w:val="28"/>
          <w:szCs w:val="28"/>
        </w:rPr>
      </w:pPr>
      <w:r w:rsidRPr="00040BBC">
        <w:rPr>
          <w:sz w:val="28"/>
          <w:szCs w:val="28"/>
        </w:rPr>
        <w:t>Фармацевт (провизор)</w:t>
      </w:r>
    </w:p>
    <w:p w:rsidR="00040BBC" w:rsidRPr="00040BBC" w:rsidRDefault="00040BBC" w:rsidP="00040BBC">
      <w:pPr>
        <w:pStyle w:val="a4"/>
        <w:numPr>
          <w:ilvl w:val="0"/>
          <w:numId w:val="45"/>
        </w:numPr>
        <w:rPr>
          <w:sz w:val="28"/>
          <w:szCs w:val="28"/>
        </w:rPr>
      </w:pPr>
      <w:r w:rsidRPr="00040BBC">
        <w:rPr>
          <w:sz w:val="28"/>
          <w:szCs w:val="28"/>
        </w:rPr>
        <w:t>Менеджер по электронной торговле</w:t>
      </w:r>
    </w:p>
    <w:p w:rsidR="00040BBC" w:rsidRPr="00040BBC" w:rsidRDefault="00040BBC" w:rsidP="00040BBC">
      <w:pPr>
        <w:pStyle w:val="a4"/>
        <w:numPr>
          <w:ilvl w:val="0"/>
          <w:numId w:val="45"/>
        </w:numPr>
        <w:rPr>
          <w:sz w:val="28"/>
          <w:szCs w:val="28"/>
        </w:rPr>
      </w:pPr>
      <w:r w:rsidRPr="00040BBC">
        <w:rPr>
          <w:sz w:val="28"/>
          <w:szCs w:val="28"/>
        </w:rPr>
        <w:t>CRM-маркетолог</w:t>
      </w:r>
    </w:p>
    <w:p w:rsidR="00040BBC" w:rsidRPr="00040BBC" w:rsidRDefault="00040BBC" w:rsidP="00040BBC">
      <w:pPr>
        <w:pStyle w:val="a4"/>
        <w:numPr>
          <w:ilvl w:val="0"/>
          <w:numId w:val="45"/>
        </w:numPr>
        <w:rPr>
          <w:sz w:val="28"/>
          <w:szCs w:val="28"/>
        </w:rPr>
      </w:pPr>
      <w:r w:rsidRPr="00040BBC">
        <w:rPr>
          <w:sz w:val="28"/>
          <w:szCs w:val="28"/>
        </w:rPr>
        <w:t>IT-аналитик электронной торговли</w:t>
      </w:r>
    </w:p>
    <w:p w:rsidR="00040BBC" w:rsidRPr="00040BBC" w:rsidRDefault="00040BBC" w:rsidP="00040BBC">
      <w:pPr>
        <w:pStyle w:val="a4"/>
        <w:numPr>
          <w:ilvl w:val="0"/>
          <w:numId w:val="45"/>
        </w:numPr>
        <w:rPr>
          <w:sz w:val="28"/>
          <w:szCs w:val="28"/>
        </w:rPr>
      </w:pPr>
      <w:r w:rsidRPr="00040BBC">
        <w:rPr>
          <w:sz w:val="28"/>
          <w:szCs w:val="28"/>
        </w:rPr>
        <w:t>Специалист E-commerce</w:t>
      </w:r>
    </w:p>
    <w:p w:rsidR="00567AC5" w:rsidRPr="00181E8A" w:rsidRDefault="00567AC5" w:rsidP="00567AC5">
      <w:pPr>
        <w:widowControl w:val="0"/>
        <w:ind w:firstLine="567"/>
        <w:jc w:val="both"/>
        <w:rPr>
          <w:sz w:val="28"/>
          <w:szCs w:val="28"/>
        </w:rPr>
      </w:pPr>
      <w:r w:rsidRPr="00181E8A">
        <w:rPr>
          <w:sz w:val="28"/>
          <w:szCs w:val="28"/>
        </w:rPr>
        <w:t xml:space="preserve">Для  новых, специфичных в отрасли профессий и занятий, составляемые в дополнение к основным для уточнения их места в отраслевой рамки квалификаций разработана карта квалификационных уровней (Рисунок 9). </w:t>
      </w:r>
      <w:r w:rsidR="008832DE" w:rsidRPr="00181E8A">
        <w:rPr>
          <w:sz w:val="28"/>
          <w:szCs w:val="28"/>
        </w:rPr>
        <w:t xml:space="preserve">В  таблице 32 </w:t>
      </w:r>
      <w:r w:rsidRPr="00181E8A">
        <w:rPr>
          <w:sz w:val="28"/>
          <w:szCs w:val="28"/>
        </w:rPr>
        <w:t>представ</w:t>
      </w:r>
      <w:r w:rsidR="008832DE" w:rsidRPr="00181E8A">
        <w:rPr>
          <w:sz w:val="28"/>
          <w:szCs w:val="28"/>
        </w:rPr>
        <w:t xml:space="preserve">лены </w:t>
      </w:r>
      <w:r w:rsidRPr="00181E8A">
        <w:rPr>
          <w:sz w:val="28"/>
          <w:szCs w:val="28"/>
        </w:rPr>
        <w:t>уровн</w:t>
      </w:r>
      <w:r w:rsidR="008832DE" w:rsidRPr="00181E8A">
        <w:rPr>
          <w:sz w:val="28"/>
          <w:szCs w:val="28"/>
        </w:rPr>
        <w:t>и</w:t>
      </w:r>
      <w:r w:rsidRPr="00181E8A">
        <w:rPr>
          <w:sz w:val="28"/>
          <w:szCs w:val="28"/>
        </w:rPr>
        <w:t xml:space="preserve"> образовательной рамки квалификации в сфере </w:t>
      </w:r>
      <w:r w:rsidR="008832DE" w:rsidRPr="00181E8A">
        <w:rPr>
          <w:sz w:val="28"/>
          <w:szCs w:val="28"/>
        </w:rPr>
        <w:t>торговле</w:t>
      </w:r>
      <w:r w:rsidRPr="00181E8A">
        <w:rPr>
          <w:sz w:val="28"/>
          <w:szCs w:val="28"/>
        </w:rPr>
        <w:t xml:space="preserve"> с </w:t>
      </w:r>
      <w:r w:rsidR="008832DE" w:rsidRPr="00181E8A">
        <w:rPr>
          <w:sz w:val="28"/>
          <w:szCs w:val="28"/>
        </w:rPr>
        <w:t xml:space="preserve">описанием </w:t>
      </w:r>
      <w:r w:rsidRPr="00181E8A">
        <w:rPr>
          <w:sz w:val="28"/>
          <w:szCs w:val="28"/>
        </w:rPr>
        <w:t>знаний, умений, компетенций.</w:t>
      </w:r>
    </w:p>
    <w:p w:rsidR="00567AC5" w:rsidRPr="00181E8A" w:rsidRDefault="00567AC5">
      <w:pPr>
        <w:spacing w:after="200" w:line="276" w:lineRule="auto"/>
        <w:rPr>
          <w:sz w:val="28"/>
          <w:szCs w:val="28"/>
        </w:rPr>
      </w:pPr>
    </w:p>
    <w:p w:rsidR="00D80CFC" w:rsidRPr="00181E8A" w:rsidRDefault="00D80CFC">
      <w:pPr>
        <w:spacing w:after="200" w:line="276" w:lineRule="auto"/>
        <w:rPr>
          <w:sz w:val="28"/>
          <w:szCs w:val="28"/>
        </w:rPr>
        <w:sectPr w:rsidR="00D80CFC" w:rsidRPr="00181E8A" w:rsidSect="00EA3A71">
          <w:pgSz w:w="11906" w:h="16838"/>
          <w:pgMar w:top="1134" w:right="567" w:bottom="1134" w:left="1701" w:header="709" w:footer="709" w:gutter="0"/>
          <w:cols w:space="708"/>
          <w:docGrid w:linePitch="360"/>
        </w:sectPr>
      </w:pPr>
    </w:p>
    <w:p w:rsidR="00567AC5" w:rsidRPr="00181E8A" w:rsidRDefault="00567AC5" w:rsidP="00567AC5">
      <w:pPr>
        <w:widowControl w:val="0"/>
        <w:rPr>
          <w:sz w:val="28"/>
          <w:szCs w:val="28"/>
        </w:rPr>
      </w:pPr>
    </w:p>
    <w:p w:rsidR="00567AC5" w:rsidRPr="00181E8A" w:rsidRDefault="00F35C58" w:rsidP="00567AC5">
      <w:pPr>
        <w:spacing w:after="200" w:line="276" w:lineRule="auto"/>
      </w:pPr>
      <w:r>
        <w:rPr>
          <w:noProof/>
        </w:rPr>
        <w:pict>
          <v:group id="_x0000_s1308" style="position:absolute;margin-left:7.25pt;margin-top:-14.05pt;width:744.55pt;height:426.65pt;z-index:251715584" coordorigin="1279,980" coordsize="14891,8533">
            <v:shapetype id="_x0000_t32" coordsize="21600,21600" o:spt="32" o:oned="t" path="m,l21600,21600e" filled="f">
              <v:path arrowok="t" fillok="f" o:connecttype="none"/>
              <o:lock v:ext="edit" shapetype="t"/>
            </v:shapetype>
            <v:shape id="_x0000_s1309" type="#_x0000_t32" style="position:absolute;left:5003;top:6945;width:6482;height:0" o:connectortype="straight"/>
            <v:shape id="_x0000_s1310" type="#_x0000_t32" style="position:absolute;left:5033;top:8760;width:3305;height:10" o:connectortype="straight"/>
            <v:shape id="_x0000_s1311" type="#_x0000_t32" style="position:absolute;left:8229;top:1608;width:1687;height:0" o:connectortype="straight"/>
            <v:rect id="_x0000_s1312" style="position:absolute;left:3542;top:6306;width:1472;height:1362">
              <v:textbox>
                <w:txbxContent>
                  <w:p w:rsidR="00F6162F" w:rsidRPr="00057000" w:rsidRDefault="00F6162F" w:rsidP="00040BBC">
                    <w:pPr>
                      <w:jc w:val="center"/>
                      <w:rPr>
                        <w:sz w:val="18"/>
                        <w:szCs w:val="18"/>
                      </w:rPr>
                    </w:pPr>
                    <w:r w:rsidRPr="00057000">
                      <w:rPr>
                        <w:sz w:val="18"/>
                        <w:szCs w:val="18"/>
                      </w:rPr>
                      <w:t>Мерчендайзер</w:t>
                    </w:r>
                  </w:p>
                </w:txbxContent>
              </v:textbox>
            </v:rect>
            <v:rect id="_x0000_s1313" style="position:absolute;left:1960;top:6306;width:1472;height:1362">
              <v:textbox>
                <w:txbxContent>
                  <w:p w:rsidR="00F6162F" w:rsidRPr="00057000" w:rsidRDefault="00F6162F" w:rsidP="00040BBC">
                    <w:pPr>
                      <w:jc w:val="center"/>
                      <w:rPr>
                        <w:sz w:val="18"/>
                        <w:szCs w:val="18"/>
                      </w:rPr>
                    </w:pPr>
                    <w:r w:rsidRPr="00057000">
                      <w:rPr>
                        <w:sz w:val="18"/>
                        <w:szCs w:val="18"/>
                      </w:rPr>
                      <w:t>Продавец через Интернет</w:t>
                    </w:r>
                  </w:p>
                  <w:p w:rsidR="00F6162F" w:rsidRPr="00057000" w:rsidRDefault="00F6162F" w:rsidP="00040BBC">
                    <w:pPr>
                      <w:rPr>
                        <w:sz w:val="18"/>
                        <w:szCs w:val="18"/>
                      </w:rPr>
                    </w:pPr>
                  </w:p>
                </w:txbxContent>
              </v:textbox>
            </v:rect>
            <v:rect id="_x0000_s1314" style="position:absolute;left:14698;top:6296;width:1472;height:1362">
              <v:textbox>
                <w:txbxContent>
                  <w:p w:rsidR="00F6162F" w:rsidRPr="00057000" w:rsidRDefault="00F6162F" w:rsidP="00040BBC">
                    <w:pPr>
                      <w:jc w:val="center"/>
                      <w:rPr>
                        <w:sz w:val="18"/>
                        <w:szCs w:val="18"/>
                      </w:rPr>
                    </w:pPr>
                    <w:r w:rsidRPr="00057000">
                      <w:rPr>
                        <w:sz w:val="18"/>
                        <w:szCs w:val="18"/>
                      </w:rPr>
                      <w:t>Торговый представитель (медицинские и фармацевтические товары)</w:t>
                    </w:r>
                  </w:p>
                  <w:p w:rsidR="00F6162F" w:rsidRPr="00057000" w:rsidRDefault="00F6162F" w:rsidP="00040BBC">
                    <w:pPr>
                      <w:rPr>
                        <w:sz w:val="18"/>
                        <w:szCs w:val="18"/>
                      </w:rPr>
                    </w:pPr>
                  </w:p>
                </w:txbxContent>
              </v:textbox>
            </v:rect>
            <v:rect id="_x0000_s1315" style="position:absolute;left:6749;top:6306;width:1472;height:1362">
              <v:textbox>
                <w:txbxContent>
                  <w:p w:rsidR="00F6162F" w:rsidRPr="00057000" w:rsidRDefault="00F6162F" w:rsidP="00040BBC">
                    <w:pPr>
                      <w:jc w:val="center"/>
                      <w:rPr>
                        <w:sz w:val="18"/>
                        <w:szCs w:val="18"/>
                      </w:rPr>
                    </w:pPr>
                    <w:r w:rsidRPr="00057000">
                      <w:rPr>
                        <w:sz w:val="18"/>
                        <w:szCs w:val="18"/>
                      </w:rPr>
                      <w:t>Служащий информационной службы по работе с клиентами</w:t>
                    </w:r>
                  </w:p>
                </w:txbxContent>
              </v:textbox>
            </v:rect>
            <v:rect id="_x0000_s1316" style="position:absolute;left:13100;top:6292;width:1472;height:1362">
              <v:textbox>
                <w:txbxContent>
                  <w:p w:rsidR="00F6162F" w:rsidRPr="00057000" w:rsidRDefault="00F6162F" w:rsidP="00040BBC">
                    <w:pPr>
                      <w:jc w:val="center"/>
                      <w:rPr>
                        <w:sz w:val="18"/>
                        <w:szCs w:val="18"/>
                      </w:rPr>
                    </w:pPr>
                    <w:r w:rsidRPr="00057000">
                      <w:rPr>
                        <w:sz w:val="18"/>
                        <w:szCs w:val="18"/>
                      </w:rPr>
                      <w:t>Продавец-провизор</w:t>
                    </w:r>
                  </w:p>
                </w:txbxContent>
              </v:textbox>
            </v:rect>
            <v:rect id="_x0000_s1317" style="position:absolute;left:5144;top:6306;width:1472;height:1362">
              <v:textbox>
                <w:txbxContent>
                  <w:p w:rsidR="00F6162F" w:rsidRPr="00057000" w:rsidRDefault="00F6162F" w:rsidP="00040BBC">
                    <w:pPr>
                      <w:jc w:val="center"/>
                      <w:rPr>
                        <w:sz w:val="18"/>
                        <w:szCs w:val="18"/>
                      </w:rPr>
                    </w:pPr>
                    <w:r w:rsidRPr="00057000">
                      <w:rPr>
                        <w:sz w:val="18"/>
                        <w:szCs w:val="18"/>
                      </w:rPr>
                      <w:t>Агент по коммерческим продажам</w:t>
                    </w:r>
                  </w:p>
                </w:txbxContent>
              </v:textbox>
            </v:rect>
            <v:rect id="_x0000_s1318" style="position:absolute;left:11508;top:6306;width:1472;height:1362">
              <v:textbox style="mso-next-textbox:#_x0000_s1318">
                <w:txbxContent>
                  <w:p w:rsidR="00F6162F" w:rsidRPr="00057000" w:rsidRDefault="00F6162F" w:rsidP="00040BBC">
                    <w:pPr>
                      <w:jc w:val="center"/>
                      <w:rPr>
                        <w:sz w:val="18"/>
                        <w:szCs w:val="18"/>
                      </w:rPr>
                    </w:pPr>
                    <w:r w:rsidRPr="00057000">
                      <w:rPr>
                        <w:sz w:val="18"/>
                        <w:szCs w:val="18"/>
                      </w:rPr>
                      <w:t>Торговый представитель по продаже технических товаров</w:t>
                    </w:r>
                  </w:p>
                  <w:p w:rsidR="00F6162F" w:rsidRPr="00057000" w:rsidRDefault="00F6162F" w:rsidP="00040BBC">
                    <w:pPr>
                      <w:rPr>
                        <w:sz w:val="18"/>
                        <w:szCs w:val="18"/>
                      </w:rPr>
                    </w:pPr>
                  </w:p>
                </w:txbxContent>
              </v:textbox>
            </v:rect>
            <v:rect id="_x0000_s1319" style="position:absolute;left:9931;top:6303;width:1472;height:1362">
              <v:textbox>
                <w:txbxContent>
                  <w:p w:rsidR="00F6162F" w:rsidRPr="00057000" w:rsidRDefault="00F6162F" w:rsidP="00040BBC">
                    <w:pPr>
                      <w:jc w:val="center"/>
                      <w:rPr>
                        <w:sz w:val="18"/>
                        <w:szCs w:val="18"/>
                      </w:rPr>
                    </w:pPr>
                    <w:r>
                      <w:rPr>
                        <w:sz w:val="18"/>
                        <w:szCs w:val="18"/>
                      </w:rPr>
                      <w:t>Служащий</w:t>
                    </w:r>
                    <w:r w:rsidRPr="00057000">
                      <w:rPr>
                        <w:sz w:val="18"/>
                        <w:szCs w:val="18"/>
                      </w:rPr>
                      <w:t xml:space="preserve"> по поставкам</w:t>
                    </w:r>
                  </w:p>
                  <w:p w:rsidR="00F6162F" w:rsidRPr="00057000" w:rsidRDefault="00F6162F" w:rsidP="00040BBC">
                    <w:pPr>
                      <w:rPr>
                        <w:sz w:val="18"/>
                        <w:szCs w:val="18"/>
                      </w:rPr>
                    </w:pPr>
                  </w:p>
                </w:txbxContent>
              </v:textbox>
            </v:rect>
            <v:rect id="_x0000_s1320" style="position:absolute;left:8311;top:6296;width:1472;height:1362">
              <v:textbox>
                <w:txbxContent>
                  <w:p w:rsidR="00F6162F" w:rsidRPr="00057000" w:rsidRDefault="00F6162F" w:rsidP="00040BBC">
                    <w:pPr>
                      <w:jc w:val="center"/>
                      <w:rPr>
                        <w:sz w:val="18"/>
                        <w:szCs w:val="18"/>
                      </w:rPr>
                    </w:pPr>
                    <w:r w:rsidRPr="00057000">
                      <w:rPr>
                        <w:sz w:val="18"/>
                        <w:szCs w:val="18"/>
                      </w:rPr>
                      <w:t>Аналитик по закупкам</w:t>
                    </w:r>
                  </w:p>
                  <w:p w:rsidR="00F6162F" w:rsidRPr="00057000" w:rsidRDefault="00F6162F" w:rsidP="00040BBC">
                    <w:pPr>
                      <w:rPr>
                        <w:sz w:val="18"/>
                        <w:szCs w:val="18"/>
                      </w:rPr>
                    </w:pPr>
                  </w:p>
                </w:txbxContent>
              </v:textbox>
            </v:rect>
            <v:rect id="_x0000_s1321" style="position:absolute;left:3561;top:8151;width:1472;height:1362">
              <v:textbox style="mso-next-textbox:#_x0000_s1321">
                <w:txbxContent>
                  <w:p w:rsidR="00F6162F" w:rsidRPr="00057000" w:rsidRDefault="00F6162F" w:rsidP="00040BBC">
                    <w:pPr>
                      <w:jc w:val="center"/>
                      <w:rPr>
                        <w:sz w:val="18"/>
                        <w:szCs w:val="18"/>
                      </w:rPr>
                    </w:pPr>
                    <w:r w:rsidRPr="00057000">
                      <w:rPr>
                        <w:sz w:val="18"/>
                        <w:szCs w:val="18"/>
                      </w:rPr>
                      <w:t>Продавец (предприятие оптовой торговли)</w:t>
                    </w:r>
                  </w:p>
                </w:txbxContent>
              </v:textbox>
            </v:rect>
            <v:rect id="_x0000_s1322" style="position:absolute;left:1953;top:8151;width:1472;height:1362">
              <v:textbox style="mso-next-textbox:#_x0000_s1322">
                <w:txbxContent>
                  <w:p w:rsidR="00F6162F" w:rsidRPr="00057000" w:rsidRDefault="00F6162F" w:rsidP="00040BBC">
                    <w:pPr>
                      <w:jc w:val="center"/>
                      <w:rPr>
                        <w:sz w:val="18"/>
                        <w:szCs w:val="18"/>
                      </w:rPr>
                    </w:pPr>
                    <w:r w:rsidRPr="00057000">
                      <w:rPr>
                        <w:sz w:val="18"/>
                        <w:szCs w:val="18"/>
                      </w:rPr>
                      <w:t>Оператор связи центра продаж</w:t>
                    </w:r>
                  </w:p>
                </w:txbxContent>
              </v:textbox>
            </v:rect>
            <v:rect id="_x0000_s1323" style="position:absolute;left:9916;top:8151;width:1472;height:1362">
              <v:textbox style="mso-next-textbox:#_x0000_s1323">
                <w:txbxContent>
                  <w:p w:rsidR="00F6162F" w:rsidRPr="00057000" w:rsidRDefault="00F6162F" w:rsidP="00040BBC">
                    <w:pPr>
                      <w:jc w:val="center"/>
                      <w:rPr>
                        <w:sz w:val="18"/>
                        <w:szCs w:val="18"/>
                      </w:rPr>
                    </w:pPr>
                    <w:r w:rsidRPr="00057000">
                      <w:rPr>
                        <w:sz w:val="18"/>
                        <w:szCs w:val="18"/>
                      </w:rPr>
                      <w:t>Служащий склада</w:t>
                    </w:r>
                  </w:p>
                  <w:p w:rsidR="00F6162F" w:rsidRPr="00057000" w:rsidRDefault="00F6162F" w:rsidP="00040BBC">
                    <w:pPr>
                      <w:rPr>
                        <w:sz w:val="18"/>
                        <w:szCs w:val="18"/>
                      </w:rPr>
                    </w:pPr>
                  </w:p>
                </w:txbxContent>
              </v:textbox>
            </v:rect>
            <v:rect id="_x0000_s1324" style="position:absolute;left:6742;top:8151;width:1472;height:1362">
              <v:textbox style="mso-next-textbox:#_x0000_s1324">
                <w:txbxContent>
                  <w:p w:rsidR="00F6162F" w:rsidRPr="00057000" w:rsidRDefault="00F6162F" w:rsidP="00040BBC">
                    <w:pPr>
                      <w:jc w:val="center"/>
                      <w:rPr>
                        <w:sz w:val="18"/>
                        <w:szCs w:val="18"/>
                      </w:rPr>
                    </w:pPr>
                    <w:r w:rsidRPr="00057000">
                      <w:rPr>
                        <w:sz w:val="18"/>
                        <w:szCs w:val="18"/>
                      </w:rPr>
                      <w:t>Консультант-продавец</w:t>
                    </w:r>
                  </w:p>
                </w:txbxContent>
              </v:textbox>
            </v:rect>
            <v:rect id="_x0000_s1325" style="position:absolute;left:8338;top:8151;width:1472;height:1362">
              <v:textbox style="mso-next-textbox:#_x0000_s1325">
                <w:txbxContent>
                  <w:p w:rsidR="00F6162F" w:rsidRPr="00057000" w:rsidRDefault="00F6162F" w:rsidP="00040BBC">
                    <w:pPr>
                      <w:jc w:val="center"/>
                      <w:rPr>
                        <w:sz w:val="18"/>
                        <w:szCs w:val="18"/>
                      </w:rPr>
                    </w:pPr>
                    <w:r w:rsidRPr="00057000">
                      <w:rPr>
                        <w:sz w:val="18"/>
                        <w:szCs w:val="18"/>
                      </w:rPr>
                      <w:t>Продавец –кассир</w:t>
                    </w:r>
                  </w:p>
                </w:txbxContent>
              </v:textbox>
            </v:rect>
            <v:rect id="_x0000_s1326" style="position:absolute;left:5137;top:8151;width:1472;height:1362">
              <v:textbox>
                <w:txbxContent>
                  <w:p w:rsidR="00F6162F" w:rsidRPr="00057000" w:rsidRDefault="00F6162F" w:rsidP="00040BBC">
                    <w:pPr>
                      <w:jc w:val="center"/>
                      <w:rPr>
                        <w:sz w:val="18"/>
                        <w:szCs w:val="18"/>
                      </w:rPr>
                    </w:pPr>
                    <w:r w:rsidRPr="00057000">
                      <w:rPr>
                        <w:sz w:val="18"/>
                        <w:szCs w:val="18"/>
                      </w:rPr>
                      <w:t>Продавец (предприятие розничной торговли)</w:t>
                    </w:r>
                  </w:p>
                </w:txbxContent>
              </v:textbox>
            </v:rect>
            <v:rect id="_x0000_s1327" style="position:absolute;left:11501;top:8151;width:1472;height:1362">
              <v:textbox style="mso-next-textbox:#_x0000_s1327">
                <w:txbxContent>
                  <w:p w:rsidR="00F6162F" w:rsidRPr="00057000" w:rsidRDefault="00F6162F" w:rsidP="00040BBC">
                    <w:pPr>
                      <w:jc w:val="center"/>
                      <w:rPr>
                        <w:sz w:val="18"/>
                        <w:szCs w:val="18"/>
                      </w:rPr>
                    </w:pPr>
                    <w:r w:rsidRPr="00057000">
                      <w:rPr>
                        <w:sz w:val="18"/>
                        <w:szCs w:val="18"/>
                      </w:rPr>
                      <w:t>Экспедитор</w:t>
                    </w:r>
                  </w:p>
                </w:txbxContent>
              </v:textbox>
            </v:rect>
            <v:rect id="_x0000_s1328" style="position:absolute;left:13085;top:8151;width:1472;height:1362">
              <v:textbox style="mso-next-textbox:#_x0000_s1328">
                <w:txbxContent>
                  <w:p w:rsidR="00F6162F" w:rsidRPr="00057000" w:rsidRDefault="00F6162F" w:rsidP="00040BBC">
                    <w:pPr>
                      <w:jc w:val="center"/>
                      <w:rPr>
                        <w:sz w:val="18"/>
                        <w:szCs w:val="18"/>
                      </w:rPr>
                    </w:pPr>
                    <w:r w:rsidRPr="00057000">
                      <w:rPr>
                        <w:sz w:val="18"/>
                        <w:szCs w:val="18"/>
                      </w:rPr>
                      <w:t>Агент торговый</w:t>
                    </w:r>
                  </w:p>
                </w:txbxContent>
              </v:textbox>
            </v:rect>
            <v:rect id="_x0000_s1329" style="position:absolute;left:14698;top:8151;width:1472;height:1362">
              <v:textbox style="mso-next-textbox:#_x0000_s1329">
                <w:txbxContent>
                  <w:p w:rsidR="00F6162F" w:rsidRPr="00057000" w:rsidRDefault="00F6162F" w:rsidP="00040BBC">
                    <w:pPr>
                      <w:jc w:val="center"/>
                      <w:rPr>
                        <w:sz w:val="18"/>
                        <w:szCs w:val="18"/>
                      </w:rPr>
                    </w:pPr>
                    <w:r w:rsidRPr="00057000">
                      <w:rPr>
                        <w:sz w:val="18"/>
                        <w:szCs w:val="18"/>
                      </w:rPr>
                      <w:t>Кладовщик</w:t>
                    </w:r>
                  </w:p>
                </w:txbxContent>
              </v:textbox>
            </v:rect>
            <v:rect id="_x0000_s1330" style="position:absolute;left:2001;top:4569;width:1472;height:1362">
              <v:textbox style="mso-next-textbox:#_x0000_s1330">
                <w:txbxContent>
                  <w:p w:rsidR="00F6162F" w:rsidRPr="00057000" w:rsidRDefault="00F6162F" w:rsidP="00040BBC">
                    <w:pPr>
                      <w:jc w:val="center"/>
                      <w:rPr>
                        <w:sz w:val="18"/>
                        <w:szCs w:val="18"/>
                      </w:rPr>
                    </w:pPr>
                    <w:r w:rsidRPr="00057000">
                      <w:rPr>
                        <w:sz w:val="18"/>
                        <w:szCs w:val="18"/>
                      </w:rPr>
                      <w:t>Менеджер по управлению онлайн-продажами</w:t>
                    </w:r>
                  </w:p>
                  <w:p w:rsidR="00F6162F" w:rsidRPr="00057000" w:rsidRDefault="00F6162F" w:rsidP="00040BBC">
                    <w:pPr>
                      <w:rPr>
                        <w:sz w:val="18"/>
                        <w:szCs w:val="18"/>
                      </w:rPr>
                    </w:pPr>
                  </w:p>
                </w:txbxContent>
              </v:textbox>
            </v:rect>
            <v:rect id="_x0000_s1331" style="position:absolute;left:14012;top:4552;width:1472;height:1362">
              <v:textbox style="mso-next-textbox:#_x0000_s1331">
                <w:txbxContent>
                  <w:p w:rsidR="00F6162F" w:rsidRPr="00057000" w:rsidRDefault="00F6162F" w:rsidP="00040BBC">
                    <w:pPr>
                      <w:jc w:val="center"/>
                      <w:rPr>
                        <w:sz w:val="18"/>
                        <w:szCs w:val="18"/>
                      </w:rPr>
                    </w:pPr>
                    <w:r w:rsidRPr="00057000">
                      <w:rPr>
                        <w:sz w:val="18"/>
                        <w:szCs w:val="18"/>
                      </w:rPr>
                      <w:t>Специалист по продажам фармацевтических товаров</w:t>
                    </w:r>
                  </w:p>
                  <w:p w:rsidR="00F6162F" w:rsidRPr="00057000" w:rsidRDefault="00F6162F" w:rsidP="00040BBC">
                    <w:pPr>
                      <w:rPr>
                        <w:sz w:val="18"/>
                        <w:szCs w:val="18"/>
                      </w:rPr>
                    </w:pPr>
                  </w:p>
                </w:txbxContent>
              </v:textbox>
            </v:rect>
            <v:rect id="_x0000_s1332" style="position:absolute;left:9133;top:4552;width:1472;height:1362">
              <v:textbox style="mso-next-textbox:#_x0000_s1332">
                <w:txbxContent>
                  <w:p w:rsidR="00F6162F" w:rsidRPr="00057000" w:rsidRDefault="00F6162F" w:rsidP="00040BBC">
                    <w:pPr>
                      <w:jc w:val="center"/>
                      <w:rPr>
                        <w:sz w:val="18"/>
                        <w:szCs w:val="18"/>
                      </w:rPr>
                    </w:pPr>
                    <w:r w:rsidRPr="00057000">
                      <w:rPr>
                        <w:sz w:val="18"/>
                        <w:szCs w:val="18"/>
                      </w:rPr>
                      <w:t>Заведующий складом</w:t>
                    </w:r>
                  </w:p>
                </w:txbxContent>
              </v:textbox>
            </v:rect>
            <v:rect id="_x0000_s1333" style="position:absolute;left:5929;top:4555;width:1472;height:1362">
              <v:textbox style="mso-next-textbox:#_x0000_s1333">
                <w:txbxContent>
                  <w:p w:rsidR="00F6162F" w:rsidRPr="00057000" w:rsidRDefault="00F6162F" w:rsidP="00040BBC">
                    <w:pPr>
                      <w:jc w:val="center"/>
                      <w:rPr>
                        <w:sz w:val="18"/>
                        <w:szCs w:val="18"/>
                      </w:rPr>
                    </w:pPr>
                    <w:r w:rsidRPr="00057000">
                      <w:rPr>
                        <w:sz w:val="18"/>
                        <w:szCs w:val="18"/>
                      </w:rPr>
                      <w:t>Товаровед</w:t>
                    </w:r>
                  </w:p>
                  <w:p w:rsidR="00F6162F" w:rsidRPr="00057000" w:rsidRDefault="00F6162F" w:rsidP="00040BBC">
                    <w:pPr>
                      <w:rPr>
                        <w:sz w:val="18"/>
                        <w:szCs w:val="18"/>
                      </w:rPr>
                    </w:pPr>
                  </w:p>
                </w:txbxContent>
              </v:textbox>
            </v:rect>
            <v:rect id="_x0000_s1334" style="position:absolute;left:6757;top:2746;width:1472;height:1362">
              <v:textbox>
                <w:txbxContent>
                  <w:p w:rsidR="00F6162F" w:rsidRPr="00BF5CB5" w:rsidRDefault="00F6162F" w:rsidP="00040BBC">
                    <w:pPr>
                      <w:jc w:val="center"/>
                      <w:rPr>
                        <w:sz w:val="18"/>
                        <w:szCs w:val="18"/>
                      </w:rPr>
                    </w:pPr>
                    <w:r w:rsidRPr="00BF5CB5">
                      <w:rPr>
                        <w:sz w:val="18"/>
                        <w:szCs w:val="18"/>
                      </w:rPr>
                      <w:t>Супервайзер отдела оптовой продажи</w:t>
                    </w:r>
                  </w:p>
                </w:txbxContent>
              </v:textbox>
            </v:rect>
            <v:rect id="_x0000_s1335" style="position:absolute;left:8353;top:2746;width:1472;height:1362">
              <v:textbox>
                <w:txbxContent>
                  <w:p w:rsidR="00F6162F" w:rsidRPr="00057000" w:rsidRDefault="00F6162F" w:rsidP="00040BBC">
                    <w:pPr>
                      <w:jc w:val="center"/>
                      <w:rPr>
                        <w:sz w:val="18"/>
                        <w:szCs w:val="18"/>
                      </w:rPr>
                    </w:pPr>
                    <w:r w:rsidRPr="00057000">
                      <w:rPr>
                        <w:sz w:val="18"/>
                        <w:szCs w:val="18"/>
                      </w:rPr>
                      <w:t>Администратор зала</w:t>
                    </w:r>
                    <w:r w:rsidRPr="00057000">
                      <w:rPr>
                        <w:sz w:val="18"/>
                        <w:szCs w:val="18"/>
                      </w:rPr>
                      <w:cr/>
                    </w:r>
                  </w:p>
                </w:txbxContent>
              </v:textbox>
            </v:rect>
            <v:rect id="_x0000_s1336" style="position:absolute;left:5152;top:2746;width:1472;height:1362">
              <v:textbox>
                <w:txbxContent>
                  <w:p w:rsidR="00F6162F" w:rsidRPr="00057000" w:rsidRDefault="00F6162F" w:rsidP="00040BBC">
                    <w:pPr>
                      <w:jc w:val="center"/>
                      <w:rPr>
                        <w:sz w:val="18"/>
                        <w:szCs w:val="18"/>
                      </w:rPr>
                    </w:pPr>
                    <w:r w:rsidRPr="00057000">
                      <w:rPr>
                        <w:sz w:val="18"/>
                        <w:szCs w:val="18"/>
                      </w:rPr>
                      <w:t>CRM-маркетолог</w:t>
                    </w:r>
                  </w:p>
                  <w:p w:rsidR="00F6162F" w:rsidRPr="00057000" w:rsidRDefault="00F6162F" w:rsidP="00040BBC">
                    <w:pPr>
                      <w:rPr>
                        <w:sz w:val="18"/>
                        <w:szCs w:val="18"/>
                      </w:rPr>
                    </w:pPr>
                  </w:p>
                </w:txbxContent>
              </v:textbox>
            </v:rect>
            <v:rect id="_x0000_s1337" style="position:absolute;left:13085;top:2746;width:1472;height:1362">
              <v:textbox>
                <w:txbxContent>
                  <w:p w:rsidR="00F6162F" w:rsidRPr="00057000" w:rsidRDefault="00F6162F" w:rsidP="00040BBC">
                    <w:pPr>
                      <w:jc w:val="center"/>
                      <w:rPr>
                        <w:sz w:val="18"/>
                        <w:szCs w:val="18"/>
                      </w:rPr>
                    </w:pPr>
                    <w:r>
                      <w:rPr>
                        <w:sz w:val="18"/>
                        <w:szCs w:val="18"/>
                      </w:rPr>
                      <w:t>Инспектор-р</w:t>
                    </w:r>
                    <w:r w:rsidRPr="00057000">
                      <w:rPr>
                        <w:sz w:val="18"/>
                        <w:szCs w:val="18"/>
                      </w:rPr>
                      <w:t>евизор</w:t>
                    </w:r>
                    <w:r>
                      <w:rPr>
                        <w:sz w:val="18"/>
                        <w:szCs w:val="18"/>
                      </w:rPr>
                      <w:t xml:space="preserve"> (финансовый)</w:t>
                    </w:r>
                  </w:p>
                  <w:p w:rsidR="00F6162F" w:rsidRPr="00057000" w:rsidRDefault="00F6162F" w:rsidP="00040BBC">
                    <w:pPr>
                      <w:rPr>
                        <w:sz w:val="18"/>
                        <w:szCs w:val="18"/>
                      </w:rPr>
                    </w:pPr>
                  </w:p>
                </w:txbxContent>
              </v:textbox>
            </v:rect>
            <v:rect id="_x0000_s1338" style="position:absolute;left:9940;top:2750;width:1472;height:1362">
              <v:textbox>
                <w:txbxContent>
                  <w:p w:rsidR="00F6162F" w:rsidRPr="00057000" w:rsidRDefault="00F6162F" w:rsidP="00040BBC">
                    <w:pPr>
                      <w:jc w:val="center"/>
                      <w:rPr>
                        <w:sz w:val="18"/>
                        <w:szCs w:val="18"/>
                      </w:rPr>
                    </w:pPr>
                    <w:r w:rsidRPr="00057000">
                      <w:rPr>
                        <w:sz w:val="18"/>
                        <w:szCs w:val="18"/>
                      </w:rPr>
                      <w:t>Менеджер по продаже автомобилей</w:t>
                    </w:r>
                  </w:p>
                  <w:p w:rsidR="00F6162F" w:rsidRPr="00057000" w:rsidRDefault="00F6162F" w:rsidP="00040BBC">
                    <w:pPr>
                      <w:rPr>
                        <w:sz w:val="18"/>
                        <w:szCs w:val="18"/>
                      </w:rPr>
                    </w:pPr>
                  </w:p>
                </w:txbxContent>
              </v:textbox>
            </v:rect>
            <v:rect id="_x0000_s1339" style="position:absolute;left:11524;top:2748;width:1472;height:1362">
              <v:textbox style="mso-next-textbox:#_x0000_s1339">
                <w:txbxContent>
                  <w:p w:rsidR="00F6162F" w:rsidRPr="00F26F2E" w:rsidRDefault="00F6162F" w:rsidP="00040BBC">
                    <w:pPr>
                      <w:jc w:val="center"/>
                      <w:rPr>
                        <w:sz w:val="18"/>
                        <w:szCs w:val="18"/>
                      </w:rPr>
                    </w:pPr>
                    <w:r w:rsidRPr="00F26F2E">
                      <w:rPr>
                        <w:color w:val="000000"/>
                        <w:sz w:val="18"/>
                        <w:szCs w:val="18"/>
                      </w:rPr>
                      <w:t>Агент по послепродажному сервисному обслуживанию клиентов</w:t>
                    </w:r>
                  </w:p>
                </w:txbxContent>
              </v:textbox>
            </v:rect>
            <v:rect id="_x0000_s1340" style="position:absolute;left:3576;top:2746;width:1472;height:1362">
              <v:textbox style="mso-next-textbox:#_x0000_s1340">
                <w:txbxContent>
                  <w:p w:rsidR="00F6162F" w:rsidRPr="00057000" w:rsidRDefault="00F6162F" w:rsidP="00040BBC">
                    <w:pPr>
                      <w:jc w:val="center"/>
                      <w:rPr>
                        <w:sz w:val="18"/>
                        <w:szCs w:val="18"/>
                      </w:rPr>
                    </w:pPr>
                    <w:r w:rsidRPr="00057000">
                      <w:rPr>
                        <w:sz w:val="18"/>
                        <w:szCs w:val="18"/>
                      </w:rPr>
                      <w:t>Менеджер по электронной торговле</w:t>
                    </w:r>
                    <w:r w:rsidRPr="00057000">
                      <w:rPr>
                        <w:sz w:val="18"/>
                        <w:szCs w:val="18"/>
                      </w:rPr>
                      <w:cr/>
                    </w:r>
                  </w:p>
                </w:txbxContent>
              </v:textbox>
            </v:rect>
            <v:rect id="_x0000_s1341" style="position:absolute;left:1968;top:2749;width:1472;height:1362">
              <v:textbox style="mso-next-textbox:#_x0000_s1341">
                <w:txbxContent>
                  <w:p w:rsidR="00F6162F" w:rsidRPr="00057000" w:rsidRDefault="00F6162F" w:rsidP="00040BBC">
                    <w:pPr>
                      <w:jc w:val="center"/>
                      <w:rPr>
                        <w:sz w:val="18"/>
                        <w:szCs w:val="18"/>
                      </w:rPr>
                    </w:pPr>
                    <w:r w:rsidRPr="00057000">
                      <w:rPr>
                        <w:sz w:val="18"/>
                        <w:szCs w:val="18"/>
                      </w:rPr>
                      <w:t>IT-аналитик</w:t>
                    </w:r>
                    <w:r>
                      <w:rPr>
                        <w:sz w:val="18"/>
                        <w:szCs w:val="18"/>
                      </w:rPr>
                      <w:t xml:space="preserve"> </w:t>
                    </w:r>
                    <w:r w:rsidRPr="00575C90">
                      <w:rPr>
                        <w:sz w:val="18"/>
                        <w:szCs w:val="18"/>
                      </w:rPr>
                      <w:t>электронной торговли</w:t>
                    </w:r>
                  </w:p>
                  <w:p w:rsidR="00F6162F" w:rsidRPr="00057000" w:rsidRDefault="00F6162F" w:rsidP="00040BBC">
                    <w:pPr>
                      <w:jc w:val="center"/>
                      <w:rPr>
                        <w:sz w:val="18"/>
                        <w:szCs w:val="18"/>
                      </w:rPr>
                    </w:pPr>
                  </w:p>
                </w:txbxContent>
              </v:textbox>
            </v:rect>
            <v:rect id="_x0000_s1342" style="position:absolute;left:14698;top:2746;width:1472;height:1362">
              <v:textbox>
                <w:txbxContent>
                  <w:p w:rsidR="00F6162F" w:rsidRPr="00471F7D" w:rsidRDefault="00F6162F" w:rsidP="00040BBC">
                    <w:pPr>
                      <w:jc w:val="center"/>
                      <w:rPr>
                        <w:szCs w:val="18"/>
                      </w:rPr>
                    </w:pPr>
                    <w:r w:rsidRPr="00471F7D">
                      <w:rPr>
                        <w:sz w:val="18"/>
                        <w:szCs w:val="18"/>
                      </w:rPr>
                      <w:t>Фармацевт (провизор)</w:t>
                    </w:r>
                  </w:p>
                </w:txbxContent>
              </v:textbox>
            </v:rect>
            <v:rect id="_x0000_s1343" style="position:absolute;left:13070;top:980;width:1472;height:1362">
              <v:textbox>
                <w:txbxContent>
                  <w:p w:rsidR="00F6162F" w:rsidRPr="00057000" w:rsidRDefault="00F6162F" w:rsidP="00040BBC">
                    <w:pPr>
                      <w:jc w:val="center"/>
                      <w:rPr>
                        <w:sz w:val="18"/>
                        <w:szCs w:val="18"/>
                      </w:rPr>
                    </w:pPr>
                    <w:r w:rsidRPr="00057000">
                      <w:rPr>
                        <w:sz w:val="18"/>
                        <w:szCs w:val="18"/>
                      </w:rPr>
                      <w:t>Категорийный специалист</w:t>
                    </w:r>
                  </w:p>
                  <w:p w:rsidR="00F6162F" w:rsidRPr="00057000" w:rsidRDefault="00F6162F" w:rsidP="00040BBC">
                    <w:pPr>
                      <w:rPr>
                        <w:sz w:val="18"/>
                        <w:szCs w:val="18"/>
                      </w:rPr>
                    </w:pPr>
                  </w:p>
                </w:txbxContent>
              </v:textbox>
            </v:rect>
            <v:rect id="_x0000_s1344" style="position:absolute;left:14654;top:980;width:1472;height:1362">
              <v:textbox>
                <w:txbxContent>
                  <w:p w:rsidR="00F6162F" w:rsidRPr="00057000" w:rsidRDefault="00F6162F" w:rsidP="00040BBC">
                    <w:pPr>
                      <w:jc w:val="center"/>
                      <w:rPr>
                        <w:sz w:val="18"/>
                        <w:szCs w:val="18"/>
                      </w:rPr>
                    </w:pPr>
                    <w:r w:rsidRPr="00057000">
                      <w:rPr>
                        <w:sz w:val="18"/>
                        <w:szCs w:val="18"/>
                      </w:rPr>
                      <w:t>Менеджер по работе с ключевыми клиентами</w:t>
                    </w:r>
                  </w:p>
                  <w:p w:rsidR="00F6162F" w:rsidRPr="00057000" w:rsidRDefault="00F6162F" w:rsidP="00040BBC">
                    <w:pPr>
                      <w:rPr>
                        <w:sz w:val="18"/>
                        <w:szCs w:val="18"/>
                      </w:rPr>
                    </w:pPr>
                  </w:p>
                </w:txbxContent>
              </v:textbox>
            </v:rect>
            <v:rect id="_x0000_s1345" style="position:absolute;left:6757;top:991;width:1472;height:1362">
              <v:textbox>
                <w:txbxContent>
                  <w:p w:rsidR="00F6162F" w:rsidRPr="00057000" w:rsidRDefault="00F6162F" w:rsidP="00040BBC">
                    <w:pPr>
                      <w:jc w:val="center"/>
                      <w:rPr>
                        <w:sz w:val="18"/>
                        <w:szCs w:val="18"/>
                      </w:rPr>
                    </w:pPr>
                    <w:r w:rsidRPr="00057000">
                      <w:rPr>
                        <w:sz w:val="18"/>
                        <w:szCs w:val="18"/>
                      </w:rPr>
                      <w:t>Брокер на товарной бирже (финансовый)</w:t>
                    </w:r>
                  </w:p>
                  <w:p w:rsidR="00F6162F" w:rsidRPr="00057000" w:rsidRDefault="00F6162F" w:rsidP="00040BBC">
                    <w:pPr>
                      <w:rPr>
                        <w:sz w:val="18"/>
                        <w:szCs w:val="18"/>
                      </w:rPr>
                    </w:pPr>
                  </w:p>
                </w:txbxContent>
              </v:textbox>
            </v:rect>
            <v:rect id="_x0000_s1346" style="position:absolute;left:1968;top:993;width:1472;height:1362">
              <v:textbox>
                <w:txbxContent>
                  <w:p w:rsidR="00F6162F" w:rsidRPr="00057000" w:rsidRDefault="00F6162F" w:rsidP="00040BBC">
                    <w:pPr>
                      <w:jc w:val="center"/>
                      <w:rPr>
                        <w:sz w:val="18"/>
                        <w:szCs w:val="18"/>
                      </w:rPr>
                    </w:pPr>
                    <w:r>
                      <w:t xml:space="preserve">Специалист </w:t>
                    </w:r>
                    <w:r w:rsidRPr="00057000">
                      <w:rPr>
                        <w:sz w:val="18"/>
                        <w:szCs w:val="18"/>
                      </w:rPr>
                      <w:t>E-commerce</w:t>
                    </w:r>
                  </w:p>
                  <w:p w:rsidR="00F6162F" w:rsidRPr="00057000" w:rsidRDefault="00F6162F" w:rsidP="00040BBC">
                    <w:pPr>
                      <w:rPr>
                        <w:sz w:val="18"/>
                        <w:szCs w:val="18"/>
                      </w:rPr>
                    </w:pPr>
                  </w:p>
                </w:txbxContent>
              </v:textbox>
            </v:rect>
            <v:rect id="_x0000_s1347" style="position:absolute;left:11485;top:980;width:1472;height:1362">
              <v:textbox>
                <w:txbxContent>
                  <w:p w:rsidR="00F6162F" w:rsidRPr="00057000" w:rsidRDefault="00F6162F" w:rsidP="00040BBC">
                    <w:pPr>
                      <w:jc w:val="center"/>
                      <w:rPr>
                        <w:sz w:val="18"/>
                        <w:szCs w:val="18"/>
                      </w:rPr>
                    </w:pPr>
                    <w:r w:rsidRPr="00057000">
                      <w:rPr>
                        <w:sz w:val="18"/>
                        <w:szCs w:val="18"/>
                      </w:rPr>
                      <w:t>Специалист по продажам технических товаров</w:t>
                    </w:r>
                  </w:p>
                  <w:p w:rsidR="00F6162F" w:rsidRPr="00057000" w:rsidRDefault="00F6162F" w:rsidP="00040BBC">
                    <w:pPr>
                      <w:rPr>
                        <w:sz w:val="18"/>
                        <w:szCs w:val="18"/>
                      </w:rPr>
                    </w:pPr>
                  </w:p>
                </w:txbxContent>
              </v:textbox>
            </v:rect>
            <v:rect id="_x0000_s1348" style="position:absolute;left:8338;top:986;width:1472;height:1362">
              <v:textbox>
                <w:txbxContent>
                  <w:p w:rsidR="00F6162F" w:rsidRPr="00057000" w:rsidRDefault="00F6162F" w:rsidP="00040BBC">
                    <w:pPr>
                      <w:jc w:val="center"/>
                      <w:rPr>
                        <w:sz w:val="18"/>
                        <w:szCs w:val="18"/>
                      </w:rPr>
                    </w:pPr>
                    <w:r w:rsidRPr="00057000">
                      <w:rPr>
                        <w:sz w:val="18"/>
                        <w:szCs w:val="18"/>
                      </w:rPr>
                      <w:t>Трейдер</w:t>
                    </w:r>
                  </w:p>
                  <w:p w:rsidR="00F6162F" w:rsidRPr="00057000" w:rsidRDefault="00F6162F" w:rsidP="00040BBC">
                    <w:pPr>
                      <w:rPr>
                        <w:sz w:val="18"/>
                        <w:szCs w:val="18"/>
                      </w:rPr>
                    </w:pPr>
                  </w:p>
                </w:txbxContent>
              </v:textbox>
            </v:rect>
            <v:rect id="_x0000_s1349" style="position:absolute;left:9907;top:980;width:1472;height:1362">
              <v:textbox>
                <w:txbxContent>
                  <w:p w:rsidR="00F6162F" w:rsidRPr="00057000" w:rsidRDefault="00F6162F" w:rsidP="00040BBC">
                    <w:pPr>
                      <w:jc w:val="center"/>
                      <w:rPr>
                        <w:sz w:val="18"/>
                        <w:szCs w:val="18"/>
                      </w:rPr>
                    </w:pPr>
                    <w:r w:rsidRPr="00057000">
                      <w:rPr>
                        <w:sz w:val="18"/>
                        <w:szCs w:val="18"/>
                      </w:rPr>
                      <w:t>Маклер</w:t>
                    </w:r>
                  </w:p>
                  <w:p w:rsidR="00F6162F" w:rsidRPr="00057000" w:rsidRDefault="00F6162F" w:rsidP="00040BBC">
                    <w:pPr>
                      <w:rPr>
                        <w:sz w:val="18"/>
                        <w:szCs w:val="18"/>
                      </w:rPr>
                    </w:pPr>
                  </w:p>
                </w:txbxContent>
              </v:textbox>
            </v:rect>
            <v:rect id="_x0000_s1350" style="position:absolute;left:5196;top:991;width:1472;height:1362">
              <v:textbox>
                <w:txbxContent>
                  <w:p w:rsidR="00F6162F" w:rsidRPr="00BF5CB5" w:rsidRDefault="00F6162F" w:rsidP="00040BBC">
                    <w:pPr>
                      <w:pStyle w:val="Default"/>
                      <w:rPr>
                        <w:sz w:val="18"/>
                        <w:szCs w:val="18"/>
                      </w:rPr>
                    </w:pPr>
                    <w:r w:rsidRPr="00BF5CB5">
                      <w:rPr>
                        <w:sz w:val="18"/>
                        <w:szCs w:val="18"/>
                      </w:rPr>
                      <w:t xml:space="preserve">Специалист по рекламе </w:t>
                    </w:r>
                  </w:p>
                  <w:p w:rsidR="00F6162F" w:rsidRPr="00057000" w:rsidRDefault="00F6162F" w:rsidP="00040BBC">
                    <w:pPr>
                      <w:rPr>
                        <w:sz w:val="18"/>
                        <w:szCs w:val="18"/>
                      </w:rPr>
                    </w:pPr>
                  </w:p>
                </w:txbxContent>
              </v:textbox>
            </v:rect>
            <v:rect id="_x0000_s1351" style="position:absolute;left:1279;top:8151;width:494;height:1362" fillcolor="#c2d69b [1942]" strokecolor="#9bbb59 [3206]" strokeweight="1pt">
              <v:fill color2="#9bbb59 [3206]" focus="50%" type="gradient"/>
              <v:shadow on="t" type="perspective" color="#4e6128 [1606]" offset="1pt" offset2="-3pt"/>
              <v:textbox style="layout-flow:vertical;mso-layout-flow-alt:bottom-to-top;mso-next-textbox:#_x0000_s1351">
                <w:txbxContent>
                  <w:p w:rsidR="00F6162F" w:rsidRPr="00057000" w:rsidRDefault="00F6162F" w:rsidP="00040BBC">
                    <w:pPr>
                      <w:rPr>
                        <w:b/>
                        <w:sz w:val="16"/>
                        <w:szCs w:val="16"/>
                      </w:rPr>
                    </w:pPr>
                    <w:r w:rsidRPr="00057000">
                      <w:rPr>
                        <w:b/>
                        <w:sz w:val="16"/>
                        <w:szCs w:val="16"/>
                      </w:rPr>
                      <w:t>2 уровень ОРК</w:t>
                    </w:r>
                  </w:p>
                </w:txbxContent>
              </v:textbox>
            </v:rect>
            <v:rect id="_x0000_s1352" style="position:absolute;left:1279;top:6306;width:494;height:1362" fillcolor="#c2d69b [1942]" strokecolor="#9bbb59 [3206]" strokeweight="1pt">
              <v:fill color2="#9bbb59 [3206]" focus="50%" type="gradient"/>
              <v:shadow on="t" type="perspective" color="#4e6128 [1606]" offset="1pt" offset2="-3pt"/>
              <v:textbox style="layout-flow:vertical;mso-layout-flow-alt:bottom-to-top">
                <w:txbxContent>
                  <w:p w:rsidR="00F6162F" w:rsidRPr="00057000" w:rsidRDefault="00F6162F" w:rsidP="00040BBC">
                    <w:pPr>
                      <w:rPr>
                        <w:b/>
                        <w:sz w:val="16"/>
                        <w:szCs w:val="16"/>
                      </w:rPr>
                    </w:pPr>
                    <w:r>
                      <w:rPr>
                        <w:b/>
                        <w:sz w:val="16"/>
                        <w:szCs w:val="16"/>
                      </w:rPr>
                      <w:t>3</w:t>
                    </w:r>
                    <w:r w:rsidRPr="00057000">
                      <w:rPr>
                        <w:b/>
                        <w:sz w:val="16"/>
                        <w:szCs w:val="16"/>
                      </w:rPr>
                      <w:t xml:space="preserve"> уровень ОРК</w:t>
                    </w:r>
                  </w:p>
                </w:txbxContent>
              </v:textbox>
            </v:rect>
            <v:rect id="_x0000_s1353" style="position:absolute;left:1279;top:4552;width:494;height:1362" fillcolor="#c2d69b [1942]" strokecolor="#9bbb59 [3206]" strokeweight="1pt">
              <v:fill color2="#9bbb59 [3206]" focus="50%" type="gradient"/>
              <v:shadow on="t" type="perspective" color="#4e6128 [1606]" offset="1pt" offset2="-3pt"/>
              <v:textbox style="layout-flow:vertical;mso-layout-flow-alt:bottom-to-top">
                <w:txbxContent>
                  <w:p w:rsidR="00F6162F" w:rsidRPr="00057000" w:rsidRDefault="00F6162F" w:rsidP="00040BBC">
                    <w:pPr>
                      <w:rPr>
                        <w:b/>
                        <w:sz w:val="16"/>
                        <w:szCs w:val="16"/>
                      </w:rPr>
                    </w:pPr>
                    <w:r>
                      <w:rPr>
                        <w:b/>
                        <w:sz w:val="16"/>
                        <w:szCs w:val="16"/>
                      </w:rPr>
                      <w:t>4</w:t>
                    </w:r>
                    <w:r w:rsidRPr="00057000">
                      <w:rPr>
                        <w:b/>
                        <w:sz w:val="16"/>
                        <w:szCs w:val="16"/>
                      </w:rPr>
                      <w:t xml:space="preserve"> уровень ОРК</w:t>
                    </w:r>
                  </w:p>
                </w:txbxContent>
              </v:textbox>
            </v:rect>
            <v:rect id="_x0000_s1354" style="position:absolute;left:1279;top:2746;width:494;height:1362" fillcolor="#c2d69b [1942]" strokecolor="#9bbb59 [3206]" strokeweight="1pt">
              <v:fill color2="#9bbb59 [3206]" focus="50%" type="gradient"/>
              <v:shadow on="t" type="perspective" color="#4e6128 [1606]" offset="1pt" offset2="-3pt"/>
              <v:textbox style="layout-flow:vertical;mso-layout-flow-alt:bottom-to-top">
                <w:txbxContent>
                  <w:p w:rsidR="00F6162F" w:rsidRPr="00057000" w:rsidRDefault="00F6162F" w:rsidP="00040BBC">
                    <w:pPr>
                      <w:rPr>
                        <w:b/>
                        <w:sz w:val="16"/>
                        <w:szCs w:val="16"/>
                      </w:rPr>
                    </w:pPr>
                    <w:r>
                      <w:rPr>
                        <w:b/>
                        <w:sz w:val="16"/>
                        <w:szCs w:val="16"/>
                      </w:rPr>
                      <w:t>5</w:t>
                    </w:r>
                    <w:r w:rsidRPr="00057000">
                      <w:rPr>
                        <w:b/>
                        <w:sz w:val="16"/>
                        <w:szCs w:val="16"/>
                      </w:rPr>
                      <w:t xml:space="preserve"> уровень ОРК</w:t>
                    </w:r>
                  </w:p>
                </w:txbxContent>
              </v:textbox>
            </v:rect>
            <v:rect id="_x0000_s1355" style="position:absolute;left:1279;top:980;width:494;height:1362" fillcolor="#c2d69b [1942]" strokecolor="#9bbb59 [3206]" strokeweight="1pt">
              <v:fill color2="#9bbb59 [3206]" focus="50%" type="gradient"/>
              <v:shadow on="t" type="perspective" color="#4e6128 [1606]" offset="1pt" offset2="-3pt"/>
              <v:textbox style="layout-flow:vertical;mso-layout-flow-alt:bottom-to-top">
                <w:txbxContent>
                  <w:p w:rsidR="00F6162F" w:rsidRPr="00057000" w:rsidRDefault="00F6162F" w:rsidP="00040BBC">
                    <w:pPr>
                      <w:rPr>
                        <w:b/>
                        <w:sz w:val="16"/>
                        <w:szCs w:val="16"/>
                      </w:rPr>
                    </w:pPr>
                    <w:r>
                      <w:rPr>
                        <w:b/>
                        <w:sz w:val="16"/>
                        <w:szCs w:val="16"/>
                      </w:rPr>
                      <w:t>6</w:t>
                    </w:r>
                    <w:r w:rsidRPr="00057000">
                      <w:rPr>
                        <w:b/>
                        <w:sz w:val="16"/>
                        <w:szCs w:val="16"/>
                      </w:rPr>
                      <w:t xml:space="preserve"> уровень ОРК</w:t>
                    </w:r>
                  </w:p>
                </w:txbxContent>
              </v:textbox>
            </v:rect>
            <v:shape id="_x0000_s1356" type="#_x0000_t32" style="position:absolute;left:4270;top:7668;width:0;height:142;flip:y" o:connectortype="straight">
              <v:stroke endarrow="block" endarrowlength="short"/>
            </v:shape>
            <v:shape id="_x0000_s1357" type="#_x0000_t32" style="position:absolute;left:5819;top:7653;width:0;height:142;flip:y" o:connectortype="straight">
              <v:stroke endarrow="block" endarrowlength="short"/>
            </v:shape>
            <v:shape id="_x0000_s1358" type="#_x0000_t32" style="position:absolute;left:7419;top:7655;width:0;height:142;flip:y" o:connectortype="straight">
              <v:stroke endarrow="block" endarrowlength="short"/>
            </v:shape>
            <v:shape id="_x0000_s1359" type="#_x0000_t32" style="position:absolute;left:9019;top:7657;width:0;height:142;flip:y" o:connectortype="straight">
              <v:stroke endarrow="block" endarrowlength="short"/>
            </v:shape>
            <v:shape id="_x0000_s1360" type="#_x0000_t32" style="position:absolute;left:10619;top:7659;width:0;height:142;flip:y" o:connectortype="straight">
              <v:stroke endarrow="block" endarrowlength="short"/>
            </v:shape>
            <v:shape id="_x0000_s1361" type="#_x0000_t32" style="position:absolute;left:12219;top:7644;width:0;height:142;flip:y" o:connectortype="straight">
              <v:stroke endarrow="block" endarrowlength="short"/>
            </v:shape>
            <v:shape id="_x0000_s1362" type="#_x0000_t32" style="position:absolute;left:13853;top:7646;width:0;height:142;flip:y" o:connectortype="straight">
              <v:stroke endarrow="block" endarrowlength="short"/>
            </v:shape>
            <v:shape id="_x0000_s1363" type="#_x0000_t32" style="position:absolute;left:15470;top:7648;width:0;height:142;flip:y" o:connectortype="straight">
              <v:stroke endarrow="block" endarrowlength="short"/>
            </v:shape>
            <v:shape id="_x0000_s1364" type="#_x0000_t32" style="position:absolute;left:4270;top:7810;width:11200;height:0" o:connectortype="straight"/>
            <v:shape id="_x0000_s1365" type="#_x0000_t32" style="position:absolute;left:4289;top:7948;width:11200;height:0" o:connectortype="straight"/>
            <v:shape id="_x0000_s1366" type="#_x0000_t32" style="position:absolute;left:4289;top:7948;width:0;height:203" o:connectortype="straight"/>
            <v:shape id="_x0000_s1367" type="#_x0000_t32" style="position:absolute;left:5819;top:7948;width:0;height:203" o:connectortype="straight"/>
            <v:shape id="_x0000_s1368" type="#_x0000_t32" style="position:absolute;left:7523;top:7948;width:0;height:203" o:connectortype="straight"/>
            <v:shape id="_x0000_s1369" type="#_x0000_t32" style="position:absolute;left:9073;top:7948;width:0;height:203" o:connectortype="straight"/>
            <v:shape id="_x0000_s1370" type="#_x0000_t32" style="position:absolute;left:10710;top:7948;width:0;height:203" o:connectortype="straight"/>
            <v:shape id="_x0000_s1371" type="#_x0000_t32" style="position:absolute;left:12219;top:7948;width:0;height:203" o:connectortype="straight"/>
            <v:shape id="_x0000_s1372" type="#_x0000_t32" style="position:absolute;left:13815;top:7948;width:0;height:203" o:connectortype="straight"/>
            <v:shape id="_x0000_s1373" type="#_x0000_t32" style="position:absolute;left:15489;top:7948;width:0;height:203" o:connectortype="straight"/>
            <v:shape id="_x0000_s1374" type="#_x0000_t32" style="position:absolute;left:9853;top:7810;width:0;height:138;flip:y" o:connectortype="straight"/>
            <v:shape id="_x0000_s1375" type="#_x0000_t32" style="position:absolute;left:2665;top:7668;width:0;height:466;flip:y" o:connectortype="straight">
              <v:stroke endarrow="block" endarrowlength="short"/>
            </v:shape>
            <v:shape id="_x0000_s1376" type="#_x0000_t32" style="position:absolute;left:13839;top:6095;width:0;height:203" o:connectortype="straight"/>
            <v:shape id="_x0000_s1377" type="#_x0000_t32" style="position:absolute;left:15444;top:6101;width:0;height:203" o:connectortype="straight"/>
            <v:shape id="_x0000_s1378" type="#_x0000_t32" style="position:absolute;left:12224;top:6094;width:0;height:203" o:connectortype="straight"/>
            <v:shape id="_x0000_s1379" type="#_x0000_t32" style="position:absolute;left:13839;top:6095;width:1605;height:6" o:connectortype="straight"/>
            <v:shape id="_x0000_s1380" type="#_x0000_t32" style="position:absolute;left:14676;top:5914;width:0;height:181;flip:y" o:connectortype="straight">
              <v:stroke endarrow="block" endarrowlength="short"/>
            </v:shape>
            <v:shape id="_x0000_s1381" type="#_x0000_t32" style="position:absolute;left:4214;top:6101;width:0;height:203" o:connectortype="straight"/>
            <v:shape id="_x0000_s1382" type="#_x0000_t32" style="position:absolute;left:5819;top:6107;width:0;height:203" o:connectortype="straight"/>
            <v:shape id="_x0000_s1383" type="#_x0000_t32" style="position:absolute;left:4214;top:6094;width:8010;height:7;flip:y" o:connectortype="straight"/>
            <v:shape id="_x0000_s1384" type="#_x0000_t32" style="position:absolute;left:6619;top:5920;width:0;height:181;flip:y" o:connectortype="straight">
              <v:stroke endarrow="block" endarrowlength="short"/>
            </v:shape>
            <v:shape id="_x0000_s1385" type="#_x0000_t32" style="position:absolute;left:7487;top:6095;width:0;height:203" o:connectortype="straight"/>
            <v:shape id="_x0000_s1386" type="#_x0000_t32" style="position:absolute;left:9057;top:6097;width:0;height:203" o:connectortype="straight"/>
            <v:shape id="_x0000_s1387" type="#_x0000_t32" style="position:absolute;left:10667;top:6097;width:0;height:203" o:connectortype="straight"/>
            <v:shape id="_x0000_s1388" type="#_x0000_t32" style="position:absolute;left:9869;top:5908;width:0;height:181;flip:y" o:connectortype="straight">
              <v:stroke endarrow="block" endarrowlength="short"/>
            </v:shape>
            <v:shape id="_x0000_s1389" type="#_x0000_t32" style="position:absolute;left:2665;top:5931;width:2;height:375;flip:x y" o:connectortype="straight">
              <v:stroke endarrow="block" endarrowlength="short"/>
            </v:shape>
            <v:shape id="_x0000_s1390" type="#_x0000_t32" style="position:absolute;left:4301;top:4102;width:0;height:142;flip:y" o:connectortype="straight">
              <v:stroke endarrow="block" endarrowlength="short"/>
            </v:shape>
            <v:shape id="_x0000_s1391" type="#_x0000_t32" style="position:absolute;left:5806;top:4100;width:0;height:142;flip:y" o:connectortype="straight">
              <v:stroke endarrow="block" endarrowlength="short"/>
            </v:shape>
            <v:shape id="_x0000_s1392" type="#_x0000_t32" style="position:absolute;left:2627;top:4100;width:0;height:142;flip:y" o:connectortype="straight">
              <v:stroke endarrow="block" endarrowlength="short"/>
            </v:shape>
            <v:shape id="_x0000_s1393" type="#_x0000_t32" style="position:absolute;left:2627;top:4244;width:3192;height:0" o:connectortype="straight"/>
            <v:shape id="_x0000_s1394" type="#_x0000_t32" style="position:absolute;left:2794;top:4244;width:0;height:325" o:connectortype="straight"/>
            <v:shape id="_x0000_s1395" type="#_x0000_t32" style="position:absolute;left:14044;top:4108;width:0;height:142;flip:y" o:connectortype="straight">
              <v:stroke endarrow="block" endarrowlength="short"/>
            </v:shape>
            <v:shape id="_x0000_s1396" type="#_x0000_t32" style="position:absolute;left:15549;top:4106;width:0;height:142;flip:y" o:connectortype="straight">
              <v:stroke endarrow="block" endarrowlength="short"/>
            </v:shape>
            <v:shape id="_x0000_s1397" type="#_x0000_t32" style="position:absolute;left:14044;top:4242;width:1518;height:9" o:connectortype="straight"/>
            <v:shape id="_x0000_s1398" type="#_x0000_t32" style="position:absolute;left:14786;top:4242;width:0;height:310" o:connectortype="straight"/>
            <v:shape id="_x0000_s1399" type="#_x0000_t32" style="position:absolute;left:7485;top:4102;width:0;height:142;flip:y" o:connectortype="straight">
              <v:stroke endarrow="block" endarrowlength="short"/>
            </v:shape>
            <v:shape id="_x0000_s1400" type="#_x0000_t32" style="position:absolute;left:10726;top:4100;width:0;height:142;flip:y" o:connectortype="straight">
              <v:stroke endarrow="block" endarrowlength="short"/>
            </v:shape>
            <v:shape id="_x0000_s1401" type="#_x0000_t32" style="position:absolute;left:6677;top:4242;width:6821;height:2;flip:y" o:connectortype="straight"/>
            <v:shape id="_x0000_s1402" type="#_x0000_t32" style="position:absolute;left:6682;top:4244;width:0;height:311" o:connectortype="straight"/>
            <v:shape id="_x0000_s1403" type="#_x0000_t32" style="position:absolute;left:9847;top:4250;width:1;height:293" o:connectortype="straight"/>
            <v:shape id="_x0000_s1404" type="#_x0000_t32" style="position:absolute;left:9069;top:4102;width:0;height:142;flip:y" o:connectortype="straight">
              <v:stroke endarrow="block" endarrowlength="short"/>
            </v:shape>
            <v:shape id="_x0000_s1405" type="#_x0000_t32" style="position:absolute;left:12310;top:4100;width:0;height:142;flip:y" o:connectortype="straight">
              <v:stroke endarrow="block" endarrowlength="short"/>
            </v:shape>
            <v:shape id="_x0000_s1406" type="#_x0000_t32" style="position:absolute;left:13495;top:4100;width:0;height:142;flip:y" o:connectortype="straight">
              <v:stroke endarrow="block" endarrowlength="short"/>
            </v:shape>
            <v:shape id="_x0000_s1407" type="#_x0000_t32" style="position:absolute;left:2737;top:2351;width:0;height:142;flip:y" o:connectortype="straight">
              <v:stroke endarrow="block" endarrowlength="short"/>
            </v:shape>
            <v:shape id="_x0000_s1408" type="#_x0000_t32" style="position:absolute;left:2737;top:2495;width:3192;height:0" o:connectortype="straight"/>
            <v:shape id="_x0000_s1409" type="#_x0000_t32" style="position:absolute;left:2735;top:2493;width:1;height:249" o:connectortype="straight"/>
            <v:shape id="_x0000_s1410" type="#_x0000_t32" style="position:absolute;left:4301;top:2501;width:1;height:249" o:connectortype="straight"/>
            <v:shape id="_x0000_s1411" type="#_x0000_t32" style="position:absolute;left:5929;top:2501;width:1;height:249" o:connectortype="straight"/>
            <v:shape id="_x0000_s1412" type="#_x0000_t32" style="position:absolute;left:7483;top:2495;width:1;height:249" o:connectortype="straight"/>
            <v:shape id="_x0000_s1413" type="#_x0000_t32" style="position:absolute;left:9049;top:2503;width:1;height:249" o:connectortype="straight"/>
            <v:shape id="_x0000_s1414" type="#_x0000_t32" style="position:absolute;left:13885;top:2491;width:1;height:249" o:connectortype="straight"/>
            <v:shape id="_x0000_s1415" type="#_x0000_t32" style="position:absolute;left:6183;top:2491;width:9287;height:6;flip:y" o:connectortype="straight"/>
            <v:shape id="_x0000_s1416" type="#_x0000_t32" style="position:absolute;left:6183;top:2353;width:0;height:142;flip:y" o:connectortype="straight">
              <v:stroke endarrow="block" endarrowlength="short"/>
            </v:shape>
            <v:shape id="_x0000_s1417" type="#_x0000_t32" style="position:absolute;left:12261;top:2341;width:0;height:142;flip:y" o:connectortype="straight">
              <v:stroke endarrow="block" endarrowlength="short"/>
            </v:shape>
            <v:shape id="_x0000_s1418" type="#_x0000_t32" style="position:absolute;left:13875;top:2331;width:0;height:142;flip:y" o:connectortype="straight">
              <v:stroke endarrow="block" endarrowlength="short"/>
            </v:shape>
            <v:shape id="_x0000_s1419" type="#_x0000_t32" style="position:absolute;left:15473;top:2333;width:0;height:142;flip:y" o:connectortype="straight">
              <v:stroke endarrow="block" endarrowlength="short"/>
            </v:shape>
            <v:shape id="_x0000_s1420" type="#_x0000_t32" style="position:absolute;left:14572;top:6915;width:126;height:0" o:connectortype="straight"/>
            <v:shape id="_x0000_s1421" type="#_x0000_t32" style="position:absolute;left:11401;top:3343;width:126;height:0" o:connectortype="straight"/>
            <v:shape id="_x0000_s1422" type="#_x0000_t32" style="position:absolute;left:14542;top:1558;width:126;height:0" o:connectortype="straight"/>
          </v:group>
        </w:pict>
      </w:r>
    </w:p>
    <w:p w:rsidR="00567AC5" w:rsidRPr="00181E8A" w:rsidRDefault="00567AC5" w:rsidP="00567AC5">
      <w:pPr>
        <w:spacing w:after="200" w:line="276" w:lineRule="auto"/>
      </w:pPr>
    </w:p>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 w:rsidR="00567AC5" w:rsidRPr="00181E8A" w:rsidRDefault="00567AC5" w:rsidP="00567AC5">
      <w:pPr>
        <w:widowControl w:val="0"/>
        <w:rPr>
          <w:sz w:val="28"/>
          <w:szCs w:val="28"/>
        </w:rPr>
      </w:pPr>
    </w:p>
    <w:p w:rsidR="00567AC5" w:rsidRPr="00181E8A" w:rsidRDefault="00567AC5" w:rsidP="00567AC5">
      <w:pPr>
        <w:widowControl w:val="0"/>
        <w:rPr>
          <w:sz w:val="28"/>
          <w:szCs w:val="28"/>
        </w:rPr>
      </w:pPr>
    </w:p>
    <w:p w:rsidR="00567AC5" w:rsidRPr="00181E8A" w:rsidRDefault="00567AC5">
      <w:pPr>
        <w:spacing w:after="200" w:line="276" w:lineRule="auto"/>
        <w:rPr>
          <w:sz w:val="28"/>
          <w:szCs w:val="28"/>
        </w:rPr>
      </w:pPr>
    </w:p>
    <w:p w:rsidR="00567AC5" w:rsidRPr="00181E8A" w:rsidRDefault="00567AC5" w:rsidP="00567AC5">
      <w:pPr>
        <w:spacing w:after="200" w:line="276" w:lineRule="auto"/>
        <w:jc w:val="center"/>
        <w:rPr>
          <w:sz w:val="28"/>
          <w:szCs w:val="28"/>
        </w:rPr>
      </w:pPr>
      <w:r w:rsidRPr="00181E8A">
        <w:rPr>
          <w:bCs/>
          <w:sz w:val="28"/>
          <w:szCs w:val="28"/>
        </w:rPr>
        <w:t>Рисунок 9 – КПК в ОРК с отражением возможных путей профессионального развития</w:t>
      </w:r>
      <w:r w:rsidRPr="00181E8A">
        <w:rPr>
          <w:sz w:val="28"/>
          <w:szCs w:val="28"/>
        </w:rPr>
        <w:br w:type="page"/>
      </w:r>
    </w:p>
    <w:p w:rsidR="004E0A0D" w:rsidRPr="00181E8A" w:rsidRDefault="004E0A0D">
      <w:pPr>
        <w:spacing w:after="200" w:line="276" w:lineRule="auto"/>
        <w:rPr>
          <w:sz w:val="28"/>
          <w:szCs w:val="28"/>
        </w:rPr>
      </w:pPr>
    </w:p>
    <w:p w:rsidR="00D80CFC" w:rsidRPr="00181E8A" w:rsidRDefault="008832DE" w:rsidP="00D80CFC">
      <w:pPr>
        <w:rPr>
          <w:sz w:val="28"/>
          <w:szCs w:val="28"/>
        </w:rPr>
      </w:pPr>
      <w:r w:rsidRPr="00181E8A">
        <w:rPr>
          <w:sz w:val="28"/>
          <w:szCs w:val="28"/>
        </w:rPr>
        <w:t xml:space="preserve">Таблица 32 – </w:t>
      </w:r>
      <w:r w:rsidR="00D80CFC" w:rsidRPr="00181E8A">
        <w:rPr>
          <w:sz w:val="28"/>
          <w:szCs w:val="28"/>
        </w:rPr>
        <w:t>Описание отраслевой рамки квалификаций</w:t>
      </w:r>
    </w:p>
    <w:tbl>
      <w:tblPr>
        <w:tblStyle w:val="a3"/>
        <w:tblW w:w="14811" w:type="dxa"/>
        <w:tblLayout w:type="fixed"/>
        <w:tblLook w:val="04A0" w:firstRow="1" w:lastRow="0" w:firstColumn="1" w:lastColumn="0" w:noHBand="0" w:noVBand="1"/>
      </w:tblPr>
      <w:tblGrid>
        <w:gridCol w:w="1101"/>
        <w:gridCol w:w="1084"/>
        <w:gridCol w:w="1751"/>
        <w:gridCol w:w="2252"/>
        <w:gridCol w:w="3471"/>
        <w:gridCol w:w="2782"/>
        <w:gridCol w:w="2370"/>
      </w:tblGrid>
      <w:tr w:rsidR="00D80CFC" w:rsidRPr="00252BE3" w:rsidTr="00B46228">
        <w:trPr>
          <w:trHeight w:val="20"/>
        </w:trPr>
        <w:tc>
          <w:tcPr>
            <w:tcW w:w="1101" w:type="dxa"/>
          </w:tcPr>
          <w:p w:rsidR="00D80CFC" w:rsidRPr="00252BE3" w:rsidRDefault="00D80CFC" w:rsidP="004D2482">
            <w:pPr>
              <w:rPr>
                <w:sz w:val="22"/>
                <w:szCs w:val="22"/>
              </w:rPr>
            </w:pPr>
            <w:r w:rsidRPr="00252BE3">
              <w:rPr>
                <w:sz w:val="22"/>
                <w:szCs w:val="22"/>
              </w:rPr>
              <w:t xml:space="preserve">Уровень НРК </w:t>
            </w:r>
          </w:p>
        </w:tc>
        <w:tc>
          <w:tcPr>
            <w:tcW w:w="1084" w:type="dxa"/>
          </w:tcPr>
          <w:p w:rsidR="00D80CFC" w:rsidRPr="00252BE3" w:rsidRDefault="00D80CFC" w:rsidP="004D2482">
            <w:pPr>
              <w:rPr>
                <w:sz w:val="22"/>
                <w:szCs w:val="22"/>
              </w:rPr>
            </w:pPr>
            <w:r w:rsidRPr="00252BE3">
              <w:rPr>
                <w:sz w:val="22"/>
                <w:szCs w:val="22"/>
              </w:rPr>
              <w:t xml:space="preserve">Уровень ОРК </w:t>
            </w:r>
          </w:p>
        </w:tc>
        <w:tc>
          <w:tcPr>
            <w:tcW w:w="1751" w:type="dxa"/>
          </w:tcPr>
          <w:p w:rsidR="00D80CFC" w:rsidRPr="00252BE3" w:rsidRDefault="00D80CFC" w:rsidP="004D2482">
            <w:pPr>
              <w:rPr>
                <w:sz w:val="22"/>
                <w:szCs w:val="22"/>
              </w:rPr>
            </w:pPr>
            <w:r w:rsidRPr="00252BE3">
              <w:rPr>
                <w:sz w:val="22"/>
                <w:szCs w:val="22"/>
              </w:rPr>
              <w:t xml:space="preserve">Знания </w:t>
            </w:r>
          </w:p>
        </w:tc>
        <w:tc>
          <w:tcPr>
            <w:tcW w:w="2252" w:type="dxa"/>
          </w:tcPr>
          <w:p w:rsidR="00D80CFC" w:rsidRPr="00252BE3" w:rsidRDefault="00D80CFC" w:rsidP="004D2482">
            <w:pPr>
              <w:rPr>
                <w:sz w:val="22"/>
                <w:szCs w:val="22"/>
              </w:rPr>
            </w:pPr>
            <w:r w:rsidRPr="00252BE3">
              <w:rPr>
                <w:sz w:val="22"/>
                <w:szCs w:val="22"/>
              </w:rPr>
              <w:t xml:space="preserve">Умения и навыки </w:t>
            </w:r>
          </w:p>
        </w:tc>
        <w:tc>
          <w:tcPr>
            <w:tcW w:w="3471" w:type="dxa"/>
          </w:tcPr>
          <w:p w:rsidR="00D80CFC" w:rsidRPr="00252BE3" w:rsidRDefault="00D80CFC" w:rsidP="004D2482">
            <w:pPr>
              <w:rPr>
                <w:sz w:val="22"/>
                <w:szCs w:val="22"/>
              </w:rPr>
            </w:pPr>
            <w:r w:rsidRPr="00252BE3">
              <w:rPr>
                <w:sz w:val="22"/>
                <w:szCs w:val="22"/>
              </w:rPr>
              <w:t xml:space="preserve">Личностные и профессиональные компетенции </w:t>
            </w:r>
          </w:p>
        </w:tc>
        <w:tc>
          <w:tcPr>
            <w:tcW w:w="2782" w:type="dxa"/>
          </w:tcPr>
          <w:p w:rsidR="00D80CFC" w:rsidRPr="00252BE3" w:rsidRDefault="00D80CFC" w:rsidP="004D2482">
            <w:pPr>
              <w:rPr>
                <w:sz w:val="22"/>
                <w:szCs w:val="22"/>
              </w:rPr>
            </w:pPr>
            <w:r w:rsidRPr="00252BE3">
              <w:rPr>
                <w:sz w:val="22"/>
                <w:szCs w:val="22"/>
              </w:rPr>
              <w:t xml:space="preserve">Пути достижения квалификации соответствующего подуровня </w:t>
            </w:r>
          </w:p>
        </w:tc>
        <w:tc>
          <w:tcPr>
            <w:tcW w:w="2370" w:type="dxa"/>
          </w:tcPr>
          <w:p w:rsidR="00D80CFC" w:rsidRPr="00252BE3" w:rsidRDefault="00D80CFC" w:rsidP="004D2482">
            <w:pPr>
              <w:rPr>
                <w:sz w:val="22"/>
                <w:szCs w:val="22"/>
              </w:rPr>
            </w:pPr>
            <w:r w:rsidRPr="00252BE3">
              <w:rPr>
                <w:sz w:val="22"/>
                <w:szCs w:val="22"/>
              </w:rPr>
              <w:t>Рекомендуемые наименования должностей</w:t>
            </w:r>
          </w:p>
        </w:tc>
      </w:tr>
      <w:tr w:rsidR="00252BE3" w:rsidRPr="00252BE3" w:rsidTr="00B46228">
        <w:trPr>
          <w:trHeight w:val="20"/>
        </w:trPr>
        <w:tc>
          <w:tcPr>
            <w:tcW w:w="1101" w:type="dxa"/>
            <w:vMerge w:val="restart"/>
          </w:tcPr>
          <w:p w:rsidR="00252BE3" w:rsidRPr="00252BE3" w:rsidRDefault="00252BE3" w:rsidP="004D2482">
            <w:pPr>
              <w:rPr>
                <w:sz w:val="22"/>
                <w:szCs w:val="22"/>
              </w:rPr>
            </w:pPr>
            <w:r w:rsidRPr="00252BE3">
              <w:rPr>
                <w:sz w:val="22"/>
                <w:szCs w:val="22"/>
              </w:rPr>
              <w:t>2</w:t>
            </w:r>
          </w:p>
        </w:tc>
        <w:tc>
          <w:tcPr>
            <w:tcW w:w="1084" w:type="dxa"/>
          </w:tcPr>
          <w:p w:rsidR="00252BE3" w:rsidRPr="00252BE3" w:rsidRDefault="00252BE3" w:rsidP="004D2482">
            <w:pPr>
              <w:rPr>
                <w:sz w:val="22"/>
                <w:szCs w:val="22"/>
              </w:rPr>
            </w:pPr>
            <w:r w:rsidRPr="00252BE3">
              <w:rPr>
                <w:sz w:val="22"/>
                <w:szCs w:val="22"/>
              </w:rPr>
              <w:t>2.1</w:t>
            </w:r>
          </w:p>
        </w:tc>
        <w:tc>
          <w:tcPr>
            <w:tcW w:w="1751" w:type="dxa"/>
            <w:vMerge w:val="restart"/>
          </w:tcPr>
          <w:p w:rsidR="00252BE3" w:rsidRPr="00252BE3" w:rsidRDefault="00252BE3" w:rsidP="004D2482">
            <w:pPr>
              <w:rPr>
                <w:sz w:val="22"/>
                <w:szCs w:val="22"/>
              </w:rPr>
            </w:pPr>
            <w:r w:rsidRPr="00252BE3">
              <w:rPr>
                <w:sz w:val="22"/>
                <w:szCs w:val="22"/>
              </w:rPr>
              <w:t>Базовые знания о предмете труда, средствах и способах достижения результат при выполнении простых типовых задач</w:t>
            </w:r>
          </w:p>
        </w:tc>
        <w:tc>
          <w:tcPr>
            <w:tcW w:w="2252" w:type="dxa"/>
            <w:vMerge w:val="restart"/>
          </w:tcPr>
          <w:p w:rsidR="00252BE3" w:rsidRPr="00252BE3" w:rsidRDefault="00252BE3" w:rsidP="004D2482">
            <w:pPr>
              <w:rPr>
                <w:sz w:val="22"/>
                <w:szCs w:val="22"/>
              </w:rPr>
            </w:pPr>
            <w:r w:rsidRPr="00252BE3">
              <w:rPr>
                <w:sz w:val="22"/>
                <w:szCs w:val="22"/>
              </w:rPr>
              <w:t>Выполняет задания по заданному алгоритму действий, демонстрирует навыки контроля и коррекции своих действий в простых производственных ситуациях</w:t>
            </w:r>
          </w:p>
        </w:tc>
        <w:tc>
          <w:tcPr>
            <w:tcW w:w="3471" w:type="dxa"/>
            <w:vMerge w:val="restart"/>
          </w:tcPr>
          <w:p w:rsidR="00252BE3" w:rsidRPr="00252BE3" w:rsidRDefault="00252BE3" w:rsidP="004D2482">
            <w:pPr>
              <w:rPr>
                <w:sz w:val="22"/>
                <w:szCs w:val="22"/>
              </w:rPr>
            </w:pPr>
            <w:r w:rsidRPr="00252BE3">
              <w:rPr>
                <w:sz w:val="22"/>
                <w:szCs w:val="22"/>
              </w:rPr>
              <w:t>Самостоятельность: работа под руководством при наличии некоторой самостоятельности в знакомых ситуациях; обучение под руководством. Ответственность: за результаты выполнения простых заданий. Сложность: решение простых типовых задач.</w:t>
            </w:r>
          </w:p>
        </w:tc>
        <w:tc>
          <w:tcPr>
            <w:tcW w:w="2782" w:type="dxa"/>
            <w:vMerge w:val="restart"/>
          </w:tcPr>
          <w:p w:rsidR="00252BE3" w:rsidRPr="00252BE3" w:rsidRDefault="00252BE3" w:rsidP="004D2482">
            <w:pPr>
              <w:rPr>
                <w:sz w:val="22"/>
                <w:szCs w:val="22"/>
              </w:rPr>
            </w:pPr>
            <w:r w:rsidRPr="00252BE3">
              <w:rPr>
                <w:sz w:val="22"/>
                <w:szCs w:val="22"/>
              </w:rPr>
              <w:t>Практический опыт и/или профессиональная подготовка (краткосрочные курсы на базе организации образования или обучение на предприятии) при наличии общего среднего образования, но не ниже основного среднего</w:t>
            </w:r>
          </w:p>
        </w:tc>
        <w:tc>
          <w:tcPr>
            <w:tcW w:w="2370" w:type="dxa"/>
          </w:tcPr>
          <w:p w:rsidR="00252BE3" w:rsidRPr="00252BE3" w:rsidRDefault="00252BE3">
            <w:pPr>
              <w:rPr>
                <w:color w:val="000000"/>
                <w:sz w:val="22"/>
                <w:szCs w:val="22"/>
              </w:rPr>
            </w:pPr>
            <w:r w:rsidRPr="00252BE3">
              <w:rPr>
                <w:color w:val="000000"/>
                <w:sz w:val="22"/>
                <w:szCs w:val="22"/>
              </w:rPr>
              <w:t>Продавец (предприятие оптовой торговли)</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2.2</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rPr>
                <w:color w:val="000000"/>
                <w:sz w:val="22"/>
                <w:szCs w:val="22"/>
              </w:rPr>
            </w:pPr>
            <w:r w:rsidRPr="00252BE3">
              <w:rPr>
                <w:color w:val="000000"/>
                <w:sz w:val="22"/>
                <w:szCs w:val="22"/>
              </w:rPr>
              <w:t>Служащий склада</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2.3</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jc w:val="both"/>
              <w:rPr>
                <w:color w:val="000000"/>
                <w:sz w:val="22"/>
                <w:szCs w:val="22"/>
              </w:rPr>
            </w:pPr>
            <w:r w:rsidRPr="00252BE3">
              <w:rPr>
                <w:color w:val="000000"/>
                <w:sz w:val="22"/>
                <w:szCs w:val="22"/>
              </w:rPr>
              <w:t>Кладовщик</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2.4</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rPr>
                <w:color w:val="000000"/>
                <w:sz w:val="22"/>
                <w:szCs w:val="22"/>
              </w:rPr>
            </w:pPr>
            <w:r w:rsidRPr="00252BE3">
              <w:rPr>
                <w:color w:val="000000"/>
                <w:sz w:val="22"/>
                <w:szCs w:val="22"/>
                <w:lang w:val="en-US"/>
              </w:rPr>
              <w:t>Консультант-продавец</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2.5</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jc w:val="both"/>
              <w:rPr>
                <w:color w:val="000000"/>
                <w:sz w:val="22"/>
                <w:szCs w:val="22"/>
              </w:rPr>
            </w:pPr>
            <w:r w:rsidRPr="00252BE3">
              <w:rPr>
                <w:color w:val="000000"/>
                <w:sz w:val="22"/>
                <w:szCs w:val="22"/>
              </w:rPr>
              <w:t>Оператор связи центра продаж</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2.6</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jc w:val="both"/>
              <w:rPr>
                <w:color w:val="000000"/>
                <w:sz w:val="22"/>
                <w:szCs w:val="22"/>
              </w:rPr>
            </w:pPr>
            <w:r w:rsidRPr="00252BE3">
              <w:rPr>
                <w:color w:val="000000"/>
                <w:sz w:val="22"/>
                <w:szCs w:val="22"/>
              </w:rPr>
              <w:t>Агент торговый</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2.7</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jc w:val="both"/>
              <w:rPr>
                <w:color w:val="000000"/>
                <w:sz w:val="22"/>
                <w:szCs w:val="22"/>
              </w:rPr>
            </w:pPr>
            <w:r w:rsidRPr="00252BE3">
              <w:rPr>
                <w:color w:val="000000"/>
                <w:sz w:val="22"/>
                <w:szCs w:val="22"/>
              </w:rPr>
              <w:t>Продавец-кассир</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2.8</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jc w:val="both"/>
              <w:rPr>
                <w:color w:val="000000"/>
                <w:sz w:val="22"/>
                <w:szCs w:val="22"/>
              </w:rPr>
            </w:pPr>
            <w:r w:rsidRPr="00252BE3">
              <w:rPr>
                <w:color w:val="000000"/>
                <w:sz w:val="22"/>
                <w:szCs w:val="22"/>
              </w:rPr>
              <w:t>Продавец (предприятие розничной торговли)</w:t>
            </w:r>
          </w:p>
        </w:tc>
      </w:tr>
      <w:tr w:rsidR="00252BE3" w:rsidRPr="00252BE3" w:rsidTr="00B46228">
        <w:trPr>
          <w:trHeight w:val="20"/>
        </w:trPr>
        <w:tc>
          <w:tcPr>
            <w:tcW w:w="1101" w:type="dxa"/>
            <w:vMerge w:val="restart"/>
          </w:tcPr>
          <w:p w:rsidR="00252BE3" w:rsidRPr="00252BE3" w:rsidRDefault="00252BE3" w:rsidP="004D2482">
            <w:pPr>
              <w:rPr>
                <w:sz w:val="22"/>
                <w:szCs w:val="22"/>
              </w:rPr>
            </w:pPr>
            <w:r w:rsidRPr="00252BE3">
              <w:rPr>
                <w:sz w:val="22"/>
                <w:szCs w:val="22"/>
              </w:rPr>
              <w:t>3</w:t>
            </w:r>
          </w:p>
        </w:tc>
        <w:tc>
          <w:tcPr>
            <w:tcW w:w="1084" w:type="dxa"/>
          </w:tcPr>
          <w:p w:rsidR="00252BE3" w:rsidRPr="00252BE3" w:rsidRDefault="00252BE3" w:rsidP="004D2482">
            <w:pPr>
              <w:rPr>
                <w:sz w:val="22"/>
                <w:szCs w:val="22"/>
              </w:rPr>
            </w:pPr>
            <w:r w:rsidRPr="00252BE3">
              <w:rPr>
                <w:sz w:val="22"/>
                <w:szCs w:val="22"/>
              </w:rPr>
              <w:t>3.1</w:t>
            </w:r>
          </w:p>
        </w:tc>
        <w:tc>
          <w:tcPr>
            <w:tcW w:w="1751" w:type="dxa"/>
            <w:vMerge w:val="restart"/>
          </w:tcPr>
          <w:p w:rsidR="00252BE3" w:rsidRPr="00252BE3" w:rsidRDefault="00252BE3" w:rsidP="004D2482">
            <w:pPr>
              <w:rPr>
                <w:sz w:val="22"/>
                <w:szCs w:val="22"/>
              </w:rPr>
            </w:pPr>
            <w:r w:rsidRPr="00252BE3">
              <w:rPr>
                <w:sz w:val="22"/>
                <w:szCs w:val="22"/>
              </w:rPr>
              <w:t>Базовые, общеобразовательные и практико-ориентированные знания в профессиональной области</w:t>
            </w:r>
          </w:p>
        </w:tc>
        <w:tc>
          <w:tcPr>
            <w:tcW w:w="2252" w:type="dxa"/>
            <w:vMerge w:val="restart"/>
          </w:tcPr>
          <w:p w:rsidR="00252BE3" w:rsidRPr="00252BE3" w:rsidRDefault="00252BE3" w:rsidP="004D2482">
            <w:pPr>
              <w:rPr>
                <w:sz w:val="22"/>
                <w:szCs w:val="22"/>
              </w:rPr>
            </w:pPr>
            <w:r w:rsidRPr="00252BE3">
              <w:rPr>
                <w:sz w:val="22"/>
                <w:szCs w:val="22"/>
              </w:rPr>
              <w:t>Решение типичных профессиональных задач в стандартных условиях</w:t>
            </w:r>
          </w:p>
        </w:tc>
        <w:tc>
          <w:tcPr>
            <w:tcW w:w="3471" w:type="dxa"/>
            <w:vMerge w:val="restart"/>
          </w:tcPr>
          <w:p w:rsidR="00252BE3" w:rsidRPr="00252BE3" w:rsidRDefault="00252BE3" w:rsidP="004D2482">
            <w:pPr>
              <w:rPr>
                <w:sz w:val="22"/>
                <w:szCs w:val="22"/>
              </w:rPr>
            </w:pPr>
            <w:r w:rsidRPr="00252BE3">
              <w:rPr>
                <w:sz w:val="22"/>
                <w:szCs w:val="22"/>
              </w:rPr>
              <w:t>Деятельность с определенной долей самостоятельности исходя из поставленной задачи</w:t>
            </w:r>
          </w:p>
        </w:tc>
        <w:tc>
          <w:tcPr>
            <w:tcW w:w="2782" w:type="dxa"/>
            <w:vMerge w:val="restart"/>
          </w:tcPr>
          <w:p w:rsidR="00252BE3" w:rsidRPr="00252BE3" w:rsidRDefault="00252BE3" w:rsidP="004D2482">
            <w:pPr>
              <w:rPr>
                <w:sz w:val="22"/>
                <w:szCs w:val="22"/>
              </w:rPr>
            </w:pPr>
            <w:r w:rsidRPr="00252BE3">
              <w:rPr>
                <w:sz w:val="22"/>
                <w:szCs w:val="22"/>
              </w:rPr>
              <w:t>Основные среднее образование и техническое и профессиональное образование (повышенный уровень) или общее среднее образование и практический опыт и/или профессиональная подготовка (курсы на базе организации образования по программам профессиональной подготовки до одного года или обучение на предприятии)</w:t>
            </w:r>
          </w:p>
        </w:tc>
        <w:tc>
          <w:tcPr>
            <w:tcW w:w="2370" w:type="dxa"/>
          </w:tcPr>
          <w:p w:rsidR="00252BE3" w:rsidRPr="00252BE3" w:rsidRDefault="00252BE3">
            <w:pPr>
              <w:rPr>
                <w:color w:val="000000"/>
                <w:sz w:val="22"/>
                <w:szCs w:val="22"/>
              </w:rPr>
            </w:pPr>
            <w:r w:rsidRPr="00252BE3">
              <w:rPr>
                <w:color w:val="000000"/>
                <w:sz w:val="22"/>
                <w:szCs w:val="22"/>
              </w:rPr>
              <w:t>Агент по коммерческим продажам</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3.2</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rPr>
                <w:color w:val="000000"/>
                <w:sz w:val="22"/>
                <w:szCs w:val="22"/>
              </w:rPr>
            </w:pPr>
            <w:r w:rsidRPr="00252BE3">
              <w:rPr>
                <w:color w:val="000000"/>
                <w:sz w:val="22"/>
                <w:szCs w:val="22"/>
              </w:rPr>
              <w:t>Служащий информационной службы по работе с клиентами</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3.3</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rPr>
                <w:color w:val="000000"/>
                <w:sz w:val="22"/>
                <w:szCs w:val="22"/>
              </w:rPr>
            </w:pPr>
            <w:r w:rsidRPr="00252BE3">
              <w:rPr>
                <w:color w:val="000000"/>
                <w:sz w:val="22"/>
                <w:szCs w:val="22"/>
              </w:rPr>
              <w:t xml:space="preserve">Торговый представитель по продаже технических товаров </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3.4</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rPr>
                <w:color w:val="000000"/>
                <w:sz w:val="22"/>
                <w:szCs w:val="22"/>
              </w:rPr>
            </w:pPr>
            <w:r w:rsidRPr="00252BE3">
              <w:rPr>
                <w:color w:val="000000"/>
                <w:sz w:val="22"/>
                <w:szCs w:val="22"/>
              </w:rPr>
              <w:t xml:space="preserve">Торговый представитель (медицинские и фармацевтические товары) </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3.5</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jc w:val="both"/>
              <w:rPr>
                <w:color w:val="000000"/>
                <w:sz w:val="22"/>
                <w:szCs w:val="22"/>
              </w:rPr>
            </w:pPr>
            <w:r w:rsidRPr="00252BE3">
              <w:rPr>
                <w:color w:val="000000"/>
                <w:sz w:val="22"/>
                <w:szCs w:val="22"/>
              </w:rPr>
              <w:t>Продавец через Интернет</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3.6</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jc w:val="both"/>
              <w:rPr>
                <w:color w:val="000000"/>
                <w:sz w:val="22"/>
                <w:szCs w:val="22"/>
              </w:rPr>
            </w:pPr>
            <w:r w:rsidRPr="00252BE3">
              <w:rPr>
                <w:color w:val="000000"/>
                <w:sz w:val="22"/>
                <w:szCs w:val="22"/>
              </w:rPr>
              <w:t xml:space="preserve">Мерчендайзер </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3.7</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jc w:val="both"/>
              <w:rPr>
                <w:color w:val="000000"/>
                <w:sz w:val="22"/>
                <w:szCs w:val="22"/>
              </w:rPr>
            </w:pPr>
            <w:r w:rsidRPr="00252BE3">
              <w:rPr>
                <w:color w:val="000000"/>
                <w:sz w:val="22"/>
                <w:szCs w:val="22"/>
              </w:rPr>
              <w:t>Аналитик по закупкам</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3.8</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jc w:val="both"/>
              <w:rPr>
                <w:color w:val="000000"/>
                <w:sz w:val="22"/>
                <w:szCs w:val="22"/>
              </w:rPr>
            </w:pPr>
            <w:r w:rsidRPr="00252BE3">
              <w:rPr>
                <w:color w:val="000000"/>
                <w:sz w:val="22"/>
                <w:szCs w:val="22"/>
              </w:rPr>
              <w:t>Агент по поставкам</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3.9</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rPr>
                <w:color w:val="000000"/>
                <w:sz w:val="22"/>
                <w:szCs w:val="22"/>
              </w:rPr>
            </w:pPr>
            <w:r w:rsidRPr="00252BE3">
              <w:rPr>
                <w:color w:val="000000"/>
                <w:sz w:val="22"/>
                <w:szCs w:val="22"/>
              </w:rPr>
              <w:t>Продавец-провизор</w:t>
            </w:r>
          </w:p>
        </w:tc>
      </w:tr>
      <w:tr w:rsidR="00252BE3" w:rsidRPr="00252BE3" w:rsidTr="00B46228">
        <w:trPr>
          <w:trHeight w:val="20"/>
        </w:trPr>
        <w:tc>
          <w:tcPr>
            <w:tcW w:w="1101" w:type="dxa"/>
            <w:vMerge w:val="restart"/>
          </w:tcPr>
          <w:p w:rsidR="00252BE3" w:rsidRPr="00252BE3" w:rsidRDefault="00252BE3" w:rsidP="004D2482">
            <w:pPr>
              <w:rPr>
                <w:sz w:val="22"/>
                <w:szCs w:val="22"/>
              </w:rPr>
            </w:pPr>
            <w:r w:rsidRPr="00252BE3">
              <w:rPr>
                <w:sz w:val="22"/>
                <w:szCs w:val="22"/>
              </w:rPr>
              <w:t>4</w:t>
            </w:r>
          </w:p>
        </w:tc>
        <w:tc>
          <w:tcPr>
            <w:tcW w:w="1084" w:type="dxa"/>
          </w:tcPr>
          <w:p w:rsidR="00252BE3" w:rsidRPr="00252BE3" w:rsidRDefault="00252BE3" w:rsidP="004D2482">
            <w:pPr>
              <w:rPr>
                <w:sz w:val="22"/>
                <w:szCs w:val="22"/>
              </w:rPr>
            </w:pPr>
            <w:r w:rsidRPr="00252BE3">
              <w:rPr>
                <w:sz w:val="22"/>
                <w:szCs w:val="22"/>
              </w:rPr>
              <w:t>4.1</w:t>
            </w:r>
          </w:p>
        </w:tc>
        <w:tc>
          <w:tcPr>
            <w:tcW w:w="1751" w:type="dxa"/>
            <w:vMerge w:val="restart"/>
          </w:tcPr>
          <w:p w:rsidR="00252BE3" w:rsidRPr="00252BE3" w:rsidRDefault="00252BE3" w:rsidP="004D2482">
            <w:pPr>
              <w:rPr>
                <w:sz w:val="22"/>
                <w:szCs w:val="22"/>
              </w:rPr>
            </w:pPr>
            <w:r w:rsidRPr="00252BE3">
              <w:rPr>
                <w:sz w:val="22"/>
                <w:szCs w:val="22"/>
              </w:rPr>
              <w:t>Профессиональны е (теоретические и практические) знания и опыт</w:t>
            </w:r>
          </w:p>
        </w:tc>
        <w:tc>
          <w:tcPr>
            <w:tcW w:w="2252" w:type="dxa"/>
            <w:vMerge w:val="restart"/>
          </w:tcPr>
          <w:p w:rsidR="00252BE3" w:rsidRPr="00252BE3" w:rsidRDefault="00252BE3" w:rsidP="004D2482">
            <w:pPr>
              <w:rPr>
                <w:sz w:val="22"/>
                <w:szCs w:val="22"/>
              </w:rPr>
            </w:pPr>
            <w:r w:rsidRPr="00252BE3">
              <w:rPr>
                <w:sz w:val="22"/>
                <w:szCs w:val="22"/>
              </w:rPr>
              <w:t>Решение типовых профессиональных задач широкого спектра в предсказуемых условиях, требующих самостоятельного анализа учебной и трудовой ситуации, ее возможных изменений и действий</w:t>
            </w:r>
          </w:p>
        </w:tc>
        <w:tc>
          <w:tcPr>
            <w:tcW w:w="3471" w:type="dxa"/>
            <w:vMerge w:val="restart"/>
          </w:tcPr>
          <w:p w:rsidR="00252BE3" w:rsidRPr="00252BE3" w:rsidRDefault="00252BE3" w:rsidP="004D2482">
            <w:pPr>
              <w:rPr>
                <w:sz w:val="22"/>
                <w:szCs w:val="22"/>
              </w:rPr>
            </w:pPr>
            <w:r w:rsidRPr="00252BE3">
              <w:rPr>
                <w:sz w:val="22"/>
                <w:szCs w:val="22"/>
              </w:rPr>
              <w:t>Самостоятельность: исполнительско-управленческая деятельность по реализации задач под руководством, предусматривающая самостоятельное определение задач, организацию и контроль реализации ее подчиненными работниками.</w:t>
            </w:r>
          </w:p>
          <w:p w:rsidR="00252BE3" w:rsidRPr="00252BE3" w:rsidRDefault="00252BE3" w:rsidP="004D2482">
            <w:pPr>
              <w:rPr>
                <w:sz w:val="22"/>
                <w:szCs w:val="22"/>
              </w:rPr>
            </w:pPr>
            <w:r w:rsidRPr="00252BE3">
              <w:rPr>
                <w:sz w:val="22"/>
                <w:szCs w:val="22"/>
              </w:rPr>
              <w:t>Ответственность: за результаты работы. Сложность: решение простых типовых задач, требующих самостоятельного анализа рабочих ситуаций при реализации основных функций.</w:t>
            </w:r>
          </w:p>
        </w:tc>
        <w:tc>
          <w:tcPr>
            <w:tcW w:w="2782" w:type="dxa"/>
            <w:vMerge w:val="restart"/>
          </w:tcPr>
          <w:p w:rsidR="00252BE3" w:rsidRPr="00252BE3" w:rsidRDefault="00252BE3" w:rsidP="004D2482">
            <w:pPr>
              <w:rPr>
                <w:sz w:val="22"/>
                <w:szCs w:val="22"/>
              </w:rPr>
            </w:pPr>
            <w:r w:rsidRPr="00252BE3">
              <w:rPr>
                <w:sz w:val="22"/>
                <w:szCs w:val="22"/>
              </w:rPr>
              <w:t>Техническое и профессиональное образование повышенного уровня (дополнительная профессиональная подготовка), практический опыт</w:t>
            </w:r>
          </w:p>
        </w:tc>
        <w:tc>
          <w:tcPr>
            <w:tcW w:w="2370" w:type="dxa"/>
          </w:tcPr>
          <w:p w:rsidR="00252BE3" w:rsidRPr="00252BE3" w:rsidRDefault="00252BE3">
            <w:pPr>
              <w:rPr>
                <w:color w:val="000000"/>
                <w:sz w:val="22"/>
                <w:szCs w:val="22"/>
              </w:rPr>
            </w:pPr>
            <w:r w:rsidRPr="00252BE3">
              <w:rPr>
                <w:color w:val="000000"/>
                <w:sz w:val="22"/>
                <w:szCs w:val="22"/>
              </w:rPr>
              <w:t>Специалист по продажам фармацевтических товаров</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4.2</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jc w:val="both"/>
              <w:rPr>
                <w:color w:val="000000"/>
                <w:sz w:val="22"/>
                <w:szCs w:val="22"/>
              </w:rPr>
            </w:pPr>
            <w:r w:rsidRPr="00252BE3">
              <w:rPr>
                <w:color w:val="000000"/>
                <w:sz w:val="22"/>
                <w:szCs w:val="22"/>
              </w:rPr>
              <w:t>Товаровед</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4.3</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vMerge w:val="restart"/>
          </w:tcPr>
          <w:p w:rsidR="00252BE3" w:rsidRPr="00252BE3" w:rsidRDefault="00252BE3">
            <w:pPr>
              <w:jc w:val="both"/>
              <w:rPr>
                <w:color w:val="000000"/>
                <w:sz w:val="22"/>
                <w:szCs w:val="22"/>
              </w:rPr>
            </w:pPr>
            <w:r w:rsidRPr="00252BE3">
              <w:rPr>
                <w:color w:val="000000"/>
                <w:sz w:val="22"/>
                <w:szCs w:val="22"/>
              </w:rPr>
              <w:t>Заведующий складом</w:t>
            </w:r>
          </w:p>
        </w:tc>
      </w:tr>
      <w:tr w:rsidR="00252BE3" w:rsidRPr="00252BE3" w:rsidTr="00B46228">
        <w:trPr>
          <w:trHeight w:val="276"/>
        </w:trPr>
        <w:tc>
          <w:tcPr>
            <w:tcW w:w="1101" w:type="dxa"/>
            <w:vMerge/>
          </w:tcPr>
          <w:p w:rsidR="00252BE3" w:rsidRPr="00252BE3" w:rsidRDefault="00252BE3" w:rsidP="004D2482">
            <w:pPr>
              <w:rPr>
                <w:sz w:val="22"/>
                <w:szCs w:val="22"/>
              </w:rPr>
            </w:pPr>
          </w:p>
        </w:tc>
        <w:tc>
          <w:tcPr>
            <w:tcW w:w="1084" w:type="dxa"/>
            <w:vMerge w:val="restart"/>
          </w:tcPr>
          <w:p w:rsidR="00252BE3" w:rsidRPr="00252BE3" w:rsidRDefault="00252BE3" w:rsidP="004D2482">
            <w:pPr>
              <w:rPr>
                <w:sz w:val="22"/>
                <w:szCs w:val="22"/>
              </w:rPr>
            </w:pPr>
            <w:r w:rsidRPr="00252BE3">
              <w:rPr>
                <w:sz w:val="22"/>
                <w:szCs w:val="22"/>
              </w:rPr>
              <w:t>4.4</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vMerge/>
          </w:tcPr>
          <w:p w:rsidR="00252BE3" w:rsidRPr="00252BE3" w:rsidRDefault="00252BE3" w:rsidP="004D2482">
            <w:pPr>
              <w:widowControl w:val="0"/>
              <w:jc w:val="both"/>
              <w:rPr>
                <w:sz w:val="22"/>
                <w:szCs w:val="22"/>
              </w:rPr>
            </w:pPr>
          </w:p>
        </w:tc>
      </w:tr>
      <w:tr w:rsidR="00252BE3" w:rsidRPr="00252BE3" w:rsidTr="00747E49">
        <w:trPr>
          <w:trHeight w:val="920"/>
        </w:trPr>
        <w:tc>
          <w:tcPr>
            <w:tcW w:w="1101" w:type="dxa"/>
            <w:vMerge/>
            <w:tcBorders>
              <w:bottom w:val="single" w:sz="4" w:space="0" w:color="auto"/>
            </w:tcBorders>
          </w:tcPr>
          <w:p w:rsidR="00252BE3" w:rsidRPr="00252BE3" w:rsidRDefault="00252BE3" w:rsidP="004D2482">
            <w:pPr>
              <w:rPr>
                <w:sz w:val="22"/>
                <w:szCs w:val="22"/>
              </w:rPr>
            </w:pPr>
          </w:p>
        </w:tc>
        <w:tc>
          <w:tcPr>
            <w:tcW w:w="1084" w:type="dxa"/>
            <w:vMerge/>
            <w:tcBorders>
              <w:bottom w:val="single" w:sz="4" w:space="0" w:color="auto"/>
            </w:tcBorders>
          </w:tcPr>
          <w:p w:rsidR="00252BE3" w:rsidRPr="00252BE3" w:rsidRDefault="00252BE3" w:rsidP="004D2482">
            <w:pPr>
              <w:rPr>
                <w:sz w:val="22"/>
                <w:szCs w:val="22"/>
              </w:rPr>
            </w:pPr>
          </w:p>
        </w:tc>
        <w:tc>
          <w:tcPr>
            <w:tcW w:w="1751" w:type="dxa"/>
            <w:vMerge/>
            <w:tcBorders>
              <w:bottom w:val="single" w:sz="4" w:space="0" w:color="auto"/>
            </w:tcBorders>
          </w:tcPr>
          <w:p w:rsidR="00252BE3" w:rsidRPr="00252BE3" w:rsidRDefault="00252BE3" w:rsidP="004D2482">
            <w:pPr>
              <w:rPr>
                <w:sz w:val="22"/>
                <w:szCs w:val="22"/>
              </w:rPr>
            </w:pPr>
          </w:p>
        </w:tc>
        <w:tc>
          <w:tcPr>
            <w:tcW w:w="2252" w:type="dxa"/>
            <w:vMerge/>
            <w:tcBorders>
              <w:bottom w:val="single" w:sz="4" w:space="0" w:color="auto"/>
            </w:tcBorders>
          </w:tcPr>
          <w:p w:rsidR="00252BE3" w:rsidRPr="00252BE3" w:rsidRDefault="00252BE3" w:rsidP="004D2482">
            <w:pPr>
              <w:rPr>
                <w:sz w:val="22"/>
                <w:szCs w:val="22"/>
              </w:rPr>
            </w:pPr>
          </w:p>
        </w:tc>
        <w:tc>
          <w:tcPr>
            <w:tcW w:w="3471" w:type="dxa"/>
            <w:vMerge/>
            <w:tcBorders>
              <w:bottom w:val="single" w:sz="4" w:space="0" w:color="auto"/>
            </w:tcBorders>
          </w:tcPr>
          <w:p w:rsidR="00252BE3" w:rsidRPr="00252BE3" w:rsidRDefault="00252BE3" w:rsidP="004D2482">
            <w:pPr>
              <w:rPr>
                <w:sz w:val="22"/>
                <w:szCs w:val="22"/>
              </w:rPr>
            </w:pPr>
          </w:p>
        </w:tc>
        <w:tc>
          <w:tcPr>
            <w:tcW w:w="2782" w:type="dxa"/>
            <w:vMerge/>
            <w:tcBorders>
              <w:bottom w:val="single" w:sz="4" w:space="0" w:color="auto"/>
            </w:tcBorders>
          </w:tcPr>
          <w:p w:rsidR="00252BE3" w:rsidRPr="00252BE3" w:rsidRDefault="00252BE3" w:rsidP="004D2482">
            <w:pPr>
              <w:rPr>
                <w:sz w:val="22"/>
                <w:szCs w:val="22"/>
              </w:rPr>
            </w:pPr>
          </w:p>
        </w:tc>
        <w:tc>
          <w:tcPr>
            <w:tcW w:w="2370" w:type="dxa"/>
            <w:tcBorders>
              <w:bottom w:val="single" w:sz="4" w:space="0" w:color="auto"/>
            </w:tcBorders>
          </w:tcPr>
          <w:p w:rsidR="00252BE3" w:rsidRPr="00252BE3" w:rsidRDefault="00252BE3">
            <w:pPr>
              <w:rPr>
                <w:color w:val="000000"/>
                <w:sz w:val="22"/>
                <w:szCs w:val="22"/>
              </w:rPr>
            </w:pPr>
            <w:r w:rsidRPr="00252BE3">
              <w:rPr>
                <w:color w:val="000000"/>
                <w:sz w:val="22"/>
                <w:szCs w:val="22"/>
              </w:rPr>
              <w:t>Специалист по продажам фармацевтических товаров</w:t>
            </w:r>
          </w:p>
        </w:tc>
      </w:tr>
      <w:tr w:rsidR="00252BE3" w:rsidRPr="00252BE3" w:rsidTr="00B46228">
        <w:trPr>
          <w:trHeight w:val="20"/>
        </w:trPr>
        <w:tc>
          <w:tcPr>
            <w:tcW w:w="1101" w:type="dxa"/>
            <w:vMerge w:val="restart"/>
          </w:tcPr>
          <w:p w:rsidR="00252BE3" w:rsidRPr="00252BE3" w:rsidRDefault="00252BE3" w:rsidP="004D2482">
            <w:pPr>
              <w:rPr>
                <w:sz w:val="22"/>
                <w:szCs w:val="22"/>
              </w:rPr>
            </w:pPr>
            <w:r w:rsidRPr="00252BE3">
              <w:rPr>
                <w:sz w:val="22"/>
                <w:szCs w:val="22"/>
              </w:rPr>
              <w:t>5</w:t>
            </w:r>
          </w:p>
        </w:tc>
        <w:tc>
          <w:tcPr>
            <w:tcW w:w="1084" w:type="dxa"/>
          </w:tcPr>
          <w:p w:rsidR="00252BE3" w:rsidRPr="00252BE3" w:rsidRDefault="00252BE3" w:rsidP="004D2482">
            <w:pPr>
              <w:rPr>
                <w:sz w:val="22"/>
                <w:szCs w:val="22"/>
              </w:rPr>
            </w:pPr>
            <w:r w:rsidRPr="00252BE3">
              <w:rPr>
                <w:sz w:val="22"/>
                <w:szCs w:val="22"/>
              </w:rPr>
              <w:t>5.1</w:t>
            </w:r>
          </w:p>
        </w:tc>
        <w:tc>
          <w:tcPr>
            <w:tcW w:w="1751" w:type="dxa"/>
            <w:vMerge w:val="restart"/>
          </w:tcPr>
          <w:p w:rsidR="00252BE3" w:rsidRPr="00252BE3" w:rsidRDefault="00252BE3" w:rsidP="004D2482">
            <w:pPr>
              <w:rPr>
                <w:sz w:val="22"/>
                <w:szCs w:val="22"/>
              </w:rPr>
            </w:pPr>
            <w:r w:rsidRPr="00252BE3">
              <w:rPr>
                <w:sz w:val="22"/>
                <w:szCs w:val="22"/>
              </w:rPr>
              <w:t>Широкий диапазон теоретических и практических знаний в профессиональной области</w:t>
            </w:r>
          </w:p>
        </w:tc>
        <w:tc>
          <w:tcPr>
            <w:tcW w:w="2252" w:type="dxa"/>
            <w:vMerge w:val="restart"/>
          </w:tcPr>
          <w:p w:rsidR="00252BE3" w:rsidRPr="00252BE3" w:rsidRDefault="00252BE3" w:rsidP="004D2482">
            <w:pPr>
              <w:rPr>
                <w:sz w:val="22"/>
                <w:szCs w:val="22"/>
              </w:rPr>
            </w:pPr>
            <w:r w:rsidRPr="00252BE3">
              <w:rPr>
                <w:sz w:val="22"/>
                <w:szCs w:val="22"/>
              </w:rPr>
              <w:t>Самостоятельная разработка и выдвижение различных вариантов решения профессиональных задач с применением теоретических и практических знаний</w:t>
            </w:r>
          </w:p>
        </w:tc>
        <w:tc>
          <w:tcPr>
            <w:tcW w:w="3471" w:type="dxa"/>
            <w:vMerge w:val="restart"/>
          </w:tcPr>
          <w:p w:rsidR="00252BE3" w:rsidRPr="00252BE3" w:rsidRDefault="00252BE3" w:rsidP="004D2482">
            <w:pPr>
              <w:rPr>
                <w:sz w:val="22"/>
                <w:szCs w:val="22"/>
              </w:rPr>
            </w:pPr>
            <w:r w:rsidRPr="00252BE3">
              <w:rPr>
                <w:sz w:val="22"/>
                <w:szCs w:val="22"/>
              </w:rPr>
              <w:t>Самостоятельность: управленческая деятельность в рамках профессиональной деятельности и стратегии деятельности предприятия. Ответственность: за оценку и совершенствование собственного труда, собственное обучение и обучение других. Сложность: решение практических задач на основе выбора способов решения в различных изменяющихся условиях рабочих ситуаций.</w:t>
            </w:r>
          </w:p>
        </w:tc>
        <w:tc>
          <w:tcPr>
            <w:tcW w:w="2782" w:type="dxa"/>
            <w:vMerge w:val="restart"/>
          </w:tcPr>
          <w:p w:rsidR="00252BE3" w:rsidRPr="00252BE3" w:rsidRDefault="00252BE3" w:rsidP="004D2482">
            <w:pPr>
              <w:rPr>
                <w:sz w:val="22"/>
                <w:szCs w:val="22"/>
              </w:rPr>
            </w:pPr>
            <w:r w:rsidRPr="00252BE3">
              <w:rPr>
                <w:sz w:val="22"/>
                <w:szCs w:val="22"/>
              </w:rPr>
              <w:t>Послесреднее образование, (прикладной бакалавриат), практический опыт;</w:t>
            </w:r>
          </w:p>
        </w:tc>
        <w:tc>
          <w:tcPr>
            <w:tcW w:w="2370" w:type="dxa"/>
          </w:tcPr>
          <w:p w:rsidR="00252BE3" w:rsidRPr="00252BE3" w:rsidRDefault="00252BE3">
            <w:pPr>
              <w:rPr>
                <w:color w:val="000000"/>
                <w:sz w:val="22"/>
                <w:szCs w:val="22"/>
              </w:rPr>
            </w:pPr>
            <w:r w:rsidRPr="00252BE3">
              <w:rPr>
                <w:color w:val="000000"/>
                <w:sz w:val="22"/>
                <w:szCs w:val="22"/>
              </w:rPr>
              <w:t>Супервайзер</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5.2</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rPr>
                <w:color w:val="000000"/>
                <w:sz w:val="22"/>
                <w:szCs w:val="22"/>
              </w:rPr>
            </w:pPr>
            <w:r w:rsidRPr="00252BE3">
              <w:rPr>
                <w:color w:val="000000"/>
                <w:sz w:val="22"/>
                <w:szCs w:val="22"/>
              </w:rPr>
              <w:t>Администратор торгового зала</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5.3</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rPr>
                <w:color w:val="000000"/>
                <w:sz w:val="22"/>
                <w:szCs w:val="22"/>
              </w:rPr>
            </w:pPr>
            <w:r w:rsidRPr="00252BE3">
              <w:rPr>
                <w:color w:val="000000"/>
                <w:sz w:val="22"/>
                <w:szCs w:val="22"/>
                <w:lang w:val="en-US"/>
              </w:rPr>
              <w:t>Ревизор</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5.4</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rPr>
                <w:color w:val="000000"/>
                <w:sz w:val="22"/>
                <w:szCs w:val="22"/>
              </w:rPr>
            </w:pPr>
            <w:r w:rsidRPr="00252BE3">
              <w:rPr>
                <w:color w:val="000000"/>
                <w:sz w:val="22"/>
                <w:szCs w:val="22"/>
              </w:rPr>
              <w:t xml:space="preserve">Менеджер по продаже автомобилей </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5.5</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rPr>
                <w:color w:val="000000"/>
                <w:sz w:val="22"/>
                <w:szCs w:val="22"/>
              </w:rPr>
            </w:pPr>
            <w:r w:rsidRPr="00252BE3">
              <w:rPr>
                <w:color w:val="000000"/>
                <w:sz w:val="22"/>
                <w:szCs w:val="22"/>
              </w:rPr>
              <w:t xml:space="preserve">Агент по послепродажному сервисному обслуживанию клиентов </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5.6</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rPr>
                <w:color w:val="000000"/>
                <w:sz w:val="22"/>
                <w:szCs w:val="22"/>
              </w:rPr>
            </w:pPr>
            <w:r w:rsidRPr="00252BE3">
              <w:rPr>
                <w:color w:val="000000"/>
                <w:sz w:val="22"/>
                <w:szCs w:val="22"/>
              </w:rPr>
              <w:t>Фармацевт (провизор)</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5.7</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rPr>
                <w:color w:val="000000"/>
                <w:sz w:val="22"/>
                <w:szCs w:val="22"/>
              </w:rPr>
            </w:pPr>
            <w:r w:rsidRPr="00252BE3">
              <w:rPr>
                <w:color w:val="000000"/>
                <w:sz w:val="22"/>
                <w:szCs w:val="22"/>
              </w:rPr>
              <w:t>Менеджер по электронной торговле</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5.8</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rPr>
                <w:color w:val="000000"/>
                <w:sz w:val="22"/>
                <w:szCs w:val="22"/>
              </w:rPr>
            </w:pPr>
            <w:r w:rsidRPr="00252BE3">
              <w:rPr>
                <w:color w:val="000000"/>
                <w:sz w:val="22"/>
                <w:szCs w:val="22"/>
              </w:rPr>
              <w:t>CRM-маркетолог</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5.9</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rPr>
                <w:color w:val="000000"/>
                <w:sz w:val="22"/>
                <w:szCs w:val="22"/>
              </w:rPr>
            </w:pPr>
            <w:r w:rsidRPr="00252BE3">
              <w:rPr>
                <w:color w:val="000000"/>
                <w:sz w:val="22"/>
                <w:szCs w:val="22"/>
              </w:rPr>
              <w:t>IT-аналитик электронной торговли</w:t>
            </w:r>
          </w:p>
        </w:tc>
      </w:tr>
      <w:tr w:rsidR="00252BE3" w:rsidRPr="00252BE3" w:rsidTr="00B46228">
        <w:trPr>
          <w:trHeight w:val="20"/>
        </w:trPr>
        <w:tc>
          <w:tcPr>
            <w:tcW w:w="1101" w:type="dxa"/>
            <w:vMerge w:val="restart"/>
          </w:tcPr>
          <w:p w:rsidR="00252BE3" w:rsidRPr="00252BE3" w:rsidRDefault="00252BE3" w:rsidP="004D2482">
            <w:pPr>
              <w:rPr>
                <w:sz w:val="22"/>
                <w:szCs w:val="22"/>
              </w:rPr>
            </w:pPr>
            <w:r w:rsidRPr="00252BE3">
              <w:rPr>
                <w:sz w:val="22"/>
                <w:szCs w:val="22"/>
              </w:rPr>
              <w:t>6</w:t>
            </w:r>
          </w:p>
        </w:tc>
        <w:tc>
          <w:tcPr>
            <w:tcW w:w="1084" w:type="dxa"/>
          </w:tcPr>
          <w:p w:rsidR="00252BE3" w:rsidRPr="00252BE3" w:rsidRDefault="00252BE3" w:rsidP="004D2482">
            <w:pPr>
              <w:rPr>
                <w:sz w:val="22"/>
                <w:szCs w:val="22"/>
              </w:rPr>
            </w:pPr>
            <w:r w:rsidRPr="00252BE3">
              <w:rPr>
                <w:sz w:val="22"/>
                <w:szCs w:val="22"/>
              </w:rPr>
              <w:t>6.1</w:t>
            </w:r>
          </w:p>
        </w:tc>
        <w:tc>
          <w:tcPr>
            <w:tcW w:w="1751" w:type="dxa"/>
            <w:vMerge w:val="restart"/>
          </w:tcPr>
          <w:p w:rsidR="00252BE3" w:rsidRPr="00252BE3" w:rsidRDefault="00252BE3" w:rsidP="004D2482">
            <w:pPr>
              <w:rPr>
                <w:sz w:val="22"/>
                <w:szCs w:val="22"/>
              </w:rPr>
            </w:pPr>
            <w:r w:rsidRPr="00252BE3">
              <w:rPr>
                <w:sz w:val="22"/>
                <w:szCs w:val="22"/>
              </w:rPr>
              <w:t>Широкий диапазон теоретических и практических знаний в профессиональной области</w:t>
            </w:r>
          </w:p>
        </w:tc>
        <w:tc>
          <w:tcPr>
            <w:tcW w:w="2252" w:type="dxa"/>
            <w:vMerge w:val="restart"/>
          </w:tcPr>
          <w:p w:rsidR="00252BE3" w:rsidRPr="00252BE3" w:rsidRDefault="00252BE3" w:rsidP="009D5A02">
            <w:pPr>
              <w:rPr>
                <w:sz w:val="22"/>
                <w:szCs w:val="22"/>
              </w:rPr>
            </w:pPr>
            <w:r w:rsidRPr="00252BE3">
              <w:rPr>
                <w:sz w:val="22"/>
                <w:szCs w:val="22"/>
              </w:rPr>
              <w:t>Самостоятельная разработка и выдвижение различных вариантов решения профессиональных задач с применением теоретических и практических знаний</w:t>
            </w:r>
          </w:p>
        </w:tc>
        <w:tc>
          <w:tcPr>
            <w:tcW w:w="3471" w:type="dxa"/>
            <w:vMerge w:val="restart"/>
          </w:tcPr>
          <w:p w:rsidR="00252BE3" w:rsidRPr="00252BE3" w:rsidRDefault="00252BE3" w:rsidP="004D2482">
            <w:pPr>
              <w:rPr>
                <w:sz w:val="22"/>
                <w:szCs w:val="22"/>
              </w:rPr>
            </w:pPr>
            <w:r w:rsidRPr="00252BE3">
              <w:rPr>
                <w:sz w:val="22"/>
                <w:szCs w:val="22"/>
              </w:rPr>
              <w:t>Самостоятельность: управленческая деятельность в рамках стратегии деятельности предприятия, предполагающая согласование работ с другими участками. Ответственность: за планирование и разработку процессов деятельности, которые могут привести к существенным изменениям или развитию, ответственность за повышение профессионализма работников. Сложность: деятельность, направленная на решение задач, предполагающих выбор и многообразие способов решения.</w:t>
            </w:r>
          </w:p>
        </w:tc>
        <w:tc>
          <w:tcPr>
            <w:tcW w:w="2782" w:type="dxa"/>
            <w:vMerge w:val="restart"/>
          </w:tcPr>
          <w:p w:rsidR="00252BE3" w:rsidRPr="00252BE3" w:rsidRDefault="00252BE3" w:rsidP="004D2482">
            <w:pPr>
              <w:rPr>
                <w:sz w:val="22"/>
                <w:szCs w:val="22"/>
              </w:rPr>
            </w:pPr>
            <w:r w:rsidRPr="00252BE3">
              <w:rPr>
                <w:sz w:val="22"/>
                <w:szCs w:val="22"/>
              </w:rPr>
              <w:t>Бакалавр, практический опыт</w:t>
            </w:r>
          </w:p>
        </w:tc>
        <w:tc>
          <w:tcPr>
            <w:tcW w:w="2370" w:type="dxa"/>
          </w:tcPr>
          <w:p w:rsidR="00252BE3" w:rsidRPr="00252BE3" w:rsidRDefault="00252BE3">
            <w:pPr>
              <w:rPr>
                <w:color w:val="000000"/>
                <w:sz w:val="22"/>
                <w:szCs w:val="22"/>
              </w:rPr>
            </w:pPr>
            <w:bookmarkStart w:id="12" w:name="RANGE!F36"/>
            <w:r w:rsidRPr="00252BE3">
              <w:rPr>
                <w:color w:val="000000"/>
                <w:sz w:val="22"/>
                <w:szCs w:val="22"/>
              </w:rPr>
              <w:t xml:space="preserve">Менеджер по работе с ключевыми клиентами </w:t>
            </w:r>
            <w:bookmarkEnd w:id="12"/>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6.2</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rPr>
                <w:color w:val="000000"/>
                <w:sz w:val="22"/>
                <w:szCs w:val="22"/>
              </w:rPr>
            </w:pPr>
            <w:r w:rsidRPr="00252BE3">
              <w:rPr>
                <w:color w:val="000000"/>
                <w:sz w:val="22"/>
                <w:szCs w:val="22"/>
              </w:rPr>
              <w:t>Категорийный специалист (категорийный менеджер)</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6.3</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rPr>
                <w:color w:val="000000"/>
                <w:sz w:val="22"/>
                <w:szCs w:val="22"/>
              </w:rPr>
            </w:pPr>
            <w:r w:rsidRPr="00252BE3">
              <w:rPr>
                <w:color w:val="000000"/>
                <w:sz w:val="22"/>
                <w:szCs w:val="22"/>
              </w:rPr>
              <w:t>Брокер на товарной бирже (финансовый)</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6.4</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rPr>
                <w:color w:val="000000"/>
                <w:sz w:val="22"/>
                <w:szCs w:val="22"/>
              </w:rPr>
            </w:pPr>
            <w:r w:rsidRPr="00252BE3">
              <w:rPr>
                <w:color w:val="000000"/>
                <w:sz w:val="22"/>
                <w:szCs w:val="22"/>
              </w:rPr>
              <w:t>Маклер</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6.5</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rPr>
                <w:color w:val="000000"/>
                <w:sz w:val="22"/>
                <w:szCs w:val="22"/>
              </w:rPr>
            </w:pPr>
            <w:r w:rsidRPr="00252BE3">
              <w:rPr>
                <w:color w:val="000000"/>
                <w:sz w:val="22"/>
                <w:szCs w:val="22"/>
              </w:rPr>
              <w:t>Трейдер</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6.6</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jc w:val="both"/>
              <w:rPr>
                <w:color w:val="000000"/>
                <w:sz w:val="22"/>
                <w:szCs w:val="22"/>
              </w:rPr>
            </w:pPr>
            <w:r w:rsidRPr="00252BE3">
              <w:rPr>
                <w:color w:val="000000"/>
                <w:sz w:val="22"/>
                <w:szCs w:val="22"/>
              </w:rPr>
              <w:t>Специалист по продажам технических товаров</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6.7</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jc w:val="both"/>
              <w:rPr>
                <w:color w:val="000000"/>
                <w:sz w:val="22"/>
                <w:szCs w:val="22"/>
              </w:rPr>
            </w:pPr>
            <w:r w:rsidRPr="00252BE3">
              <w:rPr>
                <w:color w:val="000000"/>
                <w:sz w:val="22"/>
                <w:szCs w:val="22"/>
              </w:rPr>
              <w:t>Специалисты- профессионалы по рекламе и продвижению продукции</w:t>
            </w:r>
          </w:p>
        </w:tc>
      </w:tr>
      <w:tr w:rsidR="00252BE3" w:rsidRPr="00252BE3" w:rsidTr="00B46228">
        <w:trPr>
          <w:trHeight w:val="20"/>
        </w:trPr>
        <w:tc>
          <w:tcPr>
            <w:tcW w:w="1101" w:type="dxa"/>
            <w:vMerge/>
          </w:tcPr>
          <w:p w:rsidR="00252BE3" w:rsidRPr="00252BE3" w:rsidRDefault="00252BE3" w:rsidP="004D2482">
            <w:pPr>
              <w:rPr>
                <w:sz w:val="22"/>
                <w:szCs w:val="22"/>
              </w:rPr>
            </w:pPr>
          </w:p>
        </w:tc>
        <w:tc>
          <w:tcPr>
            <w:tcW w:w="1084" w:type="dxa"/>
          </w:tcPr>
          <w:p w:rsidR="00252BE3" w:rsidRPr="00252BE3" w:rsidRDefault="00252BE3" w:rsidP="004D2482">
            <w:pPr>
              <w:rPr>
                <w:sz w:val="22"/>
                <w:szCs w:val="22"/>
              </w:rPr>
            </w:pPr>
            <w:r w:rsidRPr="00252BE3">
              <w:rPr>
                <w:sz w:val="22"/>
                <w:szCs w:val="22"/>
              </w:rPr>
              <w:t>6.8</w:t>
            </w:r>
          </w:p>
        </w:tc>
        <w:tc>
          <w:tcPr>
            <w:tcW w:w="1751" w:type="dxa"/>
            <w:vMerge/>
          </w:tcPr>
          <w:p w:rsidR="00252BE3" w:rsidRPr="00252BE3" w:rsidRDefault="00252BE3" w:rsidP="004D2482">
            <w:pPr>
              <w:rPr>
                <w:sz w:val="22"/>
                <w:szCs w:val="22"/>
              </w:rPr>
            </w:pPr>
          </w:p>
        </w:tc>
        <w:tc>
          <w:tcPr>
            <w:tcW w:w="2252" w:type="dxa"/>
            <w:vMerge/>
          </w:tcPr>
          <w:p w:rsidR="00252BE3" w:rsidRPr="00252BE3" w:rsidRDefault="00252BE3" w:rsidP="004D2482">
            <w:pPr>
              <w:rPr>
                <w:sz w:val="22"/>
                <w:szCs w:val="22"/>
              </w:rPr>
            </w:pPr>
          </w:p>
        </w:tc>
        <w:tc>
          <w:tcPr>
            <w:tcW w:w="3471" w:type="dxa"/>
            <w:vMerge/>
          </w:tcPr>
          <w:p w:rsidR="00252BE3" w:rsidRPr="00252BE3" w:rsidRDefault="00252BE3" w:rsidP="004D2482">
            <w:pPr>
              <w:rPr>
                <w:sz w:val="22"/>
                <w:szCs w:val="22"/>
              </w:rPr>
            </w:pPr>
          </w:p>
        </w:tc>
        <w:tc>
          <w:tcPr>
            <w:tcW w:w="2782" w:type="dxa"/>
            <w:vMerge/>
          </w:tcPr>
          <w:p w:rsidR="00252BE3" w:rsidRPr="00252BE3" w:rsidRDefault="00252BE3" w:rsidP="004D2482">
            <w:pPr>
              <w:rPr>
                <w:sz w:val="22"/>
                <w:szCs w:val="22"/>
              </w:rPr>
            </w:pPr>
          </w:p>
        </w:tc>
        <w:tc>
          <w:tcPr>
            <w:tcW w:w="2370" w:type="dxa"/>
          </w:tcPr>
          <w:p w:rsidR="00252BE3" w:rsidRPr="00252BE3" w:rsidRDefault="00252BE3">
            <w:pPr>
              <w:rPr>
                <w:color w:val="000000"/>
                <w:sz w:val="22"/>
                <w:szCs w:val="22"/>
              </w:rPr>
            </w:pPr>
            <w:r w:rsidRPr="00252BE3">
              <w:rPr>
                <w:color w:val="000000"/>
                <w:sz w:val="22"/>
                <w:szCs w:val="22"/>
              </w:rPr>
              <w:t xml:space="preserve">Специалист–профессионал E-commerce </w:t>
            </w:r>
          </w:p>
        </w:tc>
      </w:tr>
    </w:tbl>
    <w:p w:rsidR="00D80CFC" w:rsidRPr="00181E8A" w:rsidRDefault="00D80CFC" w:rsidP="00D80CFC"/>
    <w:p w:rsidR="00D80CFC" w:rsidRPr="00181E8A" w:rsidRDefault="00D80CFC">
      <w:pPr>
        <w:spacing w:after="200" w:line="276" w:lineRule="auto"/>
        <w:rPr>
          <w:sz w:val="28"/>
          <w:szCs w:val="28"/>
        </w:rPr>
        <w:sectPr w:rsidR="00D80CFC" w:rsidRPr="00181E8A" w:rsidSect="00D80CFC">
          <w:pgSz w:w="16838" w:h="11906" w:orient="landscape"/>
          <w:pgMar w:top="567" w:right="1134" w:bottom="1701" w:left="1134" w:header="709" w:footer="709" w:gutter="0"/>
          <w:cols w:space="708"/>
          <w:docGrid w:linePitch="360"/>
        </w:sectPr>
      </w:pPr>
    </w:p>
    <w:p w:rsidR="00D80CFC" w:rsidRPr="00181E8A" w:rsidRDefault="00D80CFC">
      <w:pPr>
        <w:spacing w:after="200" w:line="276" w:lineRule="auto"/>
        <w:rPr>
          <w:sz w:val="28"/>
          <w:szCs w:val="28"/>
        </w:rPr>
      </w:pPr>
    </w:p>
    <w:p w:rsidR="000765FB" w:rsidRPr="00181E8A" w:rsidRDefault="000765FB">
      <w:pPr>
        <w:spacing w:after="200" w:line="276" w:lineRule="auto"/>
        <w:rPr>
          <w:sz w:val="28"/>
          <w:szCs w:val="28"/>
        </w:rPr>
      </w:pPr>
    </w:p>
    <w:p w:rsidR="000765FB" w:rsidRPr="00181E8A" w:rsidRDefault="000765FB">
      <w:pPr>
        <w:spacing w:after="200" w:line="276" w:lineRule="auto"/>
        <w:rPr>
          <w:sz w:val="28"/>
          <w:szCs w:val="28"/>
        </w:rPr>
      </w:pPr>
    </w:p>
    <w:p w:rsidR="000765FB" w:rsidRPr="00181E8A" w:rsidRDefault="000765FB">
      <w:pPr>
        <w:spacing w:after="200" w:line="276" w:lineRule="auto"/>
        <w:rPr>
          <w:sz w:val="28"/>
          <w:szCs w:val="28"/>
        </w:rPr>
      </w:pPr>
    </w:p>
    <w:p w:rsidR="000765FB" w:rsidRPr="00181E8A" w:rsidRDefault="000765FB">
      <w:pPr>
        <w:spacing w:after="200" w:line="276" w:lineRule="auto"/>
        <w:rPr>
          <w:sz w:val="28"/>
          <w:szCs w:val="28"/>
        </w:rPr>
      </w:pPr>
    </w:p>
    <w:p w:rsidR="000765FB" w:rsidRPr="00181E8A" w:rsidRDefault="000765FB">
      <w:pPr>
        <w:spacing w:after="200" w:line="276" w:lineRule="auto"/>
        <w:rPr>
          <w:sz w:val="28"/>
          <w:szCs w:val="28"/>
        </w:rPr>
      </w:pPr>
    </w:p>
    <w:p w:rsidR="000765FB" w:rsidRPr="00181E8A" w:rsidRDefault="000765FB">
      <w:pPr>
        <w:spacing w:after="200" w:line="276" w:lineRule="auto"/>
        <w:rPr>
          <w:sz w:val="28"/>
          <w:szCs w:val="28"/>
        </w:rPr>
      </w:pPr>
    </w:p>
    <w:p w:rsidR="000765FB" w:rsidRPr="00181E8A" w:rsidRDefault="000765FB">
      <w:pPr>
        <w:spacing w:after="200" w:line="276" w:lineRule="auto"/>
        <w:rPr>
          <w:sz w:val="28"/>
          <w:szCs w:val="28"/>
        </w:rPr>
      </w:pPr>
    </w:p>
    <w:p w:rsidR="000765FB" w:rsidRPr="00181E8A" w:rsidRDefault="000765FB">
      <w:pPr>
        <w:spacing w:after="200" w:line="276" w:lineRule="auto"/>
        <w:rPr>
          <w:sz w:val="28"/>
          <w:szCs w:val="28"/>
        </w:rPr>
      </w:pPr>
    </w:p>
    <w:p w:rsidR="000765FB" w:rsidRPr="00181E8A" w:rsidRDefault="000765FB">
      <w:pPr>
        <w:spacing w:after="200" w:line="276" w:lineRule="auto"/>
        <w:rPr>
          <w:sz w:val="28"/>
          <w:szCs w:val="28"/>
        </w:rPr>
      </w:pPr>
    </w:p>
    <w:p w:rsidR="000765FB" w:rsidRPr="00181E8A" w:rsidRDefault="000765FB">
      <w:pPr>
        <w:spacing w:after="200" w:line="276" w:lineRule="auto"/>
        <w:rPr>
          <w:sz w:val="28"/>
          <w:szCs w:val="28"/>
        </w:rPr>
      </w:pPr>
    </w:p>
    <w:p w:rsidR="000765FB" w:rsidRPr="00181E8A" w:rsidRDefault="000765FB">
      <w:pPr>
        <w:spacing w:after="200" w:line="276" w:lineRule="auto"/>
        <w:rPr>
          <w:sz w:val="28"/>
          <w:szCs w:val="28"/>
        </w:rPr>
      </w:pPr>
    </w:p>
    <w:p w:rsidR="000765FB" w:rsidRPr="00181E8A" w:rsidRDefault="000765FB">
      <w:pPr>
        <w:spacing w:after="200" w:line="276" w:lineRule="auto"/>
        <w:rPr>
          <w:sz w:val="28"/>
          <w:szCs w:val="28"/>
        </w:rPr>
      </w:pPr>
    </w:p>
    <w:p w:rsidR="000765FB" w:rsidRPr="00181E8A" w:rsidRDefault="000765FB" w:rsidP="000765FB">
      <w:pPr>
        <w:spacing w:after="200" w:line="276" w:lineRule="auto"/>
        <w:jc w:val="center"/>
        <w:rPr>
          <w:sz w:val="28"/>
          <w:szCs w:val="28"/>
        </w:rPr>
      </w:pPr>
      <w:r w:rsidRPr="00181E8A">
        <w:rPr>
          <w:sz w:val="28"/>
          <w:szCs w:val="28"/>
        </w:rPr>
        <w:t xml:space="preserve">Приложения </w:t>
      </w:r>
      <w:r w:rsidRPr="00181E8A">
        <w:rPr>
          <w:sz w:val="28"/>
          <w:szCs w:val="28"/>
        </w:rPr>
        <w:br w:type="page"/>
      </w:r>
    </w:p>
    <w:p w:rsidR="00861116" w:rsidRPr="00181E8A" w:rsidRDefault="00861116" w:rsidP="000765FB">
      <w:pPr>
        <w:widowControl w:val="0"/>
        <w:ind w:firstLine="567"/>
        <w:jc w:val="right"/>
        <w:rPr>
          <w:sz w:val="28"/>
          <w:szCs w:val="28"/>
        </w:rPr>
      </w:pPr>
      <w:r w:rsidRPr="00181E8A">
        <w:rPr>
          <w:sz w:val="28"/>
          <w:szCs w:val="28"/>
        </w:rPr>
        <w:t>Приложение А</w:t>
      </w:r>
    </w:p>
    <w:p w:rsidR="00D77FF5" w:rsidRPr="00181E8A" w:rsidRDefault="00D77FF5" w:rsidP="00D77FF5">
      <w:pPr>
        <w:widowControl w:val="0"/>
        <w:ind w:firstLine="567"/>
        <w:jc w:val="center"/>
        <w:rPr>
          <w:sz w:val="28"/>
          <w:szCs w:val="28"/>
        </w:rPr>
      </w:pPr>
    </w:p>
    <w:p w:rsidR="00861116" w:rsidRPr="00181E8A" w:rsidRDefault="00861116" w:rsidP="00325C5C">
      <w:pPr>
        <w:widowControl w:val="0"/>
        <w:jc w:val="both"/>
        <w:rPr>
          <w:sz w:val="28"/>
          <w:szCs w:val="28"/>
        </w:rPr>
      </w:pPr>
      <w:r w:rsidRPr="00181E8A">
        <w:rPr>
          <w:sz w:val="28"/>
          <w:szCs w:val="28"/>
        </w:rPr>
        <w:t>Таблица А1 – Спектр профессий (занятий) подгруппы 142</w:t>
      </w:r>
    </w:p>
    <w:p w:rsidR="00D77FF5" w:rsidRPr="00181E8A" w:rsidRDefault="00D77FF5" w:rsidP="00325C5C">
      <w:pPr>
        <w:widowControl w:val="0"/>
        <w:jc w:val="both"/>
        <w:rPr>
          <w:sz w:val="28"/>
          <w:szCs w:val="28"/>
        </w:rPr>
      </w:pPr>
    </w:p>
    <w:tbl>
      <w:tblPr>
        <w:tblStyle w:val="a3"/>
        <w:tblW w:w="9747" w:type="dxa"/>
        <w:tblLayout w:type="fixed"/>
        <w:tblLook w:val="0000" w:firstRow="0" w:lastRow="0" w:firstColumn="0" w:lastColumn="0" w:noHBand="0" w:noVBand="0"/>
      </w:tblPr>
      <w:tblGrid>
        <w:gridCol w:w="959"/>
        <w:gridCol w:w="1951"/>
        <w:gridCol w:w="6837"/>
      </w:tblGrid>
      <w:tr w:rsidR="00861116" w:rsidRPr="00181E8A" w:rsidTr="00C33F73">
        <w:trPr>
          <w:trHeight w:val="109"/>
        </w:trPr>
        <w:tc>
          <w:tcPr>
            <w:tcW w:w="959" w:type="dxa"/>
          </w:tcPr>
          <w:p w:rsidR="00861116" w:rsidRPr="00181E8A" w:rsidRDefault="00861116" w:rsidP="00325C5C">
            <w:pPr>
              <w:pStyle w:val="Default"/>
              <w:widowControl w:val="0"/>
              <w:rPr>
                <w:color w:val="auto"/>
                <w:sz w:val="23"/>
                <w:szCs w:val="23"/>
              </w:rPr>
            </w:pPr>
            <w:r w:rsidRPr="00181E8A">
              <w:rPr>
                <w:color w:val="auto"/>
                <w:sz w:val="23"/>
                <w:szCs w:val="23"/>
              </w:rPr>
              <w:t>№</w:t>
            </w:r>
          </w:p>
        </w:tc>
        <w:tc>
          <w:tcPr>
            <w:tcW w:w="1951" w:type="dxa"/>
          </w:tcPr>
          <w:p w:rsidR="00861116" w:rsidRPr="00181E8A" w:rsidRDefault="00861116" w:rsidP="00325C5C">
            <w:pPr>
              <w:pStyle w:val="Default"/>
              <w:widowControl w:val="0"/>
              <w:rPr>
                <w:color w:val="auto"/>
                <w:sz w:val="23"/>
                <w:szCs w:val="23"/>
              </w:rPr>
            </w:pPr>
            <w:r w:rsidRPr="00181E8A">
              <w:rPr>
                <w:color w:val="auto"/>
                <w:sz w:val="23"/>
                <w:szCs w:val="23"/>
              </w:rPr>
              <w:t>Код НКЗ</w:t>
            </w:r>
          </w:p>
        </w:tc>
        <w:tc>
          <w:tcPr>
            <w:tcW w:w="6837" w:type="dxa"/>
          </w:tcPr>
          <w:p w:rsidR="00861116" w:rsidRPr="00181E8A" w:rsidRDefault="00861116" w:rsidP="00325C5C">
            <w:pPr>
              <w:pStyle w:val="Default"/>
              <w:widowControl w:val="0"/>
              <w:rPr>
                <w:color w:val="auto"/>
                <w:sz w:val="23"/>
                <w:szCs w:val="23"/>
              </w:rPr>
            </w:pPr>
            <w:r w:rsidRPr="00181E8A">
              <w:rPr>
                <w:color w:val="auto"/>
                <w:sz w:val="23"/>
                <w:szCs w:val="23"/>
              </w:rPr>
              <w:t>Наименование профессии (занятия)</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2"/>
              </w:numPr>
              <w:rPr>
                <w:color w:val="auto"/>
                <w:sz w:val="23"/>
                <w:szCs w:val="23"/>
              </w:rPr>
            </w:pPr>
          </w:p>
        </w:tc>
        <w:tc>
          <w:tcPr>
            <w:tcW w:w="1951" w:type="dxa"/>
          </w:tcPr>
          <w:p w:rsidR="00861116" w:rsidRPr="00181E8A" w:rsidRDefault="00861116" w:rsidP="00325C5C">
            <w:pPr>
              <w:pStyle w:val="Default"/>
              <w:widowControl w:val="0"/>
              <w:rPr>
                <w:color w:val="auto"/>
                <w:sz w:val="23"/>
                <w:szCs w:val="23"/>
              </w:rPr>
            </w:pPr>
            <w:r w:rsidRPr="00181E8A">
              <w:rPr>
                <w:color w:val="auto"/>
                <w:sz w:val="23"/>
                <w:szCs w:val="23"/>
              </w:rPr>
              <w:t xml:space="preserve">1420-0-001 </w:t>
            </w:r>
          </w:p>
        </w:tc>
        <w:tc>
          <w:tcPr>
            <w:tcW w:w="6837" w:type="dxa"/>
          </w:tcPr>
          <w:p w:rsidR="00861116" w:rsidRPr="00181E8A" w:rsidRDefault="00861116" w:rsidP="00325C5C">
            <w:pPr>
              <w:pStyle w:val="Default"/>
              <w:widowControl w:val="0"/>
              <w:rPr>
                <w:color w:val="auto"/>
                <w:sz w:val="23"/>
                <w:szCs w:val="23"/>
              </w:rPr>
            </w:pPr>
            <w:r w:rsidRPr="00181E8A">
              <w:rPr>
                <w:color w:val="auto"/>
                <w:sz w:val="23"/>
                <w:szCs w:val="23"/>
              </w:rPr>
              <w:t xml:space="preserve">Директор (заведующий) организации розничной торговли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2"/>
              </w:numPr>
              <w:rPr>
                <w:color w:val="auto"/>
                <w:sz w:val="23"/>
                <w:szCs w:val="23"/>
              </w:rPr>
            </w:pPr>
          </w:p>
        </w:tc>
        <w:tc>
          <w:tcPr>
            <w:tcW w:w="1951" w:type="dxa"/>
          </w:tcPr>
          <w:p w:rsidR="00861116" w:rsidRPr="00181E8A" w:rsidRDefault="00861116" w:rsidP="00325C5C">
            <w:pPr>
              <w:pStyle w:val="Default"/>
              <w:widowControl w:val="0"/>
              <w:rPr>
                <w:color w:val="auto"/>
                <w:sz w:val="23"/>
                <w:szCs w:val="23"/>
              </w:rPr>
            </w:pPr>
            <w:r w:rsidRPr="00181E8A">
              <w:rPr>
                <w:color w:val="auto"/>
                <w:sz w:val="23"/>
                <w:szCs w:val="23"/>
              </w:rPr>
              <w:t xml:space="preserve">1420-0-002 </w:t>
            </w:r>
          </w:p>
        </w:tc>
        <w:tc>
          <w:tcPr>
            <w:tcW w:w="6837" w:type="dxa"/>
          </w:tcPr>
          <w:p w:rsidR="00861116" w:rsidRPr="00181E8A" w:rsidRDefault="00861116" w:rsidP="00325C5C">
            <w:pPr>
              <w:pStyle w:val="Default"/>
              <w:widowControl w:val="0"/>
              <w:rPr>
                <w:color w:val="auto"/>
                <w:sz w:val="23"/>
                <w:szCs w:val="23"/>
              </w:rPr>
            </w:pPr>
            <w:r w:rsidRPr="00181E8A">
              <w:rPr>
                <w:color w:val="auto"/>
                <w:sz w:val="23"/>
                <w:szCs w:val="23"/>
              </w:rPr>
              <w:t xml:space="preserve">Директор (заведующий) торгового дома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2"/>
              </w:numPr>
              <w:rPr>
                <w:color w:val="auto"/>
                <w:sz w:val="23"/>
                <w:szCs w:val="23"/>
              </w:rPr>
            </w:pPr>
          </w:p>
        </w:tc>
        <w:tc>
          <w:tcPr>
            <w:tcW w:w="1951" w:type="dxa"/>
          </w:tcPr>
          <w:p w:rsidR="00861116" w:rsidRPr="00181E8A" w:rsidRDefault="00861116" w:rsidP="00325C5C">
            <w:pPr>
              <w:pStyle w:val="Default"/>
              <w:widowControl w:val="0"/>
              <w:rPr>
                <w:color w:val="auto"/>
                <w:sz w:val="23"/>
                <w:szCs w:val="23"/>
              </w:rPr>
            </w:pPr>
            <w:r w:rsidRPr="00181E8A">
              <w:rPr>
                <w:color w:val="auto"/>
                <w:sz w:val="23"/>
                <w:szCs w:val="23"/>
              </w:rPr>
              <w:t xml:space="preserve">1420-0-003 </w:t>
            </w:r>
          </w:p>
        </w:tc>
        <w:tc>
          <w:tcPr>
            <w:tcW w:w="6837" w:type="dxa"/>
          </w:tcPr>
          <w:p w:rsidR="00861116" w:rsidRPr="00181E8A" w:rsidRDefault="00861116" w:rsidP="00325C5C">
            <w:pPr>
              <w:pStyle w:val="Default"/>
              <w:widowControl w:val="0"/>
              <w:rPr>
                <w:color w:val="auto"/>
                <w:sz w:val="23"/>
                <w:szCs w:val="23"/>
              </w:rPr>
            </w:pPr>
            <w:r w:rsidRPr="00181E8A">
              <w:rPr>
                <w:color w:val="auto"/>
                <w:sz w:val="23"/>
                <w:szCs w:val="23"/>
              </w:rPr>
              <w:t xml:space="preserve">Директор аукциона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2"/>
              </w:numPr>
              <w:rPr>
                <w:color w:val="auto"/>
                <w:sz w:val="23"/>
                <w:szCs w:val="23"/>
              </w:rPr>
            </w:pPr>
          </w:p>
        </w:tc>
        <w:tc>
          <w:tcPr>
            <w:tcW w:w="1951" w:type="dxa"/>
          </w:tcPr>
          <w:p w:rsidR="00861116" w:rsidRPr="00181E8A" w:rsidRDefault="00861116" w:rsidP="00325C5C">
            <w:pPr>
              <w:pStyle w:val="Default"/>
              <w:widowControl w:val="0"/>
              <w:rPr>
                <w:color w:val="auto"/>
                <w:sz w:val="23"/>
                <w:szCs w:val="23"/>
              </w:rPr>
            </w:pPr>
            <w:r w:rsidRPr="00181E8A">
              <w:rPr>
                <w:color w:val="auto"/>
                <w:sz w:val="23"/>
                <w:szCs w:val="23"/>
              </w:rPr>
              <w:t xml:space="preserve">1420-0-004 </w:t>
            </w:r>
          </w:p>
        </w:tc>
        <w:tc>
          <w:tcPr>
            <w:tcW w:w="6837" w:type="dxa"/>
          </w:tcPr>
          <w:p w:rsidR="00861116" w:rsidRPr="00181E8A" w:rsidRDefault="00861116" w:rsidP="00325C5C">
            <w:pPr>
              <w:pStyle w:val="Default"/>
              <w:widowControl w:val="0"/>
              <w:rPr>
                <w:color w:val="auto"/>
                <w:sz w:val="23"/>
                <w:szCs w:val="23"/>
              </w:rPr>
            </w:pPr>
            <w:r w:rsidRPr="00181E8A">
              <w:rPr>
                <w:color w:val="auto"/>
                <w:sz w:val="23"/>
                <w:szCs w:val="23"/>
              </w:rPr>
              <w:t xml:space="preserve">Директор магазина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2"/>
              </w:numPr>
              <w:rPr>
                <w:color w:val="auto"/>
                <w:sz w:val="23"/>
                <w:szCs w:val="23"/>
              </w:rPr>
            </w:pPr>
          </w:p>
        </w:tc>
        <w:tc>
          <w:tcPr>
            <w:tcW w:w="1951" w:type="dxa"/>
          </w:tcPr>
          <w:p w:rsidR="00861116" w:rsidRPr="00181E8A" w:rsidRDefault="00861116" w:rsidP="00325C5C">
            <w:pPr>
              <w:pStyle w:val="Default"/>
              <w:widowControl w:val="0"/>
              <w:rPr>
                <w:color w:val="auto"/>
                <w:sz w:val="23"/>
                <w:szCs w:val="23"/>
              </w:rPr>
            </w:pPr>
            <w:r w:rsidRPr="00181E8A">
              <w:rPr>
                <w:color w:val="auto"/>
                <w:sz w:val="23"/>
                <w:szCs w:val="23"/>
              </w:rPr>
              <w:t xml:space="preserve">1420-0-005 </w:t>
            </w:r>
          </w:p>
        </w:tc>
        <w:tc>
          <w:tcPr>
            <w:tcW w:w="6837" w:type="dxa"/>
          </w:tcPr>
          <w:p w:rsidR="00861116" w:rsidRPr="00181E8A" w:rsidRDefault="00861116" w:rsidP="00325C5C">
            <w:pPr>
              <w:pStyle w:val="Default"/>
              <w:widowControl w:val="0"/>
              <w:rPr>
                <w:color w:val="auto"/>
                <w:sz w:val="23"/>
                <w:szCs w:val="23"/>
              </w:rPr>
            </w:pPr>
            <w:r w:rsidRPr="00181E8A">
              <w:rPr>
                <w:color w:val="auto"/>
                <w:sz w:val="23"/>
                <w:szCs w:val="23"/>
              </w:rPr>
              <w:t xml:space="preserve">Директор малого предприятия, патрон (управляющий) (в торговле)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2"/>
              </w:numPr>
              <w:rPr>
                <w:color w:val="auto"/>
                <w:sz w:val="23"/>
                <w:szCs w:val="23"/>
              </w:rPr>
            </w:pPr>
          </w:p>
        </w:tc>
        <w:tc>
          <w:tcPr>
            <w:tcW w:w="1951" w:type="dxa"/>
          </w:tcPr>
          <w:p w:rsidR="00861116" w:rsidRPr="00181E8A" w:rsidRDefault="00861116" w:rsidP="00325C5C">
            <w:pPr>
              <w:pStyle w:val="Default"/>
              <w:widowControl w:val="0"/>
              <w:rPr>
                <w:color w:val="auto"/>
                <w:sz w:val="23"/>
                <w:szCs w:val="23"/>
              </w:rPr>
            </w:pPr>
            <w:r w:rsidRPr="00181E8A">
              <w:rPr>
                <w:color w:val="auto"/>
                <w:sz w:val="23"/>
                <w:szCs w:val="23"/>
              </w:rPr>
              <w:t xml:space="preserve">1420-0-006 </w:t>
            </w:r>
          </w:p>
        </w:tc>
        <w:tc>
          <w:tcPr>
            <w:tcW w:w="6837" w:type="dxa"/>
          </w:tcPr>
          <w:p w:rsidR="00861116" w:rsidRPr="00181E8A" w:rsidRDefault="00861116" w:rsidP="00325C5C">
            <w:pPr>
              <w:pStyle w:val="Default"/>
              <w:widowControl w:val="0"/>
              <w:rPr>
                <w:color w:val="auto"/>
                <w:sz w:val="23"/>
                <w:szCs w:val="23"/>
              </w:rPr>
            </w:pPr>
            <w:r w:rsidRPr="00181E8A">
              <w:rPr>
                <w:color w:val="auto"/>
                <w:sz w:val="23"/>
                <w:szCs w:val="23"/>
              </w:rPr>
              <w:t xml:space="preserve">Заведующий домом быта (моды)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2"/>
              </w:numPr>
              <w:rPr>
                <w:color w:val="auto"/>
                <w:sz w:val="23"/>
                <w:szCs w:val="23"/>
              </w:rPr>
            </w:pPr>
          </w:p>
        </w:tc>
        <w:tc>
          <w:tcPr>
            <w:tcW w:w="1951" w:type="dxa"/>
          </w:tcPr>
          <w:p w:rsidR="00861116" w:rsidRPr="00181E8A" w:rsidRDefault="00861116" w:rsidP="00325C5C">
            <w:pPr>
              <w:pStyle w:val="Default"/>
              <w:widowControl w:val="0"/>
              <w:rPr>
                <w:color w:val="auto"/>
                <w:sz w:val="23"/>
                <w:szCs w:val="23"/>
              </w:rPr>
            </w:pPr>
            <w:r w:rsidRPr="00181E8A">
              <w:rPr>
                <w:color w:val="auto"/>
                <w:sz w:val="23"/>
                <w:szCs w:val="23"/>
              </w:rPr>
              <w:t xml:space="preserve">1420-0-007 </w:t>
            </w:r>
          </w:p>
        </w:tc>
        <w:tc>
          <w:tcPr>
            <w:tcW w:w="6837" w:type="dxa"/>
          </w:tcPr>
          <w:p w:rsidR="00861116" w:rsidRPr="00181E8A" w:rsidRDefault="00861116" w:rsidP="00325C5C">
            <w:pPr>
              <w:pStyle w:val="Default"/>
              <w:widowControl w:val="0"/>
              <w:rPr>
                <w:color w:val="auto"/>
                <w:sz w:val="23"/>
                <w:szCs w:val="23"/>
              </w:rPr>
            </w:pPr>
            <w:r w:rsidRPr="00181E8A">
              <w:rPr>
                <w:color w:val="auto"/>
                <w:sz w:val="23"/>
                <w:szCs w:val="23"/>
              </w:rPr>
              <w:t xml:space="preserve">Заведующий отделом (в торговле)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2"/>
              </w:numPr>
              <w:rPr>
                <w:color w:val="auto"/>
                <w:sz w:val="23"/>
                <w:szCs w:val="23"/>
              </w:rPr>
            </w:pPr>
          </w:p>
        </w:tc>
        <w:tc>
          <w:tcPr>
            <w:tcW w:w="1951" w:type="dxa"/>
          </w:tcPr>
          <w:p w:rsidR="00861116" w:rsidRPr="00181E8A" w:rsidRDefault="00861116" w:rsidP="00325C5C">
            <w:pPr>
              <w:pStyle w:val="Default"/>
              <w:widowControl w:val="0"/>
              <w:rPr>
                <w:color w:val="auto"/>
                <w:sz w:val="23"/>
                <w:szCs w:val="23"/>
              </w:rPr>
            </w:pPr>
            <w:r w:rsidRPr="00181E8A">
              <w:rPr>
                <w:color w:val="auto"/>
                <w:sz w:val="23"/>
                <w:szCs w:val="23"/>
              </w:rPr>
              <w:t xml:space="preserve">1420-0-008 </w:t>
            </w:r>
          </w:p>
        </w:tc>
        <w:tc>
          <w:tcPr>
            <w:tcW w:w="6837" w:type="dxa"/>
          </w:tcPr>
          <w:p w:rsidR="00861116" w:rsidRPr="00181E8A" w:rsidRDefault="00861116" w:rsidP="00325C5C">
            <w:pPr>
              <w:pStyle w:val="Default"/>
              <w:widowControl w:val="0"/>
              <w:rPr>
                <w:color w:val="auto"/>
                <w:sz w:val="23"/>
                <w:szCs w:val="23"/>
              </w:rPr>
            </w:pPr>
            <w:r w:rsidRPr="00181E8A">
              <w:rPr>
                <w:color w:val="auto"/>
                <w:sz w:val="23"/>
                <w:szCs w:val="23"/>
              </w:rPr>
              <w:t xml:space="preserve">Заведующий предприятием розничной торговли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2"/>
              </w:numPr>
              <w:rPr>
                <w:color w:val="auto"/>
                <w:sz w:val="23"/>
                <w:szCs w:val="23"/>
              </w:rPr>
            </w:pPr>
          </w:p>
        </w:tc>
        <w:tc>
          <w:tcPr>
            <w:tcW w:w="1951" w:type="dxa"/>
          </w:tcPr>
          <w:p w:rsidR="00861116" w:rsidRPr="00181E8A" w:rsidRDefault="00861116" w:rsidP="00325C5C">
            <w:pPr>
              <w:pStyle w:val="Default"/>
              <w:widowControl w:val="0"/>
              <w:rPr>
                <w:color w:val="auto"/>
                <w:sz w:val="23"/>
                <w:szCs w:val="23"/>
              </w:rPr>
            </w:pPr>
            <w:r w:rsidRPr="00181E8A">
              <w:rPr>
                <w:color w:val="auto"/>
                <w:sz w:val="23"/>
                <w:szCs w:val="23"/>
              </w:rPr>
              <w:t xml:space="preserve">1420-0-009 </w:t>
            </w:r>
          </w:p>
        </w:tc>
        <w:tc>
          <w:tcPr>
            <w:tcW w:w="6837" w:type="dxa"/>
          </w:tcPr>
          <w:p w:rsidR="00861116" w:rsidRPr="00181E8A" w:rsidRDefault="00861116" w:rsidP="00325C5C">
            <w:pPr>
              <w:pStyle w:val="Default"/>
              <w:widowControl w:val="0"/>
              <w:rPr>
                <w:color w:val="auto"/>
                <w:sz w:val="23"/>
                <w:szCs w:val="23"/>
              </w:rPr>
            </w:pPr>
            <w:r w:rsidRPr="00181E8A">
              <w:rPr>
                <w:color w:val="auto"/>
                <w:sz w:val="23"/>
                <w:szCs w:val="23"/>
              </w:rPr>
              <w:t xml:space="preserve">Заведующий секцией (в торговле)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2"/>
              </w:numPr>
              <w:rPr>
                <w:color w:val="auto"/>
                <w:sz w:val="23"/>
                <w:szCs w:val="23"/>
              </w:rPr>
            </w:pPr>
          </w:p>
        </w:tc>
        <w:tc>
          <w:tcPr>
            <w:tcW w:w="1951" w:type="dxa"/>
          </w:tcPr>
          <w:p w:rsidR="00861116" w:rsidRPr="00181E8A" w:rsidRDefault="00861116" w:rsidP="00325C5C">
            <w:pPr>
              <w:pStyle w:val="Default"/>
              <w:widowControl w:val="0"/>
              <w:rPr>
                <w:color w:val="auto"/>
                <w:sz w:val="23"/>
                <w:szCs w:val="23"/>
              </w:rPr>
            </w:pPr>
            <w:r w:rsidRPr="00181E8A">
              <w:rPr>
                <w:color w:val="auto"/>
                <w:sz w:val="23"/>
                <w:szCs w:val="23"/>
              </w:rPr>
              <w:t xml:space="preserve">1420-0-010 </w:t>
            </w:r>
          </w:p>
        </w:tc>
        <w:tc>
          <w:tcPr>
            <w:tcW w:w="6837" w:type="dxa"/>
          </w:tcPr>
          <w:p w:rsidR="00861116" w:rsidRPr="00181E8A" w:rsidRDefault="00861116" w:rsidP="00325C5C">
            <w:pPr>
              <w:pStyle w:val="Default"/>
              <w:widowControl w:val="0"/>
              <w:rPr>
                <w:color w:val="auto"/>
                <w:sz w:val="23"/>
                <w:szCs w:val="23"/>
              </w:rPr>
            </w:pPr>
            <w:r w:rsidRPr="00181E8A">
              <w:rPr>
                <w:color w:val="auto"/>
                <w:sz w:val="23"/>
                <w:szCs w:val="23"/>
              </w:rPr>
              <w:t xml:space="preserve">Заведующий станцией заправки топливом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2"/>
              </w:numPr>
              <w:rPr>
                <w:color w:val="auto"/>
                <w:sz w:val="23"/>
                <w:szCs w:val="23"/>
              </w:rPr>
            </w:pPr>
          </w:p>
        </w:tc>
        <w:tc>
          <w:tcPr>
            <w:tcW w:w="1951" w:type="dxa"/>
          </w:tcPr>
          <w:p w:rsidR="00861116" w:rsidRPr="00181E8A" w:rsidRDefault="00861116" w:rsidP="00325C5C">
            <w:pPr>
              <w:pStyle w:val="Default"/>
              <w:widowControl w:val="0"/>
              <w:rPr>
                <w:color w:val="auto"/>
                <w:sz w:val="23"/>
                <w:szCs w:val="23"/>
              </w:rPr>
            </w:pPr>
            <w:r w:rsidRPr="00181E8A">
              <w:rPr>
                <w:color w:val="auto"/>
                <w:sz w:val="23"/>
                <w:szCs w:val="23"/>
              </w:rPr>
              <w:t xml:space="preserve">1420-0-011 </w:t>
            </w:r>
          </w:p>
        </w:tc>
        <w:tc>
          <w:tcPr>
            <w:tcW w:w="6837" w:type="dxa"/>
          </w:tcPr>
          <w:p w:rsidR="00861116" w:rsidRPr="00181E8A" w:rsidRDefault="00861116" w:rsidP="00325C5C">
            <w:pPr>
              <w:pStyle w:val="Default"/>
              <w:widowControl w:val="0"/>
              <w:rPr>
                <w:color w:val="auto"/>
                <w:sz w:val="23"/>
                <w:szCs w:val="23"/>
              </w:rPr>
            </w:pPr>
            <w:r w:rsidRPr="00181E8A">
              <w:rPr>
                <w:color w:val="auto"/>
                <w:sz w:val="23"/>
                <w:szCs w:val="23"/>
              </w:rPr>
              <w:t xml:space="preserve">Заведующий товарным комплексом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2"/>
              </w:numPr>
              <w:rPr>
                <w:color w:val="auto"/>
                <w:sz w:val="23"/>
                <w:szCs w:val="23"/>
              </w:rPr>
            </w:pPr>
          </w:p>
        </w:tc>
        <w:tc>
          <w:tcPr>
            <w:tcW w:w="1951" w:type="dxa"/>
          </w:tcPr>
          <w:p w:rsidR="00861116" w:rsidRPr="00181E8A" w:rsidRDefault="00861116" w:rsidP="00325C5C">
            <w:pPr>
              <w:pStyle w:val="Default"/>
              <w:widowControl w:val="0"/>
              <w:rPr>
                <w:color w:val="auto"/>
                <w:sz w:val="23"/>
                <w:szCs w:val="23"/>
              </w:rPr>
            </w:pPr>
            <w:r w:rsidRPr="00181E8A">
              <w:rPr>
                <w:color w:val="auto"/>
                <w:sz w:val="23"/>
                <w:szCs w:val="23"/>
              </w:rPr>
              <w:t xml:space="preserve">1420-0-012 </w:t>
            </w:r>
          </w:p>
        </w:tc>
        <w:tc>
          <w:tcPr>
            <w:tcW w:w="6837" w:type="dxa"/>
          </w:tcPr>
          <w:p w:rsidR="00861116" w:rsidRPr="00181E8A" w:rsidRDefault="00861116" w:rsidP="00325C5C">
            <w:pPr>
              <w:pStyle w:val="Default"/>
              <w:widowControl w:val="0"/>
              <w:rPr>
                <w:color w:val="auto"/>
                <w:sz w:val="23"/>
                <w:szCs w:val="23"/>
              </w:rPr>
            </w:pPr>
            <w:r w:rsidRPr="00181E8A">
              <w:rPr>
                <w:color w:val="auto"/>
                <w:sz w:val="23"/>
                <w:szCs w:val="23"/>
              </w:rPr>
              <w:t xml:space="preserve">Начальник (директор) арсенала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2"/>
              </w:numPr>
              <w:rPr>
                <w:color w:val="auto"/>
                <w:sz w:val="23"/>
                <w:szCs w:val="23"/>
              </w:rPr>
            </w:pPr>
          </w:p>
        </w:tc>
        <w:tc>
          <w:tcPr>
            <w:tcW w:w="1951" w:type="dxa"/>
          </w:tcPr>
          <w:p w:rsidR="00861116" w:rsidRPr="00181E8A" w:rsidRDefault="00861116" w:rsidP="00325C5C">
            <w:pPr>
              <w:pStyle w:val="Default"/>
              <w:widowControl w:val="0"/>
              <w:rPr>
                <w:color w:val="auto"/>
                <w:sz w:val="23"/>
                <w:szCs w:val="23"/>
              </w:rPr>
            </w:pPr>
            <w:r w:rsidRPr="00181E8A">
              <w:rPr>
                <w:color w:val="auto"/>
                <w:sz w:val="23"/>
                <w:szCs w:val="23"/>
              </w:rPr>
              <w:t xml:space="preserve">1420-0-013 </w:t>
            </w:r>
          </w:p>
        </w:tc>
        <w:tc>
          <w:tcPr>
            <w:tcW w:w="6837" w:type="dxa"/>
          </w:tcPr>
          <w:p w:rsidR="00861116" w:rsidRPr="00181E8A" w:rsidRDefault="00861116" w:rsidP="00325C5C">
            <w:pPr>
              <w:pStyle w:val="Default"/>
              <w:widowControl w:val="0"/>
              <w:rPr>
                <w:color w:val="auto"/>
                <w:sz w:val="23"/>
                <w:szCs w:val="23"/>
              </w:rPr>
            </w:pPr>
            <w:r w:rsidRPr="00181E8A">
              <w:rPr>
                <w:color w:val="auto"/>
                <w:sz w:val="23"/>
                <w:szCs w:val="23"/>
              </w:rPr>
              <w:t xml:space="preserve">Начальник лаборатории (в торговле)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2"/>
              </w:numPr>
              <w:rPr>
                <w:color w:val="auto"/>
                <w:sz w:val="23"/>
                <w:szCs w:val="23"/>
              </w:rPr>
            </w:pPr>
          </w:p>
        </w:tc>
        <w:tc>
          <w:tcPr>
            <w:tcW w:w="1951" w:type="dxa"/>
          </w:tcPr>
          <w:p w:rsidR="00861116" w:rsidRPr="00181E8A" w:rsidRDefault="00861116" w:rsidP="00325C5C">
            <w:pPr>
              <w:pStyle w:val="Default"/>
              <w:widowControl w:val="0"/>
              <w:rPr>
                <w:color w:val="auto"/>
                <w:sz w:val="23"/>
                <w:szCs w:val="23"/>
              </w:rPr>
            </w:pPr>
            <w:r w:rsidRPr="00181E8A">
              <w:rPr>
                <w:color w:val="auto"/>
                <w:sz w:val="23"/>
                <w:szCs w:val="23"/>
              </w:rPr>
              <w:t xml:space="preserve">1420-0-014 </w:t>
            </w:r>
          </w:p>
        </w:tc>
        <w:tc>
          <w:tcPr>
            <w:tcW w:w="6837" w:type="dxa"/>
          </w:tcPr>
          <w:p w:rsidR="00861116" w:rsidRPr="00181E8A" w:rsidRDefault="00861116" w:rsidP="00325C5C">
            <w:pPr>
              <w:pStyle w:val="Default"/>
              <w:widowControl w:val="0"/>
              <w:rPr>
                <w:color w:val="auto"/>
                <w:sz w:val="23"/>
                <w:szCs w:val="23"/>
              </w:rPr>
            </w:pPr>
            <w:r w:rsidRPr="00181E8A">
              <w:rPr>
                <w:color w:val="auto"/>
                <w:sz w:val="23"/>
                <w:szCs w:val="23"/>
              </w:rPr>
              <w:t xml:space="preserve">Начальник отдела (в торговле)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2"/>
              </w:numPr>
              <w:rPr>
                <w:color w:val="auto"/>
                <w:sz w:val="23"/>
                <w:szCs w:val="23"/>
              </w:rPr>
            </w:pPr>
          </w:p>
        </w:tc>
        <w:tc>
          <w:tcPr>
            <w:tcW w:w="1951" w:type="dxa"/>
          </w:tcPr>
          <w:p w:rsidR="00861116" w:rsidRPr="00181E8A" w:rsidRDefault="00861116" w:rsidP="00325C5C">
            <w:pPr>
              <w:pStyle w:val="Default"/>
              <w:widowControl w:val="0"/>
              <w:rPr>
                <w:color w:val="auto"/>
                <w:sz w:val="23"/>
                <w:szCs w:val="23"/>
              </w:rPr>
            </w:pPr>
            <w:r w:rsidRPr="00181E8A">
              <w:rPr>
                <w:color w:val="auto"/>
                <w:sz w:val="23"/>
                <w:szCs w:val="23"/>
              </w:rPr>
              <w:t xml:space="preserve">1420-0-015 </w:t>
            </w:r>
          </w:p>
        </w:tc>
        <w:tc>
          <w:tcPr>
            <w:tcW w:w="6837" w:type="dxa"/>
          </w:tcPr>
          <w:p w:rsidR="00861116" w:rsidRPr="00181E8A" w:rsidRDefault="00861116" w:rsidP="00325C5C">
            <w:pPr>
              <w:pStyle w:val="Default"/>
              <w:widowControl w:val="0"/>
              <w:rPr>
                <w:color w:val="auto"/>
                <w:sz w:val="23"/>
                <w:szCs w:val="23"/>
              </w:rPr>
            </w:pPr>
            <w:r w:rsidRPr="00181E8A">
              <w:rPr>
                <w:color w:val="auto"/>
                <w:sz w:val="23"/>
                <w:szCs w:val="23"/>
              </w:rPr>
              <w:t xml:space="preserve">Начальник службы оптовой и розничной торговли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2"/>
              </w:numPr>
              <w:rPr>
                <w:color w:val="auto"/>
                <w:sz w:val="23"/>
                <w:szCs w:val="23"/>
              </w:rPr>
            </w:pPr>
          </w:p>
        </w:tc>
        <w:tc>
          <w:tcPr>
            <w:tcW w:w="1951" w:type="dxa"/>
          </w:tcPr>
          <w:p w:rsidR="00861116" w:rsidRPr="00181E8A" w:rsidRDefault="00861116" w:rsidP="00325C5C">
            <w:pPr>
              <w:pStyle w:val="Default"/>
              <w:widowControl w:val="0"/>
              <w:rPr>
                <w:color w:val="auto"/>
                <w:sz w:val="23"/>
                <w:szCs w:val="23"/>
              </w:rPr>
            </w:pPr>
            <w:r w:rsidRPr="00181E8A">
              <w:rPr>
                <w:color w:val="auto"/>
                <w:sz w:val="23"/>
                <w:szCs w:val="23"/>
              </w:rPr>
              <w:t xml:space="preserve">1420-0-016 </w:t>
            </w:r>
          </w:p>
        </w:tc>
        <w:tc>
          <w:tcPr>
            <w:tcW w:w="6837" w:type="dxa"/>
          </w:tcPr>
          <w:p w:rsidR="00861116" w:rsidRPr="00181E8A" w:rsidRDefault="00861116" w:rsidP="00325C5C">
            <w:pPr>
              <w:pStyle w:val="Default"/>
              <w:widowControl w:val="0"/>
              <w:rPr>
                <w:color w:val="auto"/>
                <w:sz w:val="23"/>
                <w:szCs w:val="23"/>
              </w:rPr>
            </w:pPr>
            <w:r w:rsidRPr="00181E8A">
              <w:rPr>
                <w:color w:val="auto"/>
                <w:sz w:val="23"/>
                <w:szCs w:val="23"/>
              </w:rPr>
              <w:t xml:space="preserve">Руководитель (в коммерческой деятельности)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2"/>
              </w:numPr>
              <w:rPr>
                <w:color w:val="auto"/>
                <w:sz w:val="23"/>
                <w:szCs w:val="23"/>
              </w:rPr>
            </w:pPr>
          </w:p>
        </w:tc>
        <w:tc>
          <w:tcPr>
            <w:tcW w:w="1951" w:type="dxa"/>
          </w:tcPr>
          <w:p w:rsidR="00861116" w:rsidRPr="00181E8A" w:rsidRDefault="00861116" w:rsidP="00325C5C">
            <w:pPr>
              <w:pStyle w:val="Default"/>
              <w:widowControl w:val="0"/>
              <w:rPr>
                <w:color w:val="auto"/>
                <w:sz w:val="23"/>
                <w:szCs w:val="23"/>
              </w:rPr>
            </w:pPr>
            <w:r w:rsidRPr="00181E8A">
              <w:rPr>
                <w:color w:val="auto"/>
                <w:sz w:val="23"/>
                <w:szCs w:val="23"/>
              </w:rPr>
              <w:t xml:space="preserve">1420-0-017 </w:t>
            </w:r>
          </w:p>
        </w:tc>
        <w:tc>
          <w:tcPr>
            <w:tcW w:w="6837" w:type="dxa"/>
          </w:tcPr>
          <w:p w:rsidR="00861116" w:rsidRPr="00181E8A" w:rsidRDefault="00861116" w:rsidP="00325C5C">
            <w:pPr>
              <w:pStyle w:val="Default"/>
              <w:widowControl w:val="0"/>
              <w:rPr>
                <w:color w:val="auto"/>
                <w:sz w:val="23"/>
                <w:szCs w:val="23"/>
              </w:rPr>
            </w:pPr>
            <w:r w:rsidRPr="00181E8A">
              <w:rPr>
                <w:color w:val="auto"/>
                <w:sz w:val="23"/>
                <w:szCs w:val="23"/>
              </w:rPr>
              <w:t xml:space="preserve">Руководитель (управляющий) в торговле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2"/>
              </w:numPr>
              <w:rPr>
                <w:color w:val="auto"/>
                <w:sz w:val="23"/>
                <w:szCs w:val="23"/>
              </w:rPr>
            </w:pPr>
          </w:p>
        </w:tc>
        <w:tc>
          <w:tcPr>
            <w:tcW w:w="1951" w:type="dxa"/>
          </w:tcPr>
          <w:p w:rsidR="00861116" w:rsidRPr="00181E8A" w:rsidRDefault="00861116" w:rsidP="00325C5C">
            <w:pPr>
              <w:pStyle w:val="Default"/>
              <w:widowControl w:val="0"/>
              <w:rPr>
                <w:color w:val="auto"/>
                <w:sz w:val="23"/>
                <w:szCs w:val="23"/>
              </w:rPr>
            </w:pPr>
            <w:r w:rsidRPr="00181E8A">
              <w:rPr>
                <w:color w:val="auto"/>
                <w:sz w:val="23"/>
                <w:szCs w:val="23"/>
              </w:rPr>
              <w:t xml:space="preserve">1420-0-018 </w:t>
            </w:r>
          </w:p>
        </w:tc>
        <w:tc>
          <w:tcPr>
            <w:tcW w:w="6837" w:type="dxa"/>
          </w:tcPr>
          <w:p w:rsidR="00861116" w:rsidRPr="00181E8A" w:rsidRDefault="00861116" w:rsidP="00325C5C">
            <w:pPr>
              <w:pStyle w:val="Default"/>
              <w:widowControl w:val="0"/>
              <w:rPr>
                <w:color w:val="auto"/>
                <w:sz w:val="23"/>
                <w:szCs w:val="23"/>
              </w:rPr>
            </w:pPr>
            <w:r w:rsidRPr="00181E8A">
              <w:rPr>
                <w:color w:val="auto"/>
                <w:sz w:val="23"/>
                <w:szCs w:val="23"/>
              </w:rPr>
              <w:t xml:space="preserve">Руководитель категорийного менеджмента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2"/>
              </w:numPr>
              <w:rPr>
                <w:color w:val="auto"/>
                <w:sz w:val="23"/>
                <w:szCs w:val="23"/>
              </w:rPr>
            </w:pPr>
          </w:p>
        </w:tc>
        <w:tc>
          <w:tcPr>
            <w:tcW w:w="1951" w:type="dxa"/>
          </w:tcPr>
          <w:p w:rsidR="00861116" w:rsidRPr="00181E8A" w:rsidRDefault="00861116" w:rsidP="00325C5C">
            <w:pPr>
              <w:pStyle w:val="Default"/>
              <w:widowControl w:val="0"/>
              <w:rPr>
                <w:color w:val="auto"/>
                <w:sz w:val="23"/>
                <w:szCs w:val="23"/>
              </w:rPr>
            </w:pPr>
            <w:r w:rsidRPr="00181E8A">
              <w:rPr>
                <w:color w:val="auto"/>
                <w:sz w:val="23"/>
                <w:szCs w:val="23"/>
              </w:rPr>
              <w:t xml:space="preserve">1420-0-019 </w:t>
            </w:r>
          </w:p>
        </w:tc>
        <w:tc>
          <w:tcPr>
            <w:tcW w:w="6837" w:type="dxa"/>
          </w:tcPr>
          <w:p w:rsidR="00861116" w:rsidRPr="00181E8A" w:rsidRDefault="00861116" w:rsidP="00325C5C">
            <w:pPr>
              <w:pStyle w:val="Default"/>
              <w:widowControl w:val="0"/>
              <w:rPr>
                <w:color w:val="auto"/>
                <w:sz w:val="23"/>
                <w:szCs w:val="23"/>
              </w:rPr>
            </w:pPr>
            <w:r w:rsidRPr="00181E8A">
              <w:rPr>
                <w:color w:val="auto"/>
                <w:sz w:val="23"/>
                <w:szCs w:val="23"/>
              </w:rPr>
              <w:t xml:space="preserve">Руководитель универсама </w:t>
            </w:r>
          </w:p>
        </w:tc>
      </w:tr>
    </w:tbl>
    <w:p w:rsidR="00861116" w:rsidRPr="00181E8A" w:rsidRDefault="00861116" w:rsidP="00325C5C">
      <w:pPr>
        <w:widowControl w:val="0"/>
        <w:ind w:firstLine="567"/>
        <w:jc w:val="both"/>
        <w:rPr>
          <w:sz w:val="28"/>
          <w:szCs w:val="28"/>
        </w:rPr>
      </w:pPr>
    </w:p>
    <w:p w:rsidR="00861116" w:rsidRPr="00181E8A" w:rsidRDefault="00861116" w:rsidP="00325C5C">
      <w:pPr>
        <w:widowControl w:val="0"/>
        <w:rPr>
          <w:sz w:val="28"/>
          <w:szCs w:val="28"/>
        </w:rPr>
      </w:pPr>
      <w:r w:rsidRPr="00181E8A">
        <w:rPr>
          <w:sz w:val="28"/>
          <w:szCs w:val="28"/>
        </w:rPr>
        <w:br w:type="page"/>
      </w:r>
    </w:p>
    <w:p w:rsidR="00861116" w:rsidRPr="00181E8A" w:rsidRDefault="00861116" w:rsidP="00325C5C">
      <w:pPr>
        <w:widowControl w:val="0"/>
        <w:jc w:val="both"/>
        <w:rPr>
          <w:sz w:val="28"/>
          <w:szCs w:val="28"/>
        </w:rPr>
      </w:pPr>
      <w:r w:rsidRPr="00181E8A">
        <w:rPr>
          <w:sz w:val="28"/>
          <w:szCs w:val="28"/>
        </w:rPr>
        <w:t>Таблица А2 – Спектр профессий (занятий) подгруппы 243</w:t>
      </w:r>
    </w:p>
    <w:p w:rsidR="00D77FF5" w:rsidRPr="00181E8A" w:rsidRDefault="00D77FF5" w:rsidP="00325C5C">
      <w:pPr>
        <w:widowControl w:val="0"/>
        <w:jc w:val="both"/>
        <w:rPr>
          <w:sz w:val="28"/>
          <w:szCs w:val="28"/>
        </w:rPr>
      </w:pPr>
    </w:p>
    <w:tbl>
      <w:tblPr>
        <w:tblStyle w:val="a3"/>
        <w:tblW w:w="9714" w:type="dxa"/>
        <w:tblLayout w:type="fixed"/>
        <w:tblLook w:val="0000" w:firstRow="0" w:lastRow="0" w:firstColumn="0" w:lastColumn="0" w:noHBand="0" w:noVBand="0"/>
      </w:tblPr>
      <w:tblGrid>
        <w:gridCol w:w="959"/>
        <w:gridCol w:w="1668"/>
        <w:gridCol w:w="7087"/>
      </w:tblGrid>
      <w:tr w:rsidR="00861116" w:rsidRPr="00181E8A" w:rsidTr="00C33F73">
        <w:trPr>
          <w:trHeight w:val="109"/>
        </w:trPr>
        <w:tc>
          <w:tcPr>
            <w:tcW w:w="959" w:type="dxa"/>
          </w:tcPr>
          <w:p w:rsidR="00861116" w:rsidRPr="00181E8A" w:rsidRDefault="00861116" w:rsidP="00325C5C">
            <w:pPr>
              <w:pStyle w:val="Default"/>
              <w:widowControl w:val="0"/>
              <w:rPr>
                <w:color w:val="auto"/>
                <w:sz w:val="23"/>
                <w:szCs w:val="23"/>
              </w:rPr>
            </w:pPr>
            <w:r w:rsidRPr="00181E8A">
              <w:rPr>
                <w:color w:val="auto"/>
                <w:sz w:val="23"/>
                <w:szCs w:val="23"/>
              </w:rPr>
              <w:t>№</w:t>
            </w: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Код НКЗ</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Наименование профессии (занятия)</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2431-1-002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Аналитик-маркетолог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2431-1-003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Консультант по маркетингу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2431-1-004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Маркетолог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2431-1-005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Специалист по маркетингу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2431-1-006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Специалист по прогнозам рынка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2431-1-007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Специалист по ценовому маркетинговому исследованию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2431-1-008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Спортивный маркетолог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2431-1-009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Телемаркетолог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2431-2-001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Консультант по работе с мультимедийными изданиями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2431-2-002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Менеджер по продукции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2431-2-003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Менеджер по управлению онлайн-продажами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2431-2-004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Специалист по рекламе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2431-3-001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Агент по связям с общественностью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2431-3-002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Аналитик по обслуживанию клиентов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2431-3-003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Бренд-менеджер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2433-1-003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Менеджер по продажам продуктов и решений информационных технологий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2433-1-004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Менеджер по продажам решений и сложных технических систем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2433-1-005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Менеджер по продажам услуг телекоммуникаций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2433-1-006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Специалист по продажам технических товаров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2433-1-007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Торговый представитель по продаже технических товаров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2433-1-008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Торговый представитель по промышленным товарам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2433-2-001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Специалист по продажам медицинских товаров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2433-2-002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Специалист по продажам фармацевтических товаров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2433-2-003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Торговый представитель (медицинские и фармацевтические товары)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2433-3-001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Агент по маркетингу информационных технологий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2433-3-002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Инженер по сбыту компьютеров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2433-3-003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Специалист по предпродажам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2433-3-004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Специалист по продажам компьютеров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2433-3-005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Торговый представитель по информационно-коммуникационным технологиям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2433-4-001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Специалист по продажам казначейских сертификатов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2433-4-002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Специалист по продажам финансовых продуктов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2433-4-003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Финансовый специалист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2433-9-001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Промышленный агент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2433-9-002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Специалист по продажам ветеринарной продукции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2433-9-003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Специалист по продажам пестицидов (в том числе биопестицидов и биоагентов)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2433-9-004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Торговый представитель (публикационные товары)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3"/>
              </w:numPr>
              <w:rPr>
                <w:color w:val="auto"/>
                <w:sz w:val="23"/>
                <w:szCs w:val="23"/>
              </w:rPr>
            </w:pPr>
          </w:p>
        </w:tc>
        <w:tc>
          <w:tcPr>
            <w:tcW w:w="1668" w:type="dxa"/>
          </w:tcPr>
          <w:p w:rsidR="00861116" w:rsidRPr="00181E8A" w:rsidRDefault="00861116" w:rsidP="00325C5C">
            <w:pPr>
              <w:pStyle w:val="Default"/>
              <w:widowControl w:val="0"/>
              <w:rPr>
                <w:color w:val="auto"/>
                <w:sz w:val="23"/>
                <w:szCs w:val="23"/>
              </w:rPr>
            </w:pPr>
            <w:r w:rsidRPr="00181E8A">
              <w:rPr>
                <w:color w:val="auto"/>
                <w:sz w:val="23"/>
                <w:szCs w:val="23"/>
              </w:rPr>
              <w:t xml:space="preserve">2433-9-005 </w:t>
            </w:r>
          </w:p>
        </w:tc>
        <w:tc>
          <w:tcPr>
            <w:tcW w:w="7087"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Торговый представитель (спортивные товары) </w:t>
            </w:r>
          </w:p>
        </w:tc>
      </w:tr>
    </w:tbl>
    <w:p w:rsidR="00861116" w:rsidRPr="00181E8A" w:rsidRDefault="00861116" w:rsidP="00325C5C">
      <w:pPr>
        <w:widowControl w:val="0"/>
        <w:ind w:firstLine="567"/>
        <w:jc w:val="both"/>
        <w:rPr>
          <w:sz w:val="28"/>
          <w:szCs w:val="28"/>
        </w:rPr>
      </w:pPr>
    </w:p>
    <w:p w:rsidR="00861116" w:rsidRPr="00181E8A" w:rsidRDefault="00861116" w:rsidP="00325C5C">
      <w:pPr>
        <w:widowControl w:val="0"/>
        <w:rPr>
          <w:sz w:val="28"/>
          <w:szCs w:val="28"/>
        </w:rPr>
      </w:pPr>
      <w:r w:rsidRPr="00181E8A">
        <w:rPr>
          <w:sz w:val="28"/>
          <w:szCs w:val="28"/>
        </w:rPr>
        <w:br w:type="page"/>
      </w:r>
    </w:p>
    <w:p w:rsidR="00861116" w:rsidRPr="00181E8A" w:rsidRDefault="00861116" w:rsidP="00325C5C">
      <w:pPr>
        <w:widowControl w:val="0"/>
        <w:jc w:val="both"/>
        <w:rPr>
          <w:sz w:val="28"/>
          <w:szCs w:val="28"/>
        </w:rPr>
      </w:pPr>
      <w:r w:rsidRPr="00181E8A">
        <w:rPr>
          <w:sz w:val="28"/>
          <w:szCs w:val="28"/>
        </w:rPr>
        <w:t>Таблица А3 – Спектр профессий (занятий) подгруппы 33</w:t>
      </w:r>
      <w:r w:rsidR="005777A5" w:rsidRPr="00181E8A">
        <w:rPr>
          <w:sz w:val="28"/>
          <w:szCs w:val="28"/>
        </w:rPr>
        <w:t>1-334</w:t>
      </w:r>
    </w:p>
    <w:tbl>
      <w:tblPr>
        <w:tblStyle w:val="a3"/>
        <w:tblW w:w="9714" w:type="dxa"/>
        <w:tblLayout w:type="fixed"/>
        <w:tblLook w:val="0000" w:firstRow="0" w:lastRow="0" w:firstColumn="0" w:lastColumn="0" w:noHBand="0" w:noVBand="0"/>
      </w:tblPr>
      <w:tblGrid>
        <w:gridCol w:w="675"/>
        <w:gridCol w:w="1526"/>
        <w:gridCol w:w="7513"/>
      </w:tblGrid>
      <w:tr w:rsidR="00861116" w:rsidRPr="00181E8A" w:rsidTr="00C33F73">
        <w:trPr>
          <w:trHeight w:val="109"/>
        </w:trPr>
        <w:tc>
          <w:tcPr>
            <w:tcW w:w="675" w:type="dxa"/>
          </w:tcPr>
          <w:p w:rsidR="00861116" w:rsidRPr="00181E8A" w:rsidRDefault="00861116" w:rsidP="00325C5C">
            <w:pPr>
              <w:pStyle w:val="Default"/>
              <w:widowControl w:val="0"/>
              <w:rPr>
                <w:color w:val="auto"/>
                <w:sz w:val="23"/>
                <w:szCs w:val="23"/>
              </w:rPr>
            </w:pPr>
            <w:r w:rsidRPr="00181E8A">
              <w:rPr>
                <w:color w:val="auto"/>
                <w:sz w:val="23"/>
                <w:szCs w:val="23"/>
              </w:rPr>
              <w:t>№</w:t>
            </w: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Код НКЗ</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Наименование профессии (занятия)</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3311-4-001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Агент по торговым операциям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3311-4-002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Брокер на товарной бирже (финансовый)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3311-4-003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Брокер товарных фьючерсов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3311-4-004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Джоббер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3311-4-005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Идент-агент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3311-4-006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Консультант по торговым операциям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3311-4-007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Трейдер на товарной бирже (финансовый)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3311-9-001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Дилер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3311-9-002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Прокурист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3311-9-003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Промоутер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3311-9-004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Трейдер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3322-1-001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Агент по обслуживанию клиентского счета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3322-1-002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Агент по послепродажному сервисному обслуживанию клиентов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3322-1-003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Агент по сервисному обслуживанию клиентов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3322-2-001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Агент по продажам и изучению потребителей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3322-2-002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Коммивояжер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3322-9-003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Агент по коммерческим продажам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3322-9-004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Агент торговый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3322-9-005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Инспектор торговый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3323-1-001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Агент по закупкам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3323-1-002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Аналитик по закупкам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3323-1-003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Закупщик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3323-1-004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Координатор по процедурам закупок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3323-1-005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Мерчендайзер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3323-1-006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Представитель по поставкам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3323-1-007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Специалист по организации закупок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3323-1-008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Специалист по процедурам закупок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3323-1-009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Специалист по техническим закупкам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3323-1-010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Товаровед (по закупкам)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3323-2-001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Агент по материально-техническому снабжению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3323-2-002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Агент по снабжению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3323-2-003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Представитель по снабжению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3324-0-001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Брокер по транспортировке товаров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3324-0-002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Торговый брокер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3331-0-001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Агент (торгово-коммерческий)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3331-0-002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Агент по доставке грузов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3331-0-003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Агент по таможенной очистке грузов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3331-0-004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Агент по таможенному и транспортно-экспедиторскому обслуживанию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3331-0-005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Таможенный агент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3331-0-006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Товарный агент (железнодорожный, судовой и т.д.)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3331-0-007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Транспортный экспедитор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3331-0-008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Экспедитор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3331-0-009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Экспедитор по перевозке грузов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3339-1-001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Аукционист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3339-2-001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Продавец рекламных площадей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3339-2-002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Работник служб сбыта (время трансляции)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3339-2-003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Рекламный агент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3339-2-004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Рекламный представитель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3339-9-001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Агент по обслуживанию клиентов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4"/>
              </w:numPr>
              <w:ind w:left="0" w:firstLine="0"/>
              <w:rPr>
                <w:color w:val="auto"/>
                <w:sz w:val="23"/>
                <w:szCs w:val="23"/>
              </w:rPr>
            </w:pPr>
          </w:p>
        </w:tc>
        <w:tc>
          <w:tcPr>
            <w:tcW w:w="1526" w:type="dxa"/>
          </w:tcPr>
          <w:p w:rsidR="00861116" w:rsidRPr="00181E8A" w:rsidRDefault="00861116" w:rsidP="00325C5C">
            <w:pPr>
              <w:pStyle w:val="Default"/>
              <w:widowControl w:val="0"/>
              <w:rPr>
                <w:color w:val="auto"/>
                <w:sz w:val="23"/>
                <w:szCs w:val="23"/>
              </w:rPr>
            </w:pPr>
            <w:r w:rsidRPr="00181E8A">
              <w:rPr>
                <w:color w:val="auto"/>
                <w:sz w:val="23"/>
                <w:szCs w:val="23"/>
              </w:rPr>
              <w:t xml:space="preserve">3349-0-014 </w:t>
            </w:r>
          </w:p>
        </w:tc>
        <w:tc>
          <w:tcPr>
            <w:tcW w:w="7513" w:type="dxa"/>
          </w:tcPr>
          <w:p w:rsidR="00861116" w:rsidRPr="00181E8A" w:rsidRDefault="00861116" w:rsidP="00325C5C">
            <w:pPr>
              <w:pStyle w:val="Default"/>
              <w:widowControl w:val="0"/>
              <w:rPr>
                <w:color w:val="auto"/>
                <w:sz w:val="23"/>
                <w:szCs w:val="23"/>
              </w:rPr>
            </w:pPr>
            <w:r w:rsidRPr="00181E8A">
              <w:rPr>
                <w:color w:val="auto"/>
                <w:sz w:val="23"/>
                <w:szCs w:val="23"/>
              </w:rPr>
              <w:t xml:space="preserve">Метрдотель (администратор торгового зала) </w:t>
            </w:r>
          </w:p>
        </w:tc>
      </w:tr>
    </w:tbl>
    <w:p w:rsidR="00861116" w:rsidRPr="00181E8A" w:rsidRDefault="00861116" w:rsidP="00325C5C">
      <w:pPr>
        <w:widowControl w:val="0"/>
        <w:jc w:val="both"/>
        <w:rPr>
          <w:sz w:val="28"/>
          <w:szCs w:val="28"/>
        </w:rPr>
      </w:pPr>
      <w:r w:rsidRPr="00181E8A">
        <w:rPr>
          <w:sz w:val="28"/>
          <w:szCs w:val="28"/>
        </w:rPr>
        <w:t>Таблица А4 – Спектр профессий (занятий) подгруппы 43</w:t>
      </w:r>
    </w:p>
    <w:p w:rsidR="00D77FF5" w:rsidRPr="00181E8A" w:rsidRDefault="00D77FF5" w:rsidP="00325C5C">
      <w:pPr>
        <w:widowControl w:val="0"/>
        <w:jc w:val="both"/>
        <w:rPr>
          <w:sz w:val="28"/>
          <w:szCs w:val="28"/>
        </w:rPr>
      </w:pPr>
    </w:p>
    <w:tbl>
      <w:tblPr>
        <w:tblStyle w:val="a3"/>
        <w:tblW w:w="9464" w:type="dxa"/>
        <w:tblLayout w:type="fixed"/>
        <w:tblLook w:val="0000" w:firstRow="0" w:lastRow="0" w:firstColumn="0" w:lastColumn="0" w:noHBand="0" w:noVBand="0"/>
      </w:tblPr>
      <w:tblGrid>
        <w:gridCol w:w="675"/>
        <w:gridCol w:w="1560"/>
        <w:gridCol w:w="7229"/>
      </w:tblGrid>
      <w:tr w:rsidR="00861116" w:rsidRPr="00181E8A" w:rsidTr="00C33F73">
        <w:trPr>
          <w:trHeight w:val="109"/>
        </w:trPr>
        <w:tc>
          <w:tcPr>
            <w:tcW w:w="675" w:type="dxa"/>
          </w:tcPr>
          <w:p w:rsidR="00861116" w:rsidRPr="00181E8A" w:rsidRDefault="00861116" w:rsidP="00325C5C">
            <w:pPr>
              <w:pStyle w:val="Default"/>
              <w:widowControl w:val="0"/>
              <w:rPr>
                <w:color w:val="auto"/>
                <w:sz w:val="23"/>
                <w:szCs w:val="23"/>
              </w:rPr>
            </w:pPr>
            <w:r w:rsidRPr="00181E8A">
              <w:rPr>
                <w:color w:val="auto"/>
                <w:sz w:val="23"/>
                <w:szCs w:val="23"/>
              </w:rPr>
              <w:t>№</w:t>
            </w: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Код НКЗ</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Наименование профессии (занятия)</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4311-1-002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Служащий по учету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4311-1-003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Техник по учету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4311-1-004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Учетчик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4311-2-001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Бухгалтерский служащий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4311-2-002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Бухгалтерский служащий по первичному учету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4311-2-003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Бухгалтерский служащий, ведущий главную книгу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4311-3-001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Помощник по аудиту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4311-3-002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Служащий по аудиту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4311-4-002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Служащий по расчету зарплаты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4311-4-003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Табельщик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4311-4-004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Таксировщик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4311-4-005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Тарификатор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4311-4-006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Техник по труду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4311-5-001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Служащий по платежам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4311-5-002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Служащий по счетам к оплате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4311-9-001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Калькулятор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4311-9-002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Нарядчик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4311-9-003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Оператор по сметам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4311-9-004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Служащий по анализу бухгалтерских счетов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4311-9-005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Служащий по переводу денег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4311-9-007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Служащий торгов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4311-9-008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Учётчик затрат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4312-3-001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Брокерский служащий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4321-0-001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Весовщик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4321-0-002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Дежурный по товарной конторе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4321-0-003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Делопроизводитель по учёту запасов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4321-0-004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Диспетчер по отпуску готовой продукции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4321-0-005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Контролёр при погрузке и выгрузке товара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4321-0-006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Приемщик грузов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4321-0-007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Приемщик золота стоматологических организаций (подразделений)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4321-0-008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Приемщик-раздатчик золотосодержащих препаратов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4321-0-009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Распределитель работ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4321-0-010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Служащий по вычислению стоимостных затрат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4321-0-011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Служащий по инвентаризации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4321-0-012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Служащий по поставкам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4321-0-013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Служащий по снабжению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4321-0-014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Служащий склада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4321-0-015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Товаровед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4321-0-016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Учетчик по отгрузке товаров (на складе)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4321-0-017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Учётчик по складу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5"/>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4321-0-018 </w:t>
            </w:r>
          </w:p>
        </w:tc>
        <w:tc>
          <w:tcPr>
            <w:tcW w:w="7229" w:type="dxa"/>
          </w:tcPr>
          <w:p w:rsidR="00861116" w:rsidRPr="00181E8A" w:rsidRDefault="00861116" w:rsidP="00325C5C">
            <w:pPr>
              <w:pStyle w:val="Default"/>
              <w:widowControl w:val="0"/>
              <w:rPr>
                <w:color w:val="auto"/>
                <w:sz w:val="23"/>
                <w:szCs w:val="23"/>
              </w:rPr>
            </w:pPr>
            <w:r w:rsidRPr="00181E8A">
              <w:rPr>
                <w:color w:val="auto"/>
                <w:sz w:val="23"/>
                <w:szCs w:val="23"/>
              </w:rPr>
              <w:t xml:space="preserve">Учетчик-маркировщик </w:t>
            </w:r>
          </w:p>
        </w:tc>
      </w:tr>
    </w:tbl>
    <w:p w:rsidR="00861116" w:rsidRPr="00181E8A" w:rsidRDefault="00861116" w:rsidP="00325C5C">
      <w:pPr>
        <w:widowControl w:val="0"/>
        <w:ind w:firstLine="567"/>
        <w:jc w:val="both"/>
        <w:rPr>
          <w:sz w:val="28"/>
          <w:szCs w:val="28"/>
        </w:rPr>
      </w:pPr>
    </w:p>
    <w:p w:rsidR="00861116" w:rsidRPr="00181E8A" w:rsidRDefault="00861116" w:rsidP="00325C5C">
      <w:pPr>
        <w:widowControl w:val="0"/>
        <w:rPr>
          <w:sz w:val="28"/>
          <w:szCs w:val="28"/>
        </w:rPr>
      </w:pPr>
      <w:r w:rsidRPr="00181E8A">
        <w:rPr>
          <w:sz w:val="28"/>
          <w:szCs w:val="28"/>
        </w:rPr>
        <w:br w:type="page"/>
      </w:r>
    </w:p>
    <w:p w:rsidR="00861116" w:rsidRPr="00181E8A" w:rsidRDefault="00861116" w:rsidP="00325C5C">
      <w:pPr>
        <w:widowControl w:val="0"/>
        <w:jc w:val="both"/>
        <w:rPr>
          <w:sz w:val="28"/>
          <w:szCs w:val="28"/>
        </w:rPr>
      </w:pPr>
      <w:r w:rsidRPr="00181E8A">
        <w:rPr>
          <w:sz w:val="28"/>
          <w:szCs w:val="28"/>
        </w:rPr>
        <w:t>Таблица А5 – Спектр профессий (занятий) подгруппы 52</w:t>
      </w:r>
    </w:p>
    <w:p w:rsidR="00D77FF5" w:rsidRPr="00181E8A" w:rsidRDefault="00D77FF5" w:rsidP="00325C5C">
      <w:pPr>
        <w:widowControl w:val="0"/>
        <w:jc w:val="both"/>
        <w:rPr>
          <w:sz w:val="28"/>
          <w:szCs w:val="28"/>
        </w:rPr>
      </w:pPr>
    </w:p>
    <w:tbl>
      <w:tblPr>
        <w:tblStyle w:val="a3"/>
        <w:tblW w:w="9606" w:type="dxa"/>
        <w:tblLayout w:type="fixed"/>
        <w:tblLook w:val="0000" w:firstRow="0" w:lastRow="0" w:firstColumn="0" w:lastColumn="0" w:noHBand="0" w:noVBand="0"/>
      </w:tblPr>
      <w:tblGrid>
        <w:gridCol w:w="675"/>
        <w:gridCol w:w="1560"/>
        <w:gridCol w:w="7371"/>
      </w:tblGrid>
      <w:tr w:rsidR="00861116" w:rsidRPr="00181E8A" w:rsidTr="00C33F73">
        <w:trPr>
          <w:trHeight w:val="109"/>
        </w:trPr>
        <w:tc>
          <w:tcPr>
            <w:tcW w:w="675" w:type="dxa"/>
          </w:tcPr>
          <w:p w:rsidR="00861116" w:rsidRPr="00181E8A" w:rsidRDefault="00861116" w:rsidP="00325C5C">
            <w:pPr>
              <w:pStyle w:val="Default"/>
              <w:widowControl w:val="0"/>
              <w:rPr>
                <w:color w:val="auto"/>
                <w:sz w:val="23"/>
                <w:szCs w:val="23"/>
              </w:rPr>
            </w:pPr>
            <w:r w:rsidRPr="00181E8A">
              <w:rPr>
                <w:color w:val="auto"/>
                <w:sz w:val="23"/>
                <w:szCs w:val="23"/>
              </w:rPr>
              <w:t>№</w:t>
            </w: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Код НКЗ</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Наименование профессии (занятия)</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5210-1-001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Бригадир в магазине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5210-1-002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Бригадир в супермаркете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5210-2-001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Консультант- продавец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5210-2-002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Помощник продавца магазина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5210-2-003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Продавец (предприятие оптовой торговли)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5210-2-004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Продавец (предприятие розничной торговли)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5210-2-005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Продавец магазинов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5210-2-006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Продавец-кассир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5210-2-007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Продавец-флорист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5220-1-001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Супервайзер касс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5220-2-001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Кассир (билетный) </w:t>
            </w:r>
          </w:p>
        </w:tc>
      </w:tr>
      <w:tr w:rsidR="00861116" w:rsidRPr="00181E8A" w:rsidTr="00C33F73">
        <w:trPr>
          <w:trHeight w:val="247"/>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5220-2-002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Кассир по выдаче билетов (развлекательные и спортивные мероприятия)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5220-2-003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Контролер-кассир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5220-3-001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Кассир казино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5220-3-002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Кассир общепита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5220-3-003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Кассир ресторана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5220-3-004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Офисный кассир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5220-9-001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Кассир багажный, товарный (грузовой)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5220-9-002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Кассир на парковке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5220-9-003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Кассир на станции обслуживания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5231-0-001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Демонстратор одежды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5231-0-002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Демонстратор пластических поз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5231-0-003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Демонстратор причесок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5231-0-004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Манекенщик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5231-0-005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Модель для съемок в рекламе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5231-0-006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Супермодель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5231-0-007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Топ-модель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5231-0-008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Фотомодель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5232-0-001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Демонстратор товара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5232-0-002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Продавец на вечеринках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5232-0-003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Торговец, предлагающий товары по месту жительства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5232-0-004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Торговец, предлагающий услуги по месту жительства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5232-0-005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Торговый представитель, предлагающий товары по месту жительства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5233-0-001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Продавец в сфере телемаркетинга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5233-0-002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Продавец контактного центра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5233-0-003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Продавец контактного центра по работе с клиентами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5233-0-004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Продавец через интернет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5233-0-005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Торговец, предлагающий товары или услуги по телефону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5239-1-001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Продавец на станциях по заправке топливом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5239-1-002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Служащий на станции обслуживания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5239-1-003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Служащий станции обслуживания на пристани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5239-2-001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Работник салатного бара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5239-2-002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Раздатчик в столовой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5239-9-001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Продавец в ломбарде </w:t>
            </w:r>
          </w:p>
        </w:tc>
      </w:tr>
      <w:tr w:rsidR="00861116" w:rsidRPr="00181E8A" w:rsidTr="00C33F73">
        <w:trPr>
          <w:trHeight w:val="109"/>
        </w:trPr>
        <w:tc>
          <w:tcPr>
            <w:tcW w:w="675" w:type="dxa"/>
          </w:tcPr>
          <w:p w:rsidR="00861116" w:rsidRPr="00181E8A" w:rsidRDefault="00861116" w:rsidP="00482091">
            <w:pPr>
              <w:pStyle w:val="Default"/>
              <w:widowControl w:val="0"/>
              <w:numPr>
                <w:ilvl w:val="0"/>
                <w:numId w:val="6"/>
              </w:numPr>
              <w:ind w:left="0" w:firstLine="0"/>
              <w:rPr>
                <w:color w:val="auto"/>
                <w:sz w:val="23"/>
                <w:szCs w:val="23"/>
              </w:rPr>
            </w:pPr>
          </w:p>
        </w:tc>
        <w:tc>
          <w:tcPr>
            <w:tcW w:w="1560" w:type="dxa"/>
          </w:tcPr>
          <w:p w:rsidR="00861116" w:rsidRPr="00181E8A" w:rsidRDefault="00861116" w:rsidP="00325C5C">
            <w:pPr>
              <w:pStyle w:val="Default"/>
              <w:widowControl w:val="0"/>
              <w:rPr>
                <w:color w:val="auto"/>
                <w:sz w:val="23"/>
                <w:szCs w:val="23"/>
              </w:rPr>
            </w:pPr>
            <w:r w:rsidRPr="00181E8A">
              <w:rPr>
                <w:color w:val="auto"/>
                <w:sz w:val="23"/>
                <w:szCs w:val="23"/>
              </w:rPr>
              <w:t xml:space="preserve">5239-9-002 </w:t>
            </w:r>
          </w:p>
        </w:tc>
        <w:tc>
          <w:tcPr>
            <w:tcW w:w="7371" w:type="dxa"/>
          </w:tcPr>
          <w:p w:rsidR="00861116" w:rsidRPr="00181E8A" w:rsidRDefault="00861116" w:rsidP="00325C5C">
            <w:pPr>
              <w:pStyle w:val="Default"/>
              <w:widowControl w:val="0"/>
              <w:rPr>
                <w:color w:val="auto"/>
                <w:sz w:val="23"/>
                <w:szCs w:val="23"/>
              </w:rPr>
            </w:pPr>
            <w:r w:rsidRPr="00181E8A">
              <w:rPr>
                <w:color w:val="auto"/>
                <w:sz w:val="23"/>
                <w:szCs w:val="23"/>
              </w:rPr>
              <w:t xml:space="preserve">Продавец в пункте проката </w:t>
            </w:r>
          </w:p>
        </w:tc>
      </w:tr>
    </w:tbl>
    <w:p w:rsidR="00861116" w:rsidRPr="00181E8A" w:rsidRDefault="00861116" w:rsidP="00325C5C">
      <w:pPr>
        <w:widowControl w:val="0"/>
        <w:ind w:firstLine="567"/>
        <w:jc w:val="both"/>
        <w:rPr>
          <w:sz w:val="28"/>
          <w:szCs w:val="28"/>
        </w:rPr>
      </w:pPr>
    </w:p>
    <w:p w:rsidR="00861116" w:rsidRPr="00181E8A" w:rsidRDefault="00861116" w:rsidP="00325C5C">
      <w:pPr>
        <w:widowControl w:val="0"/>
        <w:rPr>
          <w:sz w:val="28"/>
          <w:szCs w:val="28"/>
        </w:rPr>
      </w:pPr>
      <w:r w:rsidRPr="00181E8A">
        <w:rPr>
          <w:sz w:val="28"/>
          <w:szCs w:val="28"/>
        </w:rPr>
        <w:br w:type="page"/>
      </w:r>
    </w:p>
    <w:p w:rsidR="00861116" w:rsidRPr="00181E8A" w:rsidRDefault="00861116" w:rsidP="00325C5C">
      <w:pPr>
        <w:widowControl w:val="0"/>
        <w:jc w:val="both"/>
        <w:rPr>
          <w:sz w:val="28"/>
          <w:szCs w:val="28"/>
        </w:rPr>
      </w:pPr>
      <w:r w:rsidRPr="00181E8A">
        <w:rPr>
          <w:sz w:val="28"/>
          <w:szCs w:val="28"/>
        </w:rPr>
        <w:t>Таблица А6 – Спектр профессий (занятий) подгруппы 95</w:t>
      </w:r>
    </w:p>
    <w:p w:rsidR="00D77FF5" w:rsidRPr="00181E8A" w:rsidRDefault="00D77FF5" w:rsidP="00325C5C">
      <w:pPr>
        <w:widowControl w:val="0"/>
        <w:jc w:val="both"/>
        <w:rPr>
          <w:sz w:val="28"/>
          <w:szCs w:val="28"/>
        </w:rPr>
      </w:pPr>
    </w:p>
    <w:tbl>
      <w:tblPr>
        <w:tblStyle w:val="a3"/>
        <w:tblW w:w="9464" w:type="dxa"/>
        <w:tblLayout w:type="fixed"/>
        <w:tblLook w:val="0000" w:firstRow="0" w:lastRow="0" w:firstColumn="0" w:lastColumn="0" w:noHBand="0" w:noVBand="0"/>
      </w:tblPr>
      <w:tblGrid>
        <w:gridCol w:w="959"/>
        <w:gridCol w:w="2093"/>
        <w:gridCol w:w="6412"/>
      </w:tblGrid>
      <w:tr w:rsidR="00861116" w:rsidRPr="00181E8A" w:rsidTr="00C33F73">
        <w:trPr>
          <w:trHeight w:val="109"/>
        </w:trPr>
        <w:tc>
          <w:tcPr>
            <w:tcW w:w="959" w:type="dxa"/>
          </w:tcPr>
          <w:p w:rsidR="00861116" w:rsidRPr="00181E8A" w:rsidRDefault="00861116" w:rsidP="00325C5C">
            <w:pPr>
              <w:pStyle w:val="Default"/>
              <w:widowControl w:val="0"/>
              <w:rPr>
                <w:color w:val="auto"/>
                <w:sz w:val="23"/>
                <w:szCs w:val="23"/>
              </w:rPr>
            </w:pPr>
            <w:r w:rsidRPr="00181E8A">
              <w:rPr>
                <w:color w:val="auto"/>
                <w:sz w:val="23"/>
                <w:szCs w:val="23"/>
              </w:rPr>
              <w:t>№</w:t>
            </w:r>
          </w:p>
        </w:tc>
        <w:tc>
          <w:tcPr>
            <w:tcW w:w="2093" w:type="dxa"/>
          </w:tcPr>
          <w:p w:rsidR="00861116" w:rsidRPr="00181E8A" w:rsidRDefault="00861116" w:rsidP="00325C5C">
            <w:pPr>
              <w:pStyle w:val="Default"/>
              <w:widowControl w:val="0"/>
              <w:rPr>
                <w:color w:val="auto"/>
                <w:sz w:val="23"/>
                <w:szCs w:val="23"/>
              </w:rPr>
            </w:pPr>
            <w:r w:rsidRPr="00181E8A">
              <w:rPr>
                <w:color w:val="auto"/>
                <w:sz w:val="23"/>
                <w:szCs w:val="23"/>
              </w:rPr>
              <w:t>Код НКЗ</w:t>
            </w:r>
          </w:p>
        </w:tc>
        <w:tc>
          <w:tcPr>
            <w:tcW w:w="6412" w:type="dxa"/>
          </w:tcPr>
          <w:p w:rsidR="00861116" w:rsidRPr="00181E8A" w:rsidRDefault="00861116" w:rsidP="00325C5C">
            <w:pPr>
              <w:pStyle w:val="Default"/>
              <w:widowControl w:val="0"/>
              <w:rPr>
                <w:color w:val="auto"/>
                <w:sz w:val="23"/>
                <w:szCs w:val="23"/>
              </w:rPr>
            </w:pPr>
            <w:r w:rsidRPr="00181E8A">
              <w:rPr>
                <w:color w:val="auto"/>
                <w:sz w:val="23"/>
                <w:szCs w:val="23"/>
              </w:rPr>
              <w:t>Наименование профессии (занятия)</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7"/>
              </w:numPr>
              <w:rPr>
                <w:color w:val="auto"/>
                <w:sz w:val="23"/>
                <w:szCs w:val="23"/>
              </w:rPr>
            </w:pPr>
          </w:p>
        </w:tc>
        <w:tc>
          <w:tcPr>
            <w:tcW w:w="2093" w:type="dxa"/>
          </w:tcPr>
          <w:p w:rsidR="00861116" w:rsidRPr="00181E8A" w:rsidRDefault="00861116" w:rsidP="00325C5C">
            <w:pPr>
              <w:pStyle w:val="Default"/>
              <w:widowControl w:val="0"/>
              <w:rPr>
                <w:color w:val="auto"/>
                <w:sz w:val="23"/>
                <w:szCs w:val="23"/>
              </w:rPr>
            </w:pPr>
            <w:r w:rsidRPr="00181E8A">
              <w:rPr>
                <w:color w:val="auto"/>
                <w:sz w:val="23"/>
                <w:szCs w:val="23"/>
              </w:rPr>
              <w:t xml:space="preserve">9520-0-001 </w:t>
            </w:r>
          </w:p>
        </w:tc>
        <w:tc>
          <w:tcPr>
            <w:tcW w:w="6412" w:type="dxa"/>
          </w:tcPr>
          <w:p w:rsidR="00861116" w:rsidRPr="00181E8A" w:rsidRDefault="00861116" w:rsidP="00325C5C">
            <w:pPr>
              <w:pStyle w:val="Default"/>
              <w:widowControl w:val="0"/>
              <w:rPr>
                <w:color w:val="auto"/>
                <w:sz w:val="23"/>
                <w:szCs w:val="23"/>
              </w:rPr>
            </w:pPr>
            <w:r w:rsidRPr="00181E8A">
              <w:rPr>
                <w:color w:val="auto"/>
                <w:sz w:val="23"/>
                <w:szCs w:val="23"/>
              </w:rPr>
              <w:t xml:space="preserve">Бакалейщик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7"/>
              </w:numPr>
              <w:rPr>
                <w:color w:val="auto"/>
                <w:sz w:val="23"/>
                <w:szCs w:val="23"/>
              </w:rPr>
            </w:pPr>
          </w:p>
        </w:tc>
        <w:tc>
          <w:tcPr>
            <w:tcW w:w="2093" w:type="dxa"/>
          </w:tcPr>
          <w:p w:rsidR="00861116" w:rsidRPr="00181E8A" w:rsidRDefault="00861116" w:rsidP="00325C5C">
            <w:pPr>
              <w:pStyle w:val="Default"/>
              <w:widowControl w:val="0"/>
              <w:rPr>
                <w:color w:val="auto"/>
                <w:sz w:val="23"/>
                <w:szCs w:val="23"/>
              </w:rPr>
            </w:pPr>
            <w:r w:rsidRPr="00181E8A">
              <w:rPr>
                <w:color w:val="auto"/>
                <w:sz w:val="23"/>
                <w:szCs w:val="23"/>
              </w:rPr>
              <w:t xml:space="preserve">9520-0-002 </w:t>
            </w:r>
          </w:p>
        </w:tc>
        <w:tc>
          <w:tcPr>
            <w:tcW w:w="6412" w:type="dxa"/>
          </w:tcPr>
          <w:p w:rsidR="00861116" w:rsidRPr="00181E8A" w:rsidRDefault="00861116" w:rsidP="00325C5C">
            <w:pPr>
              <w:pStyle w:val="Default"/>
              <w:widowControl w:val="0"/>
              <w:rPr>
                <w:color w:val="auto"/>
                <w:sz w:val="23"/>
                <w:szCs w:val="23"/>
              </w:rPr>
            </w:pPr>
            <w:r w:rsidRPr="00181E8A">
              <w:rPr>
                <w:color w:val="auto"/>
                <w:sz w:val="23"/>
                <w:szCs w:val="23"/>
              </w:rPr>
              <w:t xml:space="preserve">Киоскер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7"/>
              </w:numPr>
              <w:rPr>
                <w:color w:val="auto"/>
                <w:sz w:val="23"/>
                <w:szCs w:val="23"/>
              </w:rPr>
            </w:pPr>
          </w:p>
        </w:tc>
        <w:tc>
          <w:tcPr>
            <w:tcW w:w="2093" w:type="dxa"/>
          </w:tcPr>
          <w:p w:rsidR="00861116" w:rsidRPr="00181E8A" w:rsidRDefault="00861116" w:rsidP="00325C5C">
            <w:pPr>
              <w:pStyle w:val="Default"/>
              <w:widowControl w:val="0"/>
              <w:rPr>
                <w:color w:val="auto"/>
                <w:sz w:val="23"/>
                <w:szCs w:val="23"/>
              </w:rPr>
            </w:pPr>
            <w:r w:rsidRPr="00181E8A">
              <w:rPr>
                <w:color w:val="auto"/>
                <w:sz w:val="23"/>
                <w:szCs w:val="23"/>
              </w:rPr>
              <w:t xml:space="preserve">9520-0-003 </w:t>
            </w:r>
          </w:p>
        </w:tc>
        <w:tc>
          <w:tcPr>
            <w:tcW w:w="6412" w:type="dxa"/>
          </w:tcPr>
          <w:p w:rsidR="00861116" w:rsidRPr="00181E8A" w:rsidRDefault="00861116" w:rsidP="00325C5C">
            <w:pPr>
              <w:pStyle w:val="Default"/>
              <w:widowControl w:val="0"/>
              <w:rPr>
                <w:color w:val="auto"/>
                <w:sz w:val="23"/>
                <w:szCs w:val="23"/>
              </w:rPr>
            </w:pPr>
            <w:r w:rsidRPr="00181E8A">
              <w:rPr>
                <w:color w:val="auto"/>
                <w:sz w:val="23"/>
                <w:szCs w:val="23"/>
              </w:rPr>
              <w:t xml:space="preserve">Контролер рынка </w:t>
            </w:r>
          </w:p>
        </w:tc>
      </w:tr>
      <w:tr w:rsidR="00861116" w:rsidRPr="00181E8A" w:rsidTr="00C33F73">
        <w:trPr>
          <w:trHeight w:val="109"/>
        </w:trPr>
        <w:tc>
          <w:tcPr>
            <w:tcW w:w="959" w:type="dxa"/>
          </w:tcPr>
          <w:p w:rsidR="00861116" w:rsidRPr="00181E8A" w:rsidRDefault="00861116" w:rsidP="00482091">
            <w:pPr>
              <w:pStyle w:val="Default"/>
              <w:widowControl w:val="0"/>
              <w:numPr>
                <w:ilvl w:val="0"/>
                <w:numId w:val="7"/>
              </w:numPr>
              <w:rPr>
                <w:color w:val="auto"/>
                <w:sz w:val="23"/>
                <w:szCs w:val="23"/>
              </w:rPr>
            </w:pPr>
          </w:p>
        </w:tc>
        <w:tc>
          <w:tcPr>
            <w:tcW w:w="2093" w:type="dxa"/>
          </w:tcPr>
          <w:p w:rsidR="00861116" w:rsidRPr="00181E8A" w:rsidRDefault="00861116" w:rsidP="00325C5C">
            <w:pPr>
              <w:pStyle w:val="Default"/>
              <w:widowControl w:val="0"/>
              <w:rPr>
                <w:color w:val="auto"/>
                <w:sz w:val="23"/>
                <w:szCs w:val="23"/>
              </w:rPr>
            </w:pPr>
            <w:r w:rsidRPr="00181E8A">
              <w:rPr>
                <w:color w:val="auto"/>
                <w:sz w:val="23"/>
                <w:szCs w:val="23"/>
              </w:rPr>
              <w:t xml:space="preserve">9520-0-004 </w:t>
            </w:r>
          </w:p>
        </w:tc>
        <w:tc>
          <w:tcPr>
            <w:tcW w:w="6412" w:type="dxa"/>
          </w:tcPr>
          <w:p w:rsidR="00861116" w:rsidRPr="00181E8A" w:rsidRDefault="00861116" w:rsidP="00325C5C">
            <w:pPr>
              <w:pStyle w:val="Default"/>
              <w:widowControl w:val="0"/>
              <w:rPr>
                <w:color w:val="auto"/>
                <w:sz w:val="23"/>
                <w:szCs w:val="23"/>
              </w:rPr>
            </w:pPr>
            <w:r w:rsidRPr="00181E8A">
              <w:rPr>
                <w:color w:val="auto"/>
                <w:sz w:val="23"/>
                <w:szCs w:val="23"/>
              </w:rPr>
              <w:t xml:space="preserve">Лоточник </w:t>
            </w:r>
          </w:p>
        </w:tc>
      </w:tr>
    </w:tbl>
    <w:p w:rsidR="004D2482" w:rsidRPr="00181E8A" w:rsidRDefault="004D2482" w:rsidP="00325C5C">
      <w:pPr>
        <w:widowControl w:val="0"/>
        <w:ind w:firstLine="567"/>
        <w:jc w:val="both"/>
        <w:rPr>
          <w:sz w:val="28"/>
          <w:szCs w:val="28"/>
        </w:rPr>
      </w:pPr>
    </w:p>
    <w:p w:rsidR="00FA00CE" w:rsidRDefault="00FA00CE">
      <w:pPr>
        <w:spacing w:after="200" w:line="276" w:lineRule="auto"/>
        <w:rPr>
          <w:sz w:val="28"/>
          <w:szCs w:val="28"/>
        </w:rPr>
      </w:pPr>
      <w:r>
        <w:rPr>
          <w:sz w:val="28"/>
          <w:szCs w:val="28"/>
        </w:rPr>
        <w:br w:type="page"/>
      </w:r>
    </w:p>
    <w:p w:rsidR="00FA00CE" w:rsidRPr="00002340" w:rsidRDefault="00FA00CE" w:rsidP="00FA00CE">
      <w:pPr>
        <w:jc w:val="right"/>
        <w:rPr>
          <w:sz w:val="28"/>
          <w:szCs w:val="28"/>
        </w:rPr>
      </w:pPr>
      <w:r w:rsidRPr="00002340">
        <w:rPr>
          <w:sz w:val="28"/>
          <w:szCs w:val="28"/>
        </w:rPr>
        <w:t>Приложение Б</w:t>
      </w:r>
    </w:p>
    <w:p w:rsidR="00FA00CE" w:rsidRPr="00002340" w:rsidRDefault="00FA00CE" w:rsidP="00FA00CE">
      <w:pPr>
        <w:rPr>
          <w:sz w:val="28"/>
          <w:szCs w:val="28"/>
        </w:rPr>
      </w:pPr>
      <w:r w:rsidRPr="00002340">
        <w:rPr>
          <w:sz w:val="28"/>
          <w:szCs w:val="28"/>
        </w:rPr>
        <w:t>Подклассы по 5-значной кодировки в секции «Торговля»</w:t>
      </w:r>
    </w:p>
    <w:p w:rsidR="00FA00CE" w:rsidRPr="00002340" w:rsidRDefault="00FA00CE" w:rsidP="00FA00CE">
      <w:pPr>
        <w:rPr>
          <w:sz w:val="28"/>
          <w:szCs w:val="28"/>
        </w:rPr>
      </w:pPr>
    </w:p>
    <w:p w:rsidR="00FA00CE" w:rsidRDefault="00FA00CE" w:rsidP="00FA00CE">
      <w:pPr>
        <w:pStyle w:val="a4"/>
        <w:widowControl w:val="0"/>
        <w:numPr>
          <w:ilvl w:val="0"/>
          <w:numId w:val="50"/>
        </w:numPr>
        <w:autoSpaceDE w:val="0"/>
        <w:autoSpaceDN w:val="0"/>
        <w:adjustRightInd w:val="0"/>
        <w:jc w:val="both"/>
      </w:pPr>
      <w:r>
        <w:t>45.11.1 Оптовая торговля автомобилями и легкими автотранспортными средствами</w:t>
      </w:r>
    </w:p>
    <w:p w:rsidR="00FA00CE" w:rsidRDefault="00FA00CE" w:rsidP="00FA00CE">
      <w:pPr>
        <w:pStyle w:val="a4"/>
        <w:widowControl w:val="0"/>
        <w:numPr>
          <w:ilvl w:val="0"/>
          <w:numId w:val="50"/>
        </w:numPr>
        <w:autoSpaceDE w:val="0"/>
        <w:autoSpaceDN w:val="0"/>
        <w:adjustRightInd w:val="0"/>
        <w:jc w:val="both"/>
      </w:pPr>
      <w:r>
        <w:t>45.11.2 Розничная торговля автомобилями и легкими автотранспортными средствами в торговых объектах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45.11.3 Розничная торговля автомобилями и легкими автотранспортными средствами в торговых объектах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45.19.1 Оптовая торговля прочими автотранспортными средствами</w:t>
      </w:r>
    </w:p>
    <w:p w:rsidR="00FA00CE" w:rsidRDefault="00FA00CE" w:rsidP="00FA00CE">
      <w:pPr>
        <w:pStyle w:val="a4"/>
        <w:widowControl w:val="0"/>
        <w:numPr>
          <w:ilvl w:val="0"/>
          <w:numId w:val="50"/>
        </w:numPr>
        <w:autoSpaceDE w:val="0"/>
        <w:autoSpaceDN w:val="0"/>
        <w:adjustRightInd w:val="0"/>
        <w:jc w:val="both"/>
      </w:pPr>
      <w:r>
        <w:t>45.19.2 Розничная торговля прочими автотранспортными средствами в торговых объектах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45.19.3 Розничная торговля прочими автотранспортными средствами в торговых объектах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45.20.1 Техническое обслуживание и ремонт автомобилей, за исключением произведенных станциями технического обслуживания, находящимися на придорожной полосе</w:t>
      </w:r>
    </w:p>
    <w:p w:rsidR="00FA00CE" w:rsidRDefault="00FA00CE" w:rsidP="00FA00CE">
      <w:pPr>
        <w:pStyle w:val="a4"/>
        <w:widowControl w:val="0"/>
        <w:numPr>
          <w:ilvl w:val="0"/>
          <w:numId w:val="50"/>
        </w:numPr>
        <w:autoSpaceDE w:val="0"/>
        <w:autoSpaceDN w:val="0"/>
        <w:adjustRightInd w:val="0"/>
        <w:jc w:val="both"/>
      </w:pPr>
      <w:r>
        <w:t>45.20.2 Техническое обслуживание и ремонт автомобилей станциями технического обслуживания, находящимися на придорожной полосе</w:t>
      </w:r>
    </w:p>
    <w:p w:rsidR="00FA00CE" w:rsidRDefault="00FA00CE" w:rsidP="00FA00CE">
      <w:pPr>
        <w:pStyle w:val="a4"/>
        <w:widowControl w:val="0"/>
        <w:numPr>
          <w:ilvl w:val="0"/>
          <w:numId w:val="50"/>
        </w:numPr>
        <w:autoSpaceDE w:val="0"/>
        <w:autoSpaceDN w:val="0"/>
        <w:adjustRightInd w:val="0"/>
        <w:jc w:val="both"/>
      </w:pPr>
      <w:r>
        <w:t>45.31.0 Оптовая торговля автомобильными деталями, узлами и принадлежностями</w:t>
      </w:r>
    </w:p>
    <w:p w:rsidR="00FA00CE" w:rsidRDefault="00FA00CE" w:rsidP="00FA00CE">
      <w:pPr>
        <w:pStyle w:val="a4"/>
        <w:widowControl w:val="0"/>
        <w:numPr>
          <w:ilvl w:val="0"/>
          <w:numId w:val="50"/>
        </w:numPr>
        <w:autoSpaceDE w:val="0"/>
        <w:autoSpaceDN w:val="0"/>
        <w:adjustRightInd w:val="0"/>
        <w:jc w:val="both"/>
      </w:pPr>
      <w:r>
        <w:t>45.32.1 Розничная торговля автомобильными деталями, узлами и принадлежностями в торговых объектах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45.32.2 Розничная торговля автомобильными деталями, узлами и принадлежностями в торговых объектах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45.40.1 Оптовая торговля мотоциклами, мотороллерами, деталями и принадлежностями к ним</w:t>
      </w:r>
    </w:p>
    <w:p w:rsidR="00FA00CE" w:rsidRDefault="00FA00CE" w:rsidP="00FA00CE">
      <w:pPr>
        <w:pStyle w:val="a4"/>
        <w:widowControl w:val="0"/>
        <w:numPr>
          <w:ilvl w:val="0"/>
          <w:numId w:val="50"/>
        </w:numPr>
        <w:autoSpaceDE w:val="0"/>
        <w:autoSpaceDN w:val="0"/>
        <w:adjustRightInd w:val="0"/>
        <w:jc w:val="both"/>
      </w:pPr>
      <w:r>
        <w:t>45.40.2 Розничная торговля мотоциклами, мотороллерами, деталями и принадлежностями к ним</w:t>
      </w:r>
    </w:p>
    <w:p w:rsidR="00FA00CE" w:rsidRDefault="00FA00CE" w:rsidP="00FA00CE">
      <w:pPr>
        <w:pStyle w:val="a4"/>
        <w:widowControl w:val="0"/>
        <w:numPr>
          <w:ilvl w:val="0"/>
          <w:numId w:val="50"/>
        </w:numPr>
        <w:autoSpaceDE w:val="0"/>
        <w:autoSpaceDN w:val="0"/>
        <w:adjustRightInd w:val="0"/>
        <w:jc w:val="both"/>
      </w:pPr>
      <w:r>
        <w:t>45.40.3 Техническое обслуживание и ремонт мотоциклов и мотороллеров</w:t>
      </w:r>
    </w:p>
    <w:p w:rsidR="00FA00CE" w:rsidRDefault="00FA00CE" w:rsidP="00FA00CE">
      <w:pPr>
        <w:pStyle w:val="a4"/>
        <w:widowControl w:val="0"/>
        <w:numPr>
          <w:ilvl w:val="0"/>
          <w:numId w:val="50"/>
        </w:numPr>
        <w:autoSpaceDE w:val="0"/>
        <w:autoSpaceDN w:val="0"/>
        <w:adjustRightInd w:val="0"/>
        <w:jc w:val="both"/>
      </w:pPr>
      <w:r>
        <w:t>46.11.0 Деятельность агентов по оптовой торговле сельскохозяйственным сырьем, живыми животными, текстильным сырьем и полуфабрикатами</w:t>
      </w:r>
    </w:p>
    <w:p w:rsidR="00FA00CE" w:rsidRDefault="00FA00CE" w:rsidP="00FA00CE">
      <w:pPr>
        <w:pStyle w:val="a4"/>
        <w:widowControl w:val="0"/>
        <w:numPr>
          <w:ilvl w:val="0"/>
          <w:numId w:val="50"/>
        </w:numPr>
        <w:autoSpaceDE w:val="0"/>
        <w:autoSpaceDN w:val="0"/>
        <w:adjustRightInd w:val="0"/>
        <w:jc w:val="both"/>
      </w:pPr>
      <w:r>
        <w:t>46.12.0 Деятельность агентов по оптовой торговле топливом, рудами, металлами и химическими веществами</w:t>
      </w:r>
    </w:p>
    <w:p w:rsidR="00FA00CE" w:rsidRDefault="00FA00CE" w:rsidP="00FA00CE">
      <w:pPr>
        <w:pStyle w:val="a4"/>
        <w:widowControl w:val="0"/>
        <w:numPr>
          <w:ilvl w:val="0"/>
          <w:numId w:val="50"/>
        </w:numPr>
        <w:autoSpaceDE w:val="0"/>
        <w:autoSpaceDN w:val="0"/>
        <w:adjustRightInd w:val="0"/>
        <w:jc w:val="both"/>
      </w:pPr>
      <w:r>
        <w:t>46.13.0 Деятельность агентов по оптовой торговле древесиной и строительными материалами</w:t>
      </w:r>
    </w:p>
    <w:p w:rsidR="00FA00CE" w:rsidRDefault="00FA00CE" w:rsidP="00FA00CE">
      <w:pPr>
        <w:pStyle w:val="a4"/>
        <w:widowControl w:val="0"/>
        <w:numPr>
          <w:ilvl w:val="0"/>
          <w:numId w:val="50"/>
        </w:numPr>
        <w:autoSpaceDE w:val="0"/>
        <w:autoSpaceDN w:val="0"/>
        <w:adjustRightInd w:val="0"/>
        <w:jc w:val="both"/>
      </w:pPr>
      <w:r>
        <w:t>46.14.0 Деятельность агентов по оптовой торговле машинами, оборудованием, судами и летательными аппаратами</w:t>
      </w:r>
    </w:p>
    <w:p w:rsidR="00FA00CE" w:rsidRDefault="00FA00CE" w:rsidP="00FA00CE">
      <w:pPr>
        <w:pStyle w:val="a4"/>
        <w:widowControl w:val="0"/>
        <w:numPr>
          <w:ilvl w:val="0"/>
          <w:numId w:val="50"/>
        </w:numPr>
        <w:autoSpaceDE w:val="0"/>
        <w:autoSpaceDN w:val="0"/>
        <w:adjustRightInd w:val="0"/>
        <w:jc w:val="both"/>
      </w:pPr>
      <w:r>
        <w:t>46.15.0 Деятельность агентов по оптовой торговле мебелью, бытовыми товарами, скобяными и прочими металлическими изделиями</w:t>
      </w:r>
    </w:p>
    <w:p w:rsidR="00FA00CE" w:rsidRDefault="00FA00CE" w:rsidP="00FA00CE">
      <w:pPr>
        <w:pStyle w:val="a4"/>
        <w:widowControl w:val="0"/>
        <w:numPr>
          <w:ilvl w:val="0"/>
          <w:numId w:val="50"/>
        </w:numPr>
        <w:autoSpaceDE w:val="0"/>
        <w:autoSpaceDN w:val="0"/>
        <w:adjustRightInd w:val="0"/>
        <w:jc w:val="both"/>
      </w:pPr>
      <w:r>
        <w:t>46.16.0 Деятельность агентов по оптовой торговле текстильными изделиями, одеждой, обувью, изделиями из кожи и меха</w:t>
      </w:r>
    </w:p>
    <w:p w:rsidR="00FA00CE" w:rsidRDefault="00FA00CE" w:rsidP="00FA00CE">
      <w:pPr>
        <w:pStyle w:val="a4"/>
        <w:widowControl w:val="0"/>
        <w:numPr>
          <w:ilvl w:val="0"/>
          <w:numId w:val="50"/>
        </w:numPr>
        <w:autoSpaceDE w:val="0"/>
        <w:autoSpaceDN w:val="0"/>
        <w:adjustRightInd w:val="0"/>
        <w:jc w:val="both"/>
      </w:pPr>
      <w:r>
        <w:t>46.17.0 Деятельность агентов по оптовой торговле пищевыми продуктами, напитками и табачными изделиями</w:t>
      </w:r>
    </w:p>
    <w:p w:rsidR="00FA00CE" w:rsidRDefault="00FA00CE" w:rsidP="00FA00CE">
      <w:pPr>
        <w:pStyle w:val="a4"/>
        <w:widowControl w:val="0"/>
        <w:numPr>
          <w:ilvl w:val="0"/>
          <w:numId w:val="50"/>
        </w:numPr>
        <w:autoSpaceDE w:val="0"/>
        <w:autoSpaceDN w:val="0"/>
        <w:adjustRightInd w:val="0"/>
        <w:jc w:val="both"/>
      </w:pPr>
      <w:r>
        <w:t>46.18.0 Деятельность агентов, специализирующихся на оптовой торговле отдельными видами товаров или группами товаров, не включенными в другие группировки</w:t>
      </w:r>
    </w:p>
    <w:p w:rsidR="00FA00CE" w:rsidRDefault="00FA00CE" w:rsidP="00FA00CE">
      <w:pPr>
        <w:pStyle w:val="a4"/>
        <w:widowControl w:val="0"/>
        <w:numPr>
          <w:ilvl w:val="0"/>
          <w:numId w:val="50"/>
        </w:numPr>
        <w:autoSpaceDE w:val="0"/>
        <w:autoSpaceDN w:val="0"/>
        <w:adjustRightInd w:val="0"/>
        <w:jc w:val="both"/>
      </w:pPr>
      <w:r>
        <w:t>46.19.0 Деятельность агентов по оптовой торговле товарами широкого ассортимента</w:t>
      </w:r>
    </w:p>
    <w:p w:rsidR="00FA00CE" w:rsidRDefault="00FA00CE" w:rsidP="00FA00CE">
      <w:pPr>
        <w:pStyle w:val="a4"/>
        <w:widowControl w:val="0"/>
        <w:numPr>
          <w:ilvl w:val="0"/>
          <w:numId w:val="50"/>
        </w:numPr>
        <w:autoSpaceDE w:val="0"/>
        <w:autoSpaceDN w:val="0"/>
        <w:adjustRightInd w:val="0"/>
        <w:jc w:val="both"/>
      </w:pPr>
      <w:r>
        <w:t>46.21.1 Оптовая торговля зерном, семенами и кормами для животных</w:t>
      </w:r>
    </w:p>
    <w:p w:rsidR="00FA00CE" w:rsidRDefault="00FA00CE" w:rsidP="00FA00CE">
      <w:pPr>
        <w:pStyle w:val="a4"/>
        <w:widowControl w:val="0"/>
        <w:numPr>
          <w:ilvl w:val="0"/>
          <w:numId w:val="50"/>
        </w:numPr>
        <w:autoSpaceDE w:val="0"/>
        <w:autoSpaceDN w:val="0"/>
        <w:adjustRightInd w:val="0"/>
        <w:jc w:val="both"/>
      </w:pPr>
      <w:r>
        <w:t>46.21.2 Оптовая торговля необработанным табаком</w:t>
      </w:r>
    </w:p>
    <w:p w:rsidR="00FA00CE" w:rsidRDefault="00FA00CE" w:rsidP="00FA00CE">
      <w:pPr>
        <w:pStyle w:val="a4"/>
        <w:widowControl w:val="0"/>
        <w:numPr>
          <w:ilvl w:val="0"/>
          <w:numId w:val="50"/>
        </w:numPr>
        <w:autoSpaceDE w:val="0"/>
        <w:autoSpaceDN w:val="0"/>
        <w:adjustRightInd w:val="0"/>
        <w:jc w:val="both"/>
      </w:pPr>
      <w:r>
        <w:t>46.21.3 Оптовая торговля масличными культурами</w:t>
      </w:r>
    </w:p>
    <w:p w:rsidR="00FA00CE" w:rsidRDefault="00FA00CE" w:rsidP="00FA00CE">
      <w:pPr>
        <w:pStyle w:val="a4"/>
        <w:widowControl w:val="0"/>
        <w:numPr>
          <w:ilvl w:val="0"/>
          <w:numId w:val="50"/>
        </w:numPr>
        <w:autoSpaceDE w:val="0"/>
        <w:autoSpaceDN w:val="0"/>
        <w:adjustRightInd w:val="0"/>
        <w:jc w:val="both"/>
      </w:pPr>
      <w:r>
        <w:t>46.22.0 Оптовая торговля цветами и другими растениями</w:t>
      </w:r>
    </w:p>
    <w:p w:rsidR="00FA00CE" w:rsidRDefault="00FA00CE" w:rsidP="00FA00CE">
      <w:pPr>
        <w:pStyle w:val="a4"/>
        <w:widowControl w:val="0"/>
        <w:numPr>
          <w:ilvl w:val="0"/>
          <w:numId w:val="50"/>
        </w:numPr>
        <w:autoSpaceDE w:val="0"/>
        <w:autoSpaceDN w:val="0"/>
        <w:adjustRightInd w:val="0"/>
        <w:jc w:val="both"/>
      </w:pPr>
      <w:r>
        <w:t>46.23.0 Оптовая торговля живыми животными</w:t>
      </w:r>
    </w:p>
    <w:p w:rsidR="00FA00CE" w:rsidRDefault="00FA00CE" w:rsidP="00FA00CE">
      <w:pPr>
        <w:pStyle w:val="a4"/>
        <w:widowControl w:val="0"/>
        <w:numPr>
          <w:ilvl w:val="0"/>
          <w:numId w:val="50"/>
        </w:numPr>
        <w:autoSpaceDE w:val="0"/>
        <w:autoSpaceDN w:val="0"/>
        <w:adjustRightInd w:val="0"/>
        <w:jc w:val="both"/>
      </w:pPr>
      <w:r>
        <w:t>46.24.0 Оптовая торговля шкурами и кожей</w:t>
      </w:r>
    </w:p>
    <w:p w:rsidR="00FA00CE" w:rsidRDefault="00FA00CE" w:rsidP="00FA00CE">
      <w:pPr>
        <w:pStyle w:val="a4"/>
        <w:widowControl w:val="0"/>
        <w:numPr>
          <w:ilvl w:val="0"/>
          <w:numId w:val="50"/>
        </w:numPr>
        <w:autoSpaceDE w:val="0"/>
        <w:autoSpaceDN w:val="0"/>
        <w:adjustRightInd w:val="0"/>
        <w:jc w:val="both"/>
      </w:pPr>
      <w:r>
        <w:t>46.31.0 Оптовая торговля фруктами и овощами</w:t>
      </w:r>
    </w:p>
    <w:p w:rsidR="00FA00CE" w:rsidRDefault="00FA00CE" w:rsidP="00FA00CE">
      <w:pPr>
        <w:pStyle w:val="a4"/>
        <w:widowControl w:val="0"/>
        <w:numPr>
          <w:ilvl w:val="0"/>
          <w:numId w:val="50"/>
        </w:numPr>
        <w:autoSpaceDE w:val="0"/>
        <w:autoSpaceDN w:val="0"/>
        <w:adjustRightInd w:val="0"/>
        <w:jc w:val="both"/>
      </w:pPr>
      <w:r>
        <w:t>46.32.0 Оптовая торговля мясом и мясными продуктами</w:t>
      </w:r>
    </w:p>
    <w:p w:rsidR="00FA00CE" w:rsidRDefault="00FA00CE" w:rsidP="00FA00CE">
      <w:pPr>
        <w:pStyle w:val="a4"/>
        <w:widowControl w:val="0"/>
        <w:numPr>
          <w:ilvl w:val="0"/>
          <w:numId w:val="50"/>
        </w:numPr>
        <w:autoSpaceDE w:val="0"/>
        <w:autoSpaceDN w:val="0"/>
        <w:adjustRightInd w:val="0"/>
        <w:jc w:val="both"/>
      </w:pPr>
      <w:r>
        <w:t>46.33.0 Оптовая торговля молочными продуктами, яйцами и пищевыми маслами и жирами</w:t>
      </w:r>
    </w:p>
    <w:p w:rsidR="00FA00CE" w:rsidRDefault="00FA00CE" w:rsidP="00FA00CE">
      <w:pPr>
        <w:pStyle w:val="a4"/>
        <w:widowControl w:val="0"/>
        <w:numPr>
          <w:ilvl w:val="0"/>
          <w:numId w:val="50"/>
        </w:numPr>
        <w:autoSpaceDE w:val="0"/>
        <w:autoSpaceDN w:val="0"/>
        <w:adjustRightInd w:val="0"/>
        <w:jc w:val="both"/>
      </w:pPr>
      <w:r>
        <w:t>46.34.1 Оптовая торговля напитками в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46.34.2 Оптовая торговля напитками в магазинах, являющихся торговыми объектами, с торговой площадью более 2000 кв.м (2000 кв.м и выше), включая оптово-продовольственные распределительные центры</w:t>
      </w:r>
    </w:p>
    <w:p w:rsidR="00FA00CE" w:rsidRDefault="00FA00CE" w:rsidP="00FA00CE">
      <w:pPr>
        <w:pStyle w:val="a4"/>
        <w:widowControl w:val="0"/>
        <w:numPr>
          <w:ilvl w:val="0"/>
          <w:numId w:val="50"/>
        </w:numPr>
        <w:autoSpaceDE w:val="0"/>
        <w:autoSpaceDN w:val="0"/>
        <w:adjustRightInd w:val="0"/>
        <w:jc w:val="both"/>
      </w:pPr>
      <w:r>
        <w:t>46.35.0 Оптовая торговля табачными изделиями</w:t>
      </w:r>
    </w:p>
    <w:p w:rsidR="00FA00CE" w:rsidRDefault="00FA00CE" w:rsidP="00FA00CE">
      <w:pPr>
        <w:pStyle w:val="a4"/>
        <w:widowControl w:val="0"/>
        <w:numPr>
          <w:ilvl w:val="0"/>
          <w:numId w:val="50"/>
        </w:numPr>
        <w:autoSpaceDE w:val="0"/>
        <w:autoSpaceDN w:val="0"/>
        <w:adjustRightInd w:val="0"/>
        <w:jc w:val="both"/>
      </w:pPr>
      <w:r>
        <w:t>46.36.0 Оптовая торговля сахаром, шоколадом и сахаристыми кондитерскими изделиями</w:t>
      </w:r>
    </w:p>
    <w:p w:rsidR="00FA00CE" w:rsidRDefault="00FA00CE" w:rsidP="00FA00CE">
      <w:pPr>
        <w:pStyle w:val="a4"/>
        <w:widowControl w:val="0"/>
        <w:numPr>
          <w:ilvl w:val="0"/>
          <w:numId w:val="50"/>
        </w:numPr>
        <w:autoSpaceDE w:val="0"/>
        <w:autoSpaceDN w:val="0"/>
        <w:adjustRightInd w:val="0"/>
        <w:jc w:val="both"/>
      </w:pPr>
      <w:r>
        <w:t>46.37.0 Оптовая торговля кофе, чаем, какао и специями</w:t>
      </w:r>
    </w:p>
    <w:p w:rsidR="00FA00CE" w:rsidRDefault="00FA00CE" w:rsidP="00FA00CE">
      <w:pPr>
        <w:pStyle w:val="a4"/>
        <w:widowControl w:val="0"/>
        <w:numPr>
          <w:ilvl w:val="0"/>
          <w:numId w:val="50"/>
        </w:numPr>
        <w:autoSpaceDE w:val="0"/>
        <w:autoSpaceDN w:val="0"/>
        <w:adjustRightInd w:val="0"/>
        <w:jc w:val="both"/>
      </w:pPr>
      <w:r>
        <w:t>46.38.1 Оптовая торговля рыбой и рыбными продуктами</w:t>
      </w:r>
    </w:p>
    <w:p w:rsidR="00FA00CE" w:rsidRDefault="00FA00CE" w:rsidP="00FA00CE">
      <w:pPr>
        <w:pStyle w:val="a4"/>
        <w:widowControl w:val="0"/>
        <w:numPr>
          <w:ilvl w:val="0"/>
          <w:numId w:val="50"/>
        </w:numPr>
        <w:autoSpaceDE w:val="0"/>
        <w:autoSpaceDN w:val="0"/>
        <w:adjustRightInd w:val="0"/>
        <w:jc w:val="both"/>
      </w:pPr>
      <w:r>
        <w:t>46.38.9 Оптовая торговля прочими продуктами питания</w:t>
      </w:r>
    </w:p>
    <w:p w:rsidR="00FA00CE" w:rsidRDefault="00FA00CE" w:rsidP="00FA00CE">
      <w:pPr>
        <w:pStyle w:val="a4"/>
        <w:widowControl w:val="0"/>
        <w:numPr>
          <w:ilvl w:val="0"/>
          <w:numId w:val="50"/>
        </w:numPr>
        <w:autoSpaceDE w:val="0"/>
        <w:autoSpaceDN w:val="0"/>
        <w:adjustRightInd w:val="0"/>
        <w:jc w:val="both"/>
      </w:pPr>
      <w:r>
        <w:t>46.39.0 Неспециализированная оптовая торговля продуктами питания, напитками и табачными изделиями</w:t>
      </w:r>
    </w:p>
    <w:p w:rsidR="00FA00CE" w:rsidRDefault="00FA00CE" w:rsidP="00FA00CE">
      <w:pPr>
        <w:pStyle w:val="a4"/>
        <w:widowControl w:val="0"/>
        <w:numPr>
          <w:ilvl w:val="0"/>
          <w:numId w:val="50"/>
        </w:numPr>
        <w:autoSpaceDE w:val="0"/>
        <w:autoSpaceDN w:val="0"/>
        <w:adjustRightInd w:val="0"/>
        <w:jc w:val="both"/>
      </w:pPr>
      <w:r>
        <w:t>46.41.0 Оптовая торговля текстильными изделиями</w:t>
      </w:r>
    </w:p>
    <w:p w:rsidR="00FA00CE" w:rsidRDefault="00FA00CE" w:rsidP="00FA00CE">
      <w:pPr>
        <w:pStyle w:val="a4"/>
        <w:widowControl w:val="0"/>
        <w:numPr>
          <w:ilvl w:val="0"/>
          <w:numId w:val="50"/>
        </w:numPr>
        <w:autoSpaceDE w:val="0"/>
        <w:autoSpaceDN w:val="0"/>
        <w:adjustRightInd w:val="0"/>
        <w:jc w:val="both"/>
      </w:pPr>
      <w:r>
        <w:t>46.42.1 Оптовая торговля трикотажными и чулочно-носочными изделиями</w:t>
      </w:r>
    </w:p>
    <w:p w:rsidR="00FA00CE" w:rsidRDefault="00FA00CE" w:rsidP="00FA00CE">
      <w:pPr>
        <w:pStyle w:val="a4"/>
        <w:widowControl w:val="0"/>
        <w:numPr>
          <w:ilvl w:val="0"/>
          <w:numId w:val="50"/>
        </w:numPr>
        <w:autoSpaceDE w:val="0"/>
        <w:autoSpaceDN w:val="0"/>
        <w:adjustRightInd w:val="0"/>
        <w:jc w:val="both"/>
      </w:pPr>
      <w:r>
        <w:t>46.42.2 Оптовая торговля одеждой, кроме трикотажных и чулочно-носочных изделий</w:t>
      </w:r>
    </w:p>
    <w:p w:rsidR="00FA00CE" w:rsidRDefault="00FA00CE" w:rsidP="00FA00CE">
      <w:pPr>
        <w:pStyle w:val="a4"/>
        <w:widowControl w:val="0"/>
        <w:numPr>
          <w:ilvl w:val="0"/>
          <w:numId w:val="50"/>
        </w:numPr>
        <w:autoSpaceDE w:val="0"/>
        <w:autoSpaceDN w:val="0"/>
        <w:adjustRightInd w:val="0"/>
        <w:jc w:val="both"/>
      </w:pPr>
      <w:r>
        <w:t>46.42.3 Оптовая торговля обувью</w:t>
      </w:r>
    </w:p>
    <w:p w:rsidR="00FA00CE" w:rsidRDefault="00FA00CE" w:rsidP="00FA00CE">
      <w:pPr>
        <w:pStyle w:val="a4"/>
        <w:widowControl w:val="0"/>
        <w:numPr>
          <w:ilvl w:val="0"/>
          <w:numId w:val="50"/>
        </w:numPr>
        <w:autoSpaceDE w:val="0"/>
        <w:autoSpaceDN w:val="0"/>
        <w:adjustRightInd w:val="0"/>
        <w:jc w:val="both"/>
      </w:pPr>
      <w:r>
        <w:t>46.43.1 Оптовая торговля бытовыми электротоварами</w:t>
      </w:r>
    </w:p>
    <w:p w:rsidR="00FA00CE" w:rsidRDefault="00FA00CE" w:rsidP="00FA00CE">
      <w:pPr>
        <w:pStyle w:val="a4"/>
        <w:widowControl w:val="0"/>
        <w:numPr>
          <w:ilvl w:val="0"/>
          <w:numId w:val="50"/>
        </w:numPr>
        <w:autoSpaceDE w:val="0"/>
        <w:autoSpaceDN w:val="0"/>
        <w:adjustRightInd w:val="0"/>
        <w:jc w:val="both"/>
      </w:pPr>
      <w:r>
        <w:t>46.43.2 Оптовая торговля радио- и телевизионным оборудованием</w:t>
      </w:r>
    </w:p>
    <w:p w:rsidR="00FA00CE" w:rsidRDefault="00FA00CE" w:rsidP="00FA00CE">
      <w:pPr>
        <w:pStyle w:val="a4"/>
        <w:widowControl w:val="0"/>
        <w:numPr>
          <w:ilvl w:val="2"/>
          <w:numId w:val="50"/>
        </w:numPr>
        <w:autoSpaceDE w:val="0"/>
        <w:autoSpaceDN w:val="0"/>
        <w:adjustRightInd w:val="0"/>
        <w:jc w:val="both"/>
      </w:pPr>
      <w:r>
        <w:t>Оптовая торговля изделиями из керамики и стекла, чистящими средствами</w:t>
      </w:r>
    </w:p>
    <w:p w:rsidR="00FA00CE" w:rsidRDefault="00FA00CE" w:rsidP="00FA00CE">
      <w:pPr>
        <w:pStyle w:val="a4"/>
        <w:widowControl w:val="0"/>
        <w:numPr>
          <w:ilvl w:val="0"/>
          <w:numId w:val="50"/>
        </w:numPr>
        <w:autoSpaceDE w:val="0"/>
        <w:autoSpaceDN w:val="0"/>
        <w:adjustRightInd w:val="0"/>
        <w:jc w:val="both"/>
      </w:pPr>
      <w:r>
        <w:t>46.45.0 Оптовая торговля парфюмерными и косметическими средствами</w:t>
      </w:r>
    </w:p>
    <w:p w:rsidR="00FA00CE" w:rsidRDefault="00FA00CE" w:rsidP="00FA00CE">
      <w:pPr>
        <w:pStyle w:val="a4"/>
        <w:widowControl w:val="0"/>
        <w:numPr>
          <w:ilvl w:val="0"/>
          <w:numId w:val="50"/>
        </w:numPr>
        <w:autoSpaceDE w:val="0"/>
        <w:autoSpaceDN w:val="0"/>
        <w:adjustRightInd w:val="0"/>
        <w:jc w:val="both"/>
      </w:pPr>
      <w:r>
        <w:t>46.46.1 Оптовая торговля фармацевтическими товарами, кроме торговли медицинской техникой и ортопедическими изделиями</w:t>
      </w:r>
    </w:p>
    <w:p w:rsidR="00FA00CE" w:rsidRDefault="00FA00CE" w:rsidP="00FA00CE">
      <w:pPr>
        <w:pStyle w:val="a4"/>
        <w:widowControl w:val="0"/>
        <w:numPr>
          <w:ilvl w:val="0"/>
          <w:numId w:val="50"/>
        </w:numPr>
        <w:autoSpaceDE w:val="0"/>
        <w:autoSpaceDN w:val="0"/>
        <w:adjustRightInd w:val="0"/>
        <w:jc w:val="both"/>
      </w:pPr>
      <w:r>
        <w:t>46.46.2 Оптовая реализация фармацевтических и медицинских товаров в рамках гарантированного объема бесплатной медицинской помощи</w:t>
      </w:r>
    </w:p>
    <w:p w:rsidR="00FA00CE" w:rsidRDefault="00FA00CE" w:rsidP="00FA00CE">
      <w:pPr>
        <w:pStyle w:val="a4"/>
        <w:widowControl w:val="0"/>
        <w:numPr>
          <w:ilvl w:val="0"/>
          <w:numId w:val="50"/>
        </w:numPr>
        <w:autoSpaceDE w:val="0"/>
        <w:autoSpaceDN w:val="0"/>
        <w:adjustRightInd w:val="0"/>
        <w:jc w:val="both"/>
      </w:pPr>
      <w:r>
        <w:t>46.46.3 Оптовая торговля медицинской техникой и ортопедическими изделиями</w:t>
      </w:r>
    </w:p>
    <w:p w:rsidR="00FA00CE" w:rsidRDefault="00FA00CE" w:rsidP="00FA00CE">
      <w:pPr>
        <w:pStyle w:val="a4"/>
        <w:widowControl w:val="0"/>
        <w:numPr>
          <w:ilvl w:val="0"/>
          <w:numId w:val="50"/>
        </w:numPr>
        <w:autoSpaceDE w:val="0"/>
        <w:autoSpaceDN w:val="0"/>
        <w:adjustRightInd w:val="0"/>
        <w:jc w:val="both"/>
      </w:pPr>
      <w:r>
        <w:t>46.47.0 Оптовая торговля мебелью, коврами и осветительным оборудованием</w:t>
      </w:r>
    </w:p>
    <w:p w:rsidR="00FA00CE" w:rsidRDefault="00FA00CE" w:rsidP="00FA00CE">
      <w:pPr>
        <w:pStyle w:val="a4"/>
        <w:widowControl w:val="0"/>
        <w:numPr>
          <w:ilvl w:val="0"/>
          <w:numId w:val="50"/>
        </w:numPr>
        <w:autoSpaceDE w:val="0"/>
        <w:autoSpaceDN w:val="0"/>
        <w:adjustRightInd w:val="0"/>
        <w:jc w:val="both"/>
      </w:pPr>
      <w:r>
        <w:t>46.48.0 Оптовая торговля часами и ювелирными изделиями</w:t>
      </w:r>
    </w:p>
    <w:p w:rsidR="00FA00CE" w:rsidRDefault="00FA00CE" w:rsidP="00FA00CE">
      <w:pPr>
        <w:pStyle w:val="a4"/>
        <w:widowControl w:val="0"/>
        <w:numPr>
          <w:ilvl w:val="0"/>
          <w:numId w:val="50"/>
        </w:numPr>
        <w:autoSpaceDE w:val="0"/>
        <w:autoSpaceDN w:val="0"/>
        <w:adjustRightInd w:val="0"/>
        <w:jc w:val="both"/>
      </w:pPr>
      <w:r>
        <w:t>46.49.1 Оптовая торговля канцелярскими принадлежностями</w:t>
      </w:r>
    </w:p>
    <w:p w:rsidR="00FA00CE" w:rsidRDefault="00FA00CE" w:rsidP="00FA00CE">
      <w:pPr>
        <w:pStyle w:val="a4"/>
        <w:widowControl w:val="0"/>
        <w:numPr>
          <w:ilvl w:val="0"/>
          <w:numId w:val="50"/>
        </w:numPr>
        <w:autoSpaceDE w:val="0"/>
        <w:autoSpaceDN w:val="0"/>
        <w:adjustRightInd w:val="0"/>
        <w:jc w:val="both"/>
      </w:pPr>
      <w:r>
        <w:t>46.49.2 Оптовая торговля музыкальными инструментами</w:t>
      </w:r>
    </w:p>
    <w:p w:rsidR="00FA00CE" w:rsidRDefault="00FA00CE" w:rsidP="00FA00CE">
      <w:pPr>
        <w:pStyle w:val="a4"/>
        <w:widowControl w:val="0"/>
        <w:numPr>
          <w:ilvl w:val="0"/>
          <w:numId w:val="50"/>
        </w:numPr>
        <w:autoSpaceDE w:val="0"/>
        <w:autoSpaceDN w:val="0"/>
        <w:adjustRightInd w:val="0"/>
        <w:jc w:val="both"/>
      </w:pPr>
      <w:r>
        <w:t>46.49.9 Оптовая торговля прочими непродовольственными товарами потребительского назначения, не включенными в другие группировки</w:t>
      </w:r>
    </w:p>
    <w:p w:rsidR="00FA00CE" w:rsidRDefault="00FA00CE" w:rsidP="00FA00CE">
      <w:pPr>
        <w:pStyle w:val="a4"/>
        <w:widowControl w:val="0"/>
        <w:numPr>
          <w:ilvl w:val="0"/>
          <w:numId w:val="50"/>
        </w:numPr>
        <w:autoSpaceDE w:val="0"/>
        <w:autoSpaceDN w:val="0"/>
        <w:adjustRightInd w:val="0"/>
        <w:jc w:val="both"/>
      </w:pPr>
      <w:r>
        <w:t>46.51.0 Оптовая торговля компьютерами, периферийным компьютерным оборудованием и программным обеспечением</w:t>
      </w:r>
    </w:p>
    <w:p w:rsidR="00FA00CE" w:rsidRDefault="00FA00CE" w:rsidP="00FA00CE">
      <w:pPr>
        <w:pStyle w:val="a4"/>
        <w:widowControl w:val="0"/>
        <w:numPr>
          <w:ilvl w:val="0"/>
          <w:numId w:val="50"/>
        </w:numPr>
        <w:autoSpaceDE w:val="0"/>
        <w:autoSpaceDN w:val="0"/>
        <w:adjustRightInd w:val="0"/>
        <w:jc w:val="both"/>
      </w:pPr>
      <w:r>
        <w:t>46.52.0 Оптовая торговля электронным и телекоммуникационным оборудованием и их частями</w:t>
      </w:r>
    </w:p>
    <w:p w:rsidR="00FA00CE" w:rsidRDefault="00FA00CE" w:rsidP="00FA00CE">
      <w:pPr>
        <w:pStyle w:val="a4"/>
        <w:widowControl w:val="0"/>
        <w:numPr>
          <w:ilvl w:val="0"/>
          <w:numId w:val="50"/>
        </w:numPr>
        <w:autoSpaceDE w:val="0"/>
        <w:autoSpaceDN w:val="0"/>
        <w:adjustRightInd w:val="0"/>
        <w:jc w:val="both"/>
      </w:pPr>
      <w:r>
        <w:t>46.61.0 Оптовая торговля сельскохозяйственной техникой, оборудованием и деталями и принадлежностями к ним</w:t>
      </w:r>
    </w:p>
    <w:p w:rsidR="00FA00CE" w:rsidRDefault="00FA00CE" w:rsidP="00FA00CE">
      <w:pPr>
        <w:pStyle w:val="a4"/>
        <w:widowControl w:val="0"/>
        <w:numPr>
          <w:ilvl w:val="0"/>
          <w:numId w:val="50"/>
        </w:numPr>
        <w:autoSpaceDE w:val="0"/>
        <w:autoSpaceDN w:val="0"/>
        <w:adjustRightInd w:val="0"/>
        <w:jc w:val="both"/>
      </w:pPr>
      <w:r>
        <w:t>46.62.0 Оптовая торговля станками</w:t>
      </w:r>
    </w:p>
    <w:p w:rsidR="00FA00CE" w:rsidRDefault="00FA00CE" w:rsidP="00FA00CE">
      <w:pPr>
        <w:pStyle w:val="a4"/>
        <w:widowControl w:val="0"/>
        <w:numPr>
          <w:ilvl w:val="0"/>
          <w:numId w:val="50"/>
        </w:numPr>
        <w:autoSpaceDE w:val="0"/>
        <w:autoSpaceDN w:val="0"/>
        <w:adjustRightInd w:val="0"/>
        <w:jc w:val="both"/>
      </w:pPr>
      <w:r>
        <w:t>46.63.0 Оптовая торговля машинами и оборудованием для горнодобывающей промышленности и строительства</w:t>
      </w:r>
    </w:p>
    <w:p w:rsidR="00FA00CE" w:rsidRDefault="00FA00CE" w:rsidP="00FA00CE">
      <w:pPr>
        <w:pStyle w:val="a4"/>
        <w:widowControl w:val="0"/>
        <w:numPr>
          <w:ilvl w:val="0"/>
          <w:numId w:val="50"/>
        </w:numPr>
        <w:autoSpaceDE w:val="0"/>
        <w:autoSpaceDN w:val="0"/>
        <w:adjustRightInd w:val="0"/>
        <w:jc w:val="both"/>
      </w:pPr>
      <w:r>
        <w:t>46.64.0 Оптовая торговля машинами и оборудованием для текстильной промышленности и швейными и вязальными машинами</w:t>
      </w:r>
    </w:p>
    <w:p w:rsidR="00FA00CE" w:rsidRDefault="00FA00CE" w:rsidP="00FA00CE">
      <w:pPr>
        <w:pStyle w:val="a4"/>
        <w:widowControl w:val="0"/>
        <w:numPr>
          <w:ilvl w:val="0"/>
          <w:numId w:val="50"/>
        </w:numPr>
        <w:autoSpaceDE w:val="0"/>
        <w:autoSpaceDN w:val="0"/>
        <w:adjustRightInd w:val="0"/>
        <w:jc w:val="both"/>
      </w:pPr>
      <w:r>
        <w:t>46.65.0 Оптовая торговля офисной мебелью</w:t>
      </w:r>
    </w:p>
    <w:p w:rsidR="00FA00CE" w:rsidRDefault="00FA00CE" w:rsidP="00FA00CE">
      <w:pPr>
        <w:pStyle w:val="a4"/>
        <w:widowControl w:val="0"/>
        <w:numPr>
          <w:ilvl w:val="0"/>
          <w:numId w:val="50"/>
        </w:numPr>
        <w:autoSpaceDE w:val="0"/>
        <w:autoSpaceDN w:val="0"/>
        <w:adjustRightInd w:val="0"/>
        <w:jc w:val="both"/>
      </w:pPr>
      <w:r>
        <w:t>46.66.0 Оптовая торговля прочими офисными машинами и оборудованием</w:t>
      </w:r>
    </w:p>
    <w:p w:rsidR="00FA00CE" w:rsidRDefault="00FA00CE" w:rsidP="00FA00CE">
      <w:pPr>
        <w:pStyle w:val="a4"/>
        <w:widowControl w:val="0"/>
        <w:numPr>
          <w:ilvl w:val="0"/>
          <w:numId w:val="50"/>
        </w:numPr>
        <w:autoSpaceDE w:val="0"/>
        <w:autoSpaceDN w:val="0"/>
        <w:adjustRightInd w:val="0"/>
        <w:jc w:val="both"/>
      </w:pPr>
      <w:r>
        <w:t>46.69.0 Оптовая торговля прочими машинами и оборудованием</w:t>
      </w:r>
    </w:p>
    <w:p w:rsidR="00FA00CE" w:rsidRDefault="00FA00CE" w:rsidP="00FA00CE">
      <w:pPr>
        <w:pStyle w:val="a4"/>
        <w:widowControl w:val="0"/>
        <w:numPr>
          <w:ilvl w:val="0"/>
          <w:numId w:val="50"/>
        </w:numPr>
        <w:autoSpaceDE w:val="0"/>
        <w:autoSpaceDN w:val="0"/>
        <w:adjustRightInd w:val="0"/>
        <w:jc w:val="both"/>
      </w:pPr>
      <w:r>
        <w:t>46.71.1 Оптовая торговля сырой нефтью и попутным газом</w:t>
      </w:r>
    </w:p>
    <w:p w:rsidR="00FA00CE" w:rsidRDefault="00FA00CE" w:rsidP="00FA00CE">
      <w:pPr>
        <w:pStyle w:val="a4"/>
        <w:widowControl w:val="0"/>
        <w:numPr>
          <w:ilvl w:val="0"/>
          <w:numId w:val="50"/>
        </w:numPr>
        <w:autoSpaceDE w:val="0"/>
        <w:autoSpaceDN w:val="0"/>
        <w:adjustRightInd w:val="0"/>
        <w:jc w:val="both"/>
      </w:pPr>
      <w:r>
        <w:t>46.71.2 Оптовая торговля природным (горючим) газом</w:t>
      </w:r>
    </w:p>
    <w:p w:rsidR="00FA00CE" w:rsidRDefault="00FA00CE" w:rsidP="00FA00CE">
      <w:pPr>
        <w:pStyle w:val="a4"/>
        <w:widowControl w:val="0"/>
        <w:numPr>
          <w:ilvl w:val="0"/>
          <w:numId w:val="50"/>
        </w:numPr>
        <w:autoSpaceDE w:val="0"/>
        <w:autoSpaceDN w:val="0"/>
        <w:adjustRightInd w:val="0"/>
        <w:jc w:val="both"/>
      </w:pPr>
      <w:r>
        <w:t>46.71.3 Оптовая торговля каменным углем</w:t>
      </w:r>
    </w:p>
    <w:p w:rsidR="00FA00CE" w:rsidRDefault="00FA00CE" w:rsidP="00FA00CE">
      <w:pPr>
        <w:pStyle w:val="a4"/>
        <w:widowControl w:val="0"/>
        <w:numPr>
          <w:ilvl w:val="0"/>
          <w:numId w:val="50"/>
        </w:numPr>
        <w:autoSpaceDE w:val="0"/>
        <w:autoSpaceDN w:val="0"/>
        <w:adjustRightInd w:val="0"/>
        <w:jc w:val="both"/>
      </w:pPr>
      <w:r>
        <w:t>46.71.4 Оптовая торговля лигнитом (бурым углем)</w:t>
      </w:r>
    </w:p>
    <w:p w:rsidR="00FA00CE" w:rsidRDefault="00FA00CE" w:rsidP="00FA00CE">
      <w:pPr>
        <w:pStyle w:val="a4"/>
        <w:widowControl w:val="0"/>
        <w:numPr>
          <w:ilvl w:val="0"/>
          <w:numId w:val="50"/>
        </w:numPr>
        <w:autoSpaceDE w:val="0"/>
        <w:autoSpaceDN w:val="0"/>
        <w:adjustRightInd w:val="0"/>
        <w:jc w:val="both"/>
      </w:pPr>
      <w:r>
        <w:t>46.71.5 Оптовая торговля авиационным бензином и керосином</w:t>
      </w:r>
    </w:p>
    <w:p w:rsidR="00FA00CE" w:rsidRDefault="00FA00CE" w:rsidP="00FA00CE">
      <w:pPr>
        <w:pStyle w:val="a4"/>
        <w:widowControl w:val="0"/>
        <w:numPr>
          <w:ilvl w:val="0"/>
          <w:numId w:val="50"/>
        </w:numPr>
        <w:autoSpaceDE w:val="0"/>
        <w:autoSpaceDN w:val="0"/>
        <w:adjustRightInd w:val="0"/>
        <w:jc w:val="both"/>
      </w:pPr>
      <w:r>
        <w:t>46.71.6 Оптовая торговля автомобильным бензином</w:t>
      </w:r>
    </w:p>
    <w:p w:rsidR="00FA00CE" w:rsidRDefault="00FA00CE" w:rsidP="00FA00CE">
      <w:pPr>
        <w:pStyle w:val="a4"/>
        <w:widowControl w:val="0"/>
        <w:numPr>
          <w:ilvl w:val="0"/>
          <w:numId w:val="50"/>
        </w:numPr>
        <w:autoSpaceDE w:val="0"/>
        <w:autoSpaceDN w:val="0"/>
        <w:adjustRightInd w:val="0"/>
        <w:jc w:val="both"/>
      </w:pPr>
      <w:r>
        <w:t>46.71.7 Оптовая торговля дизельным топливом</w:t>
      </w:r>
    </w:p>
    <w:p w:rsidR="00FA00CE" w:rsidRDefault="00FA00CE" w:rsidP="00FA00CE">
      <w:pPr>
        <w:pStyle w:val="a4"/>
        <w:widowControl w:val="0"/>
        <w:numPr>
          <w:ilvl w:val="0"/>
          <w:numId w:val="50"/>
        </w:numPr>
        <w:autoSpaceDE w:val="0"/>
        <w:autoSpaceDN w:val="0"/>
        <w:adjustRightInd w:val="0"/>
        <w:jc w:val="both"/>
      </w:pPr>
      <w:r>
        <w:t>46.71.8 Оптовая торговля мазутом топочным</w:t>
      </w:r>
    </w:p>
    <w:p w:rsidR="00FA00CE" w:rsidRDefault="00FA00CE" w:rsidP="00FA00CE">
      <w:pPr>
        <w:pStyle w:val="a4"/>
        <w:widowControl w:val="0"/>
        <w:numPr>
          <w:ilvl w:val="0"/>
          <w:numId w:val="50"/>
        </w:numPr>
        <w:autoSpaceDE w:val="0"/>
        <w:autoSpaceDN w:val="0"/>
        <w:adjustRightInd w:val="0"/>
        <w:jc w:val="both"/>
      </w:pPr>
      <w:r>
        <w:t>46.71.9 Оптовая торговля прочим топливом</w:t>
      </w:r>
    </w:p>
    <w:p w:rsidR="00FA00CE" w:rsidRDefault="00FA00CE" w:rsidP="00FA00CE">
      <w:pPr>
        <w:pStyle w:val="a4"/>
        <w:widowControl w:val="0"/>
        <w:numPr>
          <w:ilvl w:val="0"/>
          <w:numId w:val="50"/>
        </w:numPr>
        <w:autoSpaceDE w:val="0"/>
        <w:autoSpaceDN w:val="0"/>
        <w:adjustRightInd w:val="0"/>
        <w:jc w:val="both"/>
      </w:pPr>
      <w:r>
        <w:t>46.72.1 Оптовая торговля рудами черных и цветных металлов</w:t>
      </w:r>
    </w:p>
    <w:p w:rsidR="00FA00CE" w:rsidRDefault="00FA00CE" w:rsidP="00FA00CE">
      <w:pPr>
        <w:pStyle w:val="a4"/>
        <w:widowControl w:val="0"/>
        <w:numPr>
          <w:ilvl w:val="0"/>
          <w:numId w:val="50"/>
        </w:numPr>
        <w:autoSpaceDE w:val="0"/>
        <w:autoSpaceDN w:val="0"/>
        <w:adjustRightInd w:val="0"/>
        <w:jc w:val="both"/>
      </w:pPr>
      <w:r>
        <w:t>46.72.2 Оптовая торговля чугуном, сталью и их литьем</w:t>
      </w:r>
    </w:p>
    <w:p w:rsidR="00FA00CE" w:rsidRDefault="00FA00CE" w:rsidP="00FA00CE">
      <w:pPr>
        <w:pStyle w:val="a4"/>
        <w:widowControl w:val="0"/>
        <w:numPr>
          <w:ilvl w:val="0"/>
          <w:numId w:val="50"/>
        </w:numPr>
        <w:autoSpaceDE w:val="0"/>
        <w:autoSpaceDN w:val="0"/>
        <w:adjustRightInd w:val="0"/>
        <w:jc w:val="both"/>
      </w:pPr>
      <w:r>
        <w:t>46.72.3 Оптовая торговля редкими, редкоземельными и цветными металлами и их литьем</w:t>
      </w:r>
    </w:p>
    <w:p w:rsidR="00FA00CE" w:rsidRDefault="00FA00CE" w:rsidP="00FA00CE">
      <w:pPr>
        <w:pStyle w:val="a4"/>
        <w:widowControl w:val="0"/>
        <w:numPr>
          <w:ilvl w:val="0"/>
          <w:numId w:val="50"/>
        </w:numPr>
        <w:autoSpaceDE w:val="0"/>
        <w:autoSpaceDN w:val="0"/>
        <w:adjustRightInd w:val="0"/>
        <w:jc w:val="both"/>
      </w:pPr>
      <w:r>
        <w:t>46.72.4 Оптовая торговля драгоценными металлами</w:t>
      </w:r>
    </w:p>
    <w:p w:rsidR="00FA00CE" w:rsidRDefault="00FA00CE" w:rsidP="00FA00CE">
      <w:pPr>
        <w:pStyle w:val="a4"/>
        <w:widowControl w:val="0"/>
        <w:numPr>
          <w:ilvl w:val="0"/>
          <w:numId w:val="50"/>
        </w:numPr>
        <w:autoSpaceDE w:val="0"/>
        <w:autoSpaceDN w:val="0"/>
        <w:adjustRightInd w:val="0"/>
        <w:jc w:val="both"/>
      </w:pPr>
      <w:r>
        <w:t>46.73.1 Оптовая торговля листовым стеклом</w:t>
      </w:r>
    </w:p>
    <w:p w:rsidR="00FA00CE" w:rsidRDefault="00FA00CE" w:rsidP="00FA00CE">
      <w:pPr>
        <w:pStyle w:val="a4"/>
        <w:widowControl w:val="0"/>
        <w:numPr>
          <w:ilvl w:val="0"/>
          <w:numId w:val="50"/>
        </w:numPr>
        <w:autoSpaceDE w:val="0"/>
        <w:autoSpaceDN w:val="0"/>
        <w:adjustRightInd w:val="0"/>
        <w:jc w:val="both"/>
      </w:pPr>
      <w:r>
        <w:t>46.73.2 Оптовая торговля цементом, песком и гравием</w:t>
      </w:r>
    </w:p>
    <w:p w:rsidR="00FA00CE" w:rsidRDefault="00FA00CE" w:rsidP="00FA00CE">
      <w:pPr>
        <w:pStyle w:val="a4"/>
        <w:widowControl w:val="0"/>
        <w:numPr>
          <w:ilvl w:val="0"/>
          <w:numId w:val="50"/>
        </w:numPr>
        <w:autoSpaceDE w:val="0"/>
        <w:autoSpaceDN w:val="0"/>
        <w:adjustRightInd w:val="0"/>
        <w:jc w:val="both"/>
      </w:pPr>
      <w:r>
        <w:t>46.73.3 Оптовая торговля изделиями из бетона, цемента, гипса и аналогичных материалов</w:t>
      </w:r>
    </w:p>
    <w:p w:rsidR="00FA00CE" w:rsidRDefault="00FA00CE" w:rsidP="00FA00CE">
      <w:pPr>
        <w:pStyle w:val="a4"/>
        <w:widowControl w:val="0"/>
        <w:numPr>
          <w:ilvl w:val="0"/>
          <w:numId w:val="50"/>
        </w:numPr>
        <w:autoSpaceDE w:val="0"/>
        <w:autoSpaceDN w:val="0"/>
        <w:adjustRightInd w:val="0"/>
        <w:jc w:val="both"/>
      </w:pPr>
      <w:r>
        <w:t>46.73.4 Оптовая торговля лакокрасочной продукцией, обоями и напольными покрытиями</w:t>
      </w:r>
    </w:p>
    <w:p w:rsidR="00FA00CE" w:rsidRDefault="00FA00CE" w:rsidP="00FA00CE">
      <w:pPr>
        <w:pStyle w:val="a4"/>
        <w:widowControl w:val="0"/>
        <w:numPr>
          <w:ilvl w:val="0"/>
          <w:numId w:val="50"/>
        </w:numPr>
        <w:autoSpaceDE w:val="0"/>
        <w:autoSpaceDN w:val="0"/>
        <w:adjustRightInd w:val="0"/>
        <w:jc w:val="both"/>
      </w:pPr>
      <w:r>
        <w:t>46.73.5 Оптовая торговля древесиной и продукцией обработки древесины</w:t>
      </w:r>
    </w:p>
    <w:p w:rsidR="00FA00CE" w:rsidRDefault="00FA00CE" w:rsidP="00FA00CE">
      <w:pPr>
        <w:pStyle w:val="a4"/>
        <w:widowControl w:val="0"/>
        <w:numPr>
          <w:ilvl w:val="0"/>
          <w:numId w:val="50"/>
        </w:numPr>
        <w:autoSpaceDE w:val="0"/>
        <w:autoSpaceDN w:val="0"/>
        <w:adjustRightInd w:val="0"/>
        <w:jc w:val="both"/>
      </w:pPr>
      <w:r>
        <w:t>46.73.6 Оптовая торговля строительными металлическими конструкциями</w:t>
      </w:r>
    </w:p>
    <w:p w:rsidR="00FA00CE" w:rsidRDefault="00FA00CE" w:rsidP="00FA00CE">
      <w:pPr>
        <w:pStyle w:val="a4"/>
        <w:widowControl w:val="0"/>
        <w:numPr>
          <w:ilvl w:val="0"/>
          <w:numId w:val="50"/>
        </w:numPr>
        <w:autoSpaceDE w:val="0"/>
        <w:autoSpaceDN w:val="0"/>
        <w:adjustRightInd w:val="0"/>
        <w:jc w:val="both"/>
      </w:pPr>
      <w:r>
        <w:t>46.73.7 Оптовая торговля санитарно-техническим оборудованием</w:t>
      </w:r>
    </w:p>
    <w:p w:rsidR="00FA00CE" w:rsidRDefault="00FA00CE" w:rsidP="00FA00CE">
      <w:pPr>
        <w:pStyle w:val="a4"/>
        <w:widowControl w:val="0"/>
        <w:numPr>
          <w:ilvl w:val="0"/>
          <w:numId w:val="50"/>
        </w:numPr>
        <w:autoSpaceDE w:val="0"/>
        <w:autoSpaceDN w:val="0"/>
        <w:adjustRightInd w:val="0"/>
        <w:jc w:val="both"/>
      </w:pPr>
      <w:r>
        <w:t>46.73.8 Оптовая торговля стеновыми блоками</w:t>
      </w:r>
    </w:p>
    <w:p w:rsidR="00FA00CE" w:rsidRDefault="00FA00CE" w:rsidP="00FA00CE">
      <w:pPr>
        <w:pStyle w:val="a4"/>
        <w:widowControl w:val="0"/>
        <w:numPr>
          <w:ilvl w:val="0"/>
          <w:numId w:val="50"/>
        </w:numPr>
        <w:autoSpaceDE w:val="0"/>
        <w:autoSpaceDN w:val="0"/>
        <w:adjustRightInd w:val="0"/>
        <w:jc w:val="both"/>
      </w:pPr>
      <w:r>
        <w:t>46.74.0 Оптовая торговля скобяными изделиями, водопроводным и отопительным оборудованием и инвентарем</w:t>
      </w:r>
    </w:p>
    <w:p w:rsidR="00FA00CE" w:rsidRDefault="00FA00CE" w:rsidP="00FA00CE">
      <w:pPr>
        <w:pStyle w:val="a4"/>
        <w:widowControl w:val="0"/>
        <w:numPr>
          <w:ilvl w:val="0"/>
          <w:numId w:val="50"/>
        </w:numPr>
        <w:autoSpaceDE w:val="0"/>
        <w:autoSpaceDN w:val="0"/>
        <w:adjustRightInd w:val="0"/>
        <w:jc w:val="both"/>
      </w:pPr>
      <w:r>
        <w:t>46.75.1 Оптовая торговля химическими веществами и химическими продуктами</w:t>
      </w:r>
    </w:p>
    <w:p w:rsidR="00FA00CE" w:rsidRDefault="00FA00CE" w:rsidP="00FA00CE">
      <w:pPr>
        <w:pStyle w:val="a4"/>
        <w:widowControl w:val="0"/>
        <w:numPr>
          <w:ilvl w:val="0"/>
          <w:numId w:val="50"/>
        </w:numPr>
        <w:autoSpaceDE w:val="0"/>
        <w:autoSpaceDN w:val="0"/>
        <w:adjustRightInd w:val="0"/>
        <w:jc w:val="both"/>
      </w:pPr>
      <w:r>
        <w:t>46.75.2 Оптовая торговля резинотехническими изделиями</w:t>
      </w:r>
    </w:p>
    <w:p w:rsidR="00FA00CE" w:rsidRDefault="00FA00CE" w:rsidP="00FA00CE">
      <w:pPr>
        <w:pStyle w:val="a4"/>
        <w:widowControl w:val="0"/>
        <w:numPr>
          <w:ilvl w:val="0"/>
          <w:numId w:val="50"/>
        </w:numPr>
        <w:autoSpaceDE w:val="0"/>
        <w:autoSpaceDN w:val="0"/>
        <w:adjustRightInd w:val="0"/>
        <w:jc w:val="both"/>
      </w:pPr>
      <w:r>
        <w:t>46.75.3 Оптовая торговля минеральными удобрениями</w:t>
      </w:r>
    </w:p>
    <w:p w:rsidR="00FA00CE" w:rsidRDefault="00FA00CE" w:rsidP="00FA00CE">
      <w:pPr>
        <w:pStyle w:val="a4"/>
        <w:widowControl w:val="0"/>
        <w:numPr>
          <w:ilvl w:val="0"/>
          <w:numId w:val="50"/>
        </w:numPr>
        <w:autoSpaceDE w:val="0"/>
        <w:autoSpaceDN w:val="0"/>
        <w:adjustRightInd w:val="0"/>
        <w:jc w:val="both"/>
      </w:pPr>
      <w:r>
        <w:t>46.75.4 Оптовая торговля пестицидами и прочими агрохимическими продуктами</w:t>
      </w:r>
    </w:p>
    <w:p w:rsidR="00FA00CE" w:rsidRDefault="00FA00CE" w:rsidP="00FA00CE">
      <w:pPr>
        <w:pStyle w:val="a4"/>
        <w:widowControl w:val="0"/>
        <w:numPr>
          <w:ilvl w:val="0"/>
          <w:numId w:val="50"/>
        </w:numPr>
        <w:autoSpaceDE w:val="0"/>
        <w:autoSpaceDN w:val="0"/>
        <w:adjustRightInd w:val="0"/>
        <w:jc w:val="both"/>
      </w:pPr>
      <w:r>
        <w:t>46.76.1 Оптовая торговля пластмассами в первичных формах и синтетическим каучуком</w:t>
      </w:r>
    </w:p>
    <w:p w:rsidR="00FA00CE" w:rsidRDefault="00FA00CE" w:rsidP="00FA00CE">
      <w:pPr>
        <w:pStyle w:val="a4"/>
        <w:widowControl w:val="0"/>
        <w:numPr>
          <w:ilvl w:val="0"/>
          <w:numId w:val="50"/>
        </w:numPr>
        <w:autoSpaceDE w:val="0"/>
        <w:autoSpaceDN w:val="0"/>
        <w:adjustRightInd w:val="0"/>
        <w:jc w:val="both"/>
      </w:pPr>
      <w:r>
        <w:t>46.76.2 Оптовая торговля прочими промежуточными продуктами</w:t>
      </w:r>
    </w:p>
    <w:p w:rsidR="00FA00CE" w:rsidRDefault="00FA00CE" w:rsidP="00FA00CE">
      <w:pPr>
        <w:pStyle w:val="a4"/>
        <w:widowControl w:val="0"/>
        <w:numPr>
          <w:ilvl w:val="0"/>
          <w:numId w:val="50"/>
        </w:numPr>
        <w:autoSpaceDE w:val="0"/>
        <w:autoSpaceDN w:val="0"/>
        <w:adjustRightInd w:val="0"/>
        <w:jc w:val="both"/>
      </w:pPr>
      <w:r>
        <w:t>46.76.3 Оптовая торговля драгоценными камнями</w:t>
      </w:r>
    </w:p>
    <w:p w:rsidR="00FA00CE" w:rsidRDefault="00FA00CE" w:rsidP="00FA00CE">
      <w:pPr>
        <w:pStyle w:val="a4"/>
        <w:widowControl w:val="0"/>
        <w:numPr>
          <w:ilvl w:val="0"/>
          <w:numId w:val="50"/>
        </w:numPr>
        <w:autoSpaceDE w:val="0"/>
        <w:autoSpaceDN w:val="0"/>
        <w:adjustRightInd w:val="0"/>
        <w:jc w:val="both"/>
      </w:pPr>
      <w:r>
        <w:t>46.77.1 Оптовая торговля ломом и отходами черных и цветных металлов</w:t>
      </w:r>
    </w:p>
    <w:p w:rsidR="00FA00CE" w:rsidRDefault="00FA00CE" w:rsidP="00FA00CE">
      <w:pPr>
        <w:pStyle w:val="a4"/>
        <w:widowControl w:val="0"/>
        <w:numPr>
          <w:ilvl w:val="0"/>
          <w:numId w:val="50"/>
        </w:numPr>
        <w:autoSpaceDE w:val="0"/>
        <w:autoSpaceDN w:val="0"/>
        <w:adjustRightInd w:val="0"/>
        <w:jc w:val="both"/>
      </w:pPr>
      <w:r>
        <w:t>46.77.2 Оптовая торговля ломом драгоценных металлов и драгоценных камней</w:t>
      </w:r>
    </w:p>
    <w:p w:rsidR="00FA00CE" w:rsidRDefault="00FA00CE" w:rsidP="00FA00CE">
      <w:pPr>
        <w:pStyle w:val="a4"/>
        <w:widowControl w:val="0"/>
        <w:numPr>
          <w:ilvl w:val="0"/>
          <w:numId w:val="50"/>
        </w:numPr>
        <w:autoSpaceDE w:val="0"/>
        <w:autoSpaceDN w:val="0"/>
        <w:adjustRightInd w:val="0"/>
        <w:jc w:val="both"/>
      </w:pPr>
      <w:r>
        <w:t>46.77.9 Оптовая торговля прочими неметаллическими отходами и неметаллическим ломом</w:t>
      </w:r>
    </w:p>
    <w:p w:rsidR="00FA00CE" w:rsidRDefault="00FA00CE" w:rsidP="00FA00CE">
      <w:pPr>
        <w:pStyle w:val="a4"/>
        <w:widowControl w:val="0"/>
        <w:numPr>
          <w:ilvl w:val="0"/>
          <w:numId w:val="50"/>
        </w:numPr>
        <w:autoSpaceDE w:val="0"/>
        <w:autoSpaceDN w:val="0"/>
        <w:adjustRightInd w:val="0"/>
        <w:jc w:val="both"/>
      </w:pPr>
      <w:r>
        <w:t>46.90.1 Оптовая торговля полудрагоценными камнями</w:t>
      </w:r>
    </w:p>
    <w:p w:rsidR="00FA00CE" w:rsidRDefault="00FA00CE" w:rsidP="00FA00CE">
      <w:pPr>
        <w:pStyle w:val="a4"/>
        <w:widowControl w:val="0"/>
        <w:numPr>
          <w:ilvl w:val="0"/>
          <w:numId w:val="50"/>
        </w:numPr>
        <w:autoSpaceDE w:val="0"/>
        <w:autoSpaceDN w:val="0"/>
        <w:adjustRightInd w:val="0"/>
        <w:jc w:val="both"/>
      </w:pPr>
      <w:r>
        <w:t>46.90.2 Оптовая торговля мореным дубом</w:t>
      </w:r>
    </w:p>
    <w:p w:rsidR="00FA00CE" w:rsidRDefault="00FA00CE" w:rsidP="00FA00CE">
      <w:pPr>
        <w:pStyle w:val="a4"/>
        <w:widowControl w:val="0"/>
        <w:numPr>
          <w:ilvl w:val="0"/>
          <w:numId w:val="50"/>
        </w:numPr>
        <w:autoSpaceDE w:val="0"/>
        <w:autoSpaceDN w:val="0"/>
        <w:adjustRightInd w:val="0"/>
        <w:jc w:val="both"/>
      </w:pPr>
      <w:r>
        <w:t>46.90.3 Оптовая торговля широким ассортиментом товаров без какой-либо конкретизации в торговых объектах с торговой площадью более 2000 кв.м (2000 кв.м и выше), включая оптово-продовольственные распределительные центры</w:t>
      </w:r>
    </w:p>
    <w:p w:rsidR="00FA00CE" w:rsidRDefault="00FA00CE" w:rsidP="00FA00CE">
      <w:pPr>
        <w:pStyle w:val="a4"/>
        <w:widowControl w:val="0"/>
        <w:numPr>
          <w:ilvl w:val="0"/>
          <w:numId w:val="50"/>
        </w:numPr>
        <w:autoSpaceDE w:val="0"/>
        <w:autoSpaceDN w:val="0"/>
        <w:adjustRightInd w:val="0"/>
        <w:jc w:val="both"/>
      </w:pPr>
      <w:r>
        <w:t>46.90.4 Оптовая торговля оборудованием и материалами, бывшими в употреблении</w:t>
      </w:r>
    </w:p>
    <w:p w:rsidR="00FA00CE" w:rsidRDefault="00FA00CE" w:rsidP="00FA00CE">
      <w:pPr>
        <w:pStyle w:val="a4"/>
        <w:widowControl w:val="0"/>
        <w:numPr>
          <w:ilvl w:val="0"/>
          <w:numId w:val="50"/>
        </w:numPr>
        <w:autoSpaceDE w:val="0"/>
        <w:autoSpaceDN w:val="0"/>
        <w:adjustRightInd w:val="0"/>
        <w:jc w:val="both"/>
      </w:pPr>
      <w:r>
        <w:t>46.90.8 Специализированная оптовая торговля товарами, не включенными в другие группировки</w:t>
      </w:r>
    </w:p>
    <w:p w:rsidR="00FA00CE" w:rsidRDefault="00FA00CE" w:rsidP="00FA00CE">
      <w:pPr>
        <w:pStyle w:val="a4"/>
        <w:widowControl w:val="0"/>
        <w:numPr>
          <w:ilvl w:val="0"/>
          <w:numId w:val="50"/>
        </w:numPr>
        <w:autoSpaceDE w:val="0"/>
        <w:autoSpaceDN w:val="0"/>
        <w:adjustRightInd w:val="0"/>
        <w:jc w:val="both"/>
      </w:pPr>
      <w:r>
        <w:t>46.90.9 Оптовая торговля широким ассортиментом товаров без какой-либо конкретизации</w:t>
      </w:r>
    </w:p>
    <w:p w:rsidR="00FA00CE" w:rsidRDefault="00FA00CE" w:rsidP="00FA00CE">
      <w:pPr>
        <w:pStyle w:val="a4"/>
        <w:widowControl w:val="0"/>
        <w:numPr>
          <w:ilvl w:val="0"/>
          <w:numId w:val="50"/>
        </w:numPr>
        <w:autoSpaceDE w:val="0"/>
        <w:autoSpaceDN w:val="0"/>
        <w:adjustRightInd w:val="0"/>
        <w:jc w:val="both"/>
      </w:pPr>
      <w:r>
        <w:t>47.11.1 Розничная торговля преимущественно продуктами питания, напитками и табачными изделиями в неспециализированных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47.11.2 Розничная торговля преимущественно продуктами питания, напитками и табачными изделиями, в неспециализированных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47.19.1 Прочая розничная торговля в неспециализированных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47.19.2 Прочая розничная торговля в неспециализированных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47.21.1 Розничная торговля фруктами и овощами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47.21.2 Розничная торговля фруктами и овощами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47.22.1 Розничная торговля домашней птицей, дичью и изделиями из них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47.22.2 Розничная торговля домашней птицей, дичью и изделиями из них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47.22.3 Прочая розничная торговля мясом и мясными продуктами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47.22.4 Прочая розничная торговля мясом и мясными продуктами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47.23.1 Розничная торговля рыбой, ракообразными и моллюсками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47.23.2 Розничная торговля рыбой, ракообразными и моллюсками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47.24.1 Розничная торговля хлебобулочными, мучными и сахаристыми кондитерскими изделиями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47.24.2 Розничная торговля хлебобулочными, мучными и сахаристыми кондитерскими изделиями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47.25.1 Розничная торговля напитками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47.25.2 Розничная торговля напитками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47.26.1 Розничная торговля табачными изделиями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47.26.2 Розничная торговля табачными изделиями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47.29.1 Прочая розничная торговля продуктами питания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47.29.2 Прочая розничная торговля продуктами питания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47.30.1 Розничная торговля моторным топливом в специализированных магазинах, за исключением находящихся на придорожной полосе</w:t>
      </w:r>
    </w:p>
    <w:p w:rsidR="00FA00CE" w:rsidRDefault="00FA00CE" w:rsidP="00FA00CE">
      <w:pPr>
        <w:pStyle w:val="a4"/>
        <w:widowControl w:val="0"/>
        <w:numPr>
          <w:ilvl w:val="0"/>
          <w:numId w:val="50"/>
        </w:numPr>
        <w:autoSpaceDE w:val="0"/>
        <w:autoSpaceDN w:val="0"/>
        <w:adjustRightInd w:val="0"/>
        <w:jc w:val="both"/>
      </w:pPr>
      <w:r>
        <w:t>47.30.2 Розничная торговля смазочными материалами в специализированных магазинах</w:t>
      </w:r>
    </w:p>
    <w:p w:rsidR="00FA00CE" w:rsidRDefault="00FA00CE" w:rsidP="00FA00CE">
      <w:pPr>
        <w:pStyle w:val="a4"/>
        <w:widowControl w:val="0"/>
        <w:numPr>
          <w:ilvl w:val="0"/>
          <w:numId w:val="50"/>
        </w:numPr>
        <w:autoSpaceDE w:val="0"/>
        <w:autoSpaceDN w:val="0"/>
        <w:adjustRightInd w:val="0"/>
        <w:jc w:val="both"/>
      </w:pPr>
      <w:r>
        <w:t>47.30.3 Розничная торговля моторным топливом в специализированных магазинах, находящихся на придорожной полосе</w:t>
      </w:r>
    </w:p>
    <w:p w:rsidR="00FA00CE" w:rsidRDefault="00FA00CE" w:rsidP="00FA00CE">
      <w:pPr>
        <w:pStyle w:val="a4"/>
        <w:widowControl w:val="0"/>
        <w:numPr>
          <w:ilvl w:val="0"/>
          <w:numId w:val="50"/>
        </w:numPr>
        <w:autoSpaceDE w:val="0"/>
        <w:autoSpaceDN w:val="0"/>
        <w:adjustRightInd w:val="0"/>
        <w:jc w:val="both"/>
      </w:pPr>
      <w:r>
        <w:t>47.41.1 Розничная торговля компьютерами, периферийным оборудованием и программным обеспечением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47.41.2 Розничная торговля компьютерами, периферийным оборудованием и программным обеспечением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47.42.1 Розничная торговля телекоммуникационным оборудованием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47.42.2 Розничная торговля телекоммуникационным оборудованием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47.43.1 Розничная торговля аудио- и видеоаппаратурой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47.43.2 Розничная торговля аудио- и видеоаппаратурой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47.51.1 Розничная торговля текстильными изделиями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47.51.2 Розничная торговля текстильными изделиями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47.52.1 Розничная торговля скобяными изделиями, лакокрасочными материалами и стеклом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47.52.2 Розничная торговля скобяными изделиями, лакокрасочными материалами и стеклом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47.53.1 Розничная торговля коврами, ковровыми изделиями, настенными и напольными покрытиями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47.53.2 Розничная торговля коврами, ковровыми изделиями, настенными и напольными покрытиями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47.54.1 Розничная торговля электрическими бытовыми приборами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47.54.2 Розничная торговля электрическими бытовыми приборами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47.59.1 Розничная торговля мебелью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47.59.2 Розничная торговля музыкальными инструментами и партитурами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47.59.3 Розничная торговля мебелью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47.59.4 Розничная торговля музыкальными инструментами и партитурами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47.59.5 Розничная торговля осветительными приборами и бытовыми товарами, не включенными в другие группировки,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47.59.9 Розничная торговля осветительными приборами и бытовыми товарами, не включенными в другие группировки,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47.61.1 Розничная торговля книгами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47.61.2 Розничная торговля книгами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47.62.1 Розничная торговля газетами, журналами и канцелярскими товарами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47.62.2 Розничная торговля газетами, журналами и канцелярскими товарами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47.63.1 Розничная торговля аудио и видеозаписями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47.63.2 Розничная торговля аудио и видеозаписями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47.64.1 Розничная торговля спортивным оборудованием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47.64.2 Розничная торговля спортивным оборудованием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47.65.1 Розничная торговля играми и игрушками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47.65.2 Розничная торговля играми и игрушками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47.71.1 Розничная торговля трикотажными и чулочно-носочными изделиями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47.71.2 Розничная торговля одеждой, кроме трикотажных и чулочно-носочных изделий,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47.71.3 Розничная торговля трикотажными и чулочно-носочными изделиями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47.71.4 Розничная торговля одеждой, кроме трикотажных и чулочно-носочных изделий,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47.72.1 Розничная торговля обувью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47.72.2 Розничная торговля кожаными изделиями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47.72.3 Розничная торговля обувью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47.72.4 Розничная торговля кожаными изделиями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47.73.1 Розничная торговля фармацевтическими товарами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47.73.2 Розничная торговля фармацевтическими товарами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47.74.1 Розничная торговля медицинскими и ортопедическими товарами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47.74.2 Розничная торговля медицинскими и ортопедическими товарами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47.75.1 Розничная торговля косметическими товарами и туалетными принадлежностями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47.75.2 Розничная торговля косметическими товарами и туалетными принадлежностями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47.76.1 Розничная торговля цветами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47.76.2 Розничная торговля семенами и удобрениями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47.76.3 Розничная торговля домашними животными и кормами для домашних животных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47.76.4 Розничная торговля цветами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47.76.5 Розничная торговля семенами и удобрениями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47.76.6 Розничная торговля домашними животными и кормами для домашних животных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47.77.1 Розничная торговля часами и ювелирными изделиями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47.77.2 Розничная торговля часами и ювелирными изделиями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47.78.1 Розничная торговля фотографическим, оптическим и точным оборудованием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47.78.2 Розничная торговля велосипедами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47.78.3 Розничная торговля фотографическим, оптическим и точным оборудованием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47.78.4 Розничная торговля велосипедами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47.78.5 Прочая розничная торговля в специализированных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47.78.9 Прочая розничная торговля в специализированных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47.79.1 Розничная торговля подержанными товарами в магазинах, являющихся торговыми объектами, с торговой площадью менее 2000 кв.м</w:t>
      </w:r>
    </w:p>
    <w:p w:rsidR="00FA00CE" w:rsidRDefault="00FA00CE" w:rsidP="00FA00CE">
      <w:pPr>
        <w:pStyle w:val="a4"/>
        <w:widowControl w:val="0"/>
        <w:numPr>
          <w:ilvl w:val="0"/>
          <w:numId w:val="50"/>
        </w:numPr>
        <w:autoSpaceDE w:val="0"/>
        <w:autoSpaceDN w:val="0"/>
        <w:adjustRightInd w:val="0"/>
        <w:jc w:val="both"/>
      </w:pPr>
      <w:r>
        <w:t>47.79.2 Розничная торговля подержанными товарами в магазинах, являющихся торговыми объектами, с торговой площадью более 2000 кв.м (2000 кв.м и выше)</w:t>
      </w:r>
    </w:p>
    <w:p w:rsidR="00FA00CE" w:rsidRDefault="00FA00CE" w:rsidP="00FA00CE">
      <w:pPr>
        <w:pStyle w:val="a4"/>
        <w:widowControl w:val="0"/>
        <w:numPr>
          <w:ilvl w:val="0"/>
          <w:numId w:val="50"/>
        </w:numPr>
        <w:autoSpaceDE w:val="0"/>
        <w:autoSpaceDN w:val="0"/>
        <w:adjustRightInd w:val="0"/>
        <w:jc w:val="both"/>
      </w:pPr>
      <w:r>
        <w:t>47.81.1 Розничная торговля продуктами питания, напитками и табачными изделиями в торговых палатках, ларьках и киосках</w:t>
      </w:r>
    </w:p>
    <w:p w:rsidR="00FA00CE" w:rsidRDefault="00FA00CE" w:rsidP="00FA00CE">
      <w:pPr>
        <w:pStyle w:val="a4"/>
        <w:widowControl w:val="0"/>
        <w:numPr>
          <w:ilvl w:val="0"/>
          <w:numId w:val="50"/>
        </w:numPr>
        <w:autoSpaceDE w:val="0"/>
        <w:autoSpaceDN w:val="0"/>
        <w:adjustRightInd w:val="0"/>
        <w:jc w:val="both"/>
      </w:pPr>
      <w:r>
        <w:t>47.81.2 Розничная торговля продуктами питания, напитками и табачными изделиями на рынках</w:t>
      </w:r>
    </w:p>
    <w:p w:rsidR="00FA00CE" w:rsidRDefault="00FA00CE" w:rsidP="00FA00CE">
      <w:pPr>
        <w:pStyle w:val="a4"/>
        <w:widowControl w:val="0"/>
        <w:numPr>
          <w:ilvl w:val="0"/>
          <w:numId w:val="50"/>
        </w:numPr>
        <w:autoSpaceDE w:val="0"/>
        <w:autoSpaceDN w:val="0"/>
        <w:adjustRightInd w:val="0"/>
        <w:jc w:val="both"/>
      </w:pPr>
      <w:r>
        <w:t>47.82.1 Розничная торговля одеждой, обувью и текстильными изделиями в торговых палатках, ларьках и киосках</w:t>
      </w:r>
    </w:p>
    <w:p w:rsidR="00FA00CE" w:rsidRDefault="00FA00CE" w:rsidP="00FA00CE">
      <w:pPr>
        <w:pStyle w:val="a4"/>
        <w:widowControl w:val="0"/>
        <w:numPr>
          <w:ilvl w:val="0"/>
          <w:numId w:val="50"/>
        </w:numPr>
        <w:autoSpaceDE w:val="0"/>
        <w:autoSpaceDN w:val="0"/>
        <w:adjustRightInd w:val="0"/>
        <w:jc w:val="both"/>
      </w:pPr>
      <w:r>
        <w:t>47.82.2 Розничная торговля одеждой, обувью и текстильными изделиями на рынках</w:t>
      </w:r>
    </w:p>
    <w:p w:rsidR="00FA00CE" w:rsidRDefault="00FA00CE" w:rsidP="00FA00CE">
      <w:pPr>
        <w:pStyle w:val="a4"/>
        <w:widowControl w:val="0"/>
        <w:numPr>
          <w:ilvl w:val="0"/>
          <w:numId w:val="50"/>
        </w:numPr>
        <w:autoSpaceDE w:val="0"/>
        <w:autoSpaceDN w:val="0"/>
        <w:adjustRightInd w:val="0"/>
        <w:jc w:val="both"/>
      </w:pPr>
      <w:r>
        <w:t>47.89.1 Розничная торговля прочими товарами в торговых палатках, ларьках и киосках</w:t>
      </w:r>
    </w:p>
    <w:p w:rsidR="00FA00CE" w:rsidRDefault="00FA00CE" w:rsidP="00FA00CE">
      <w:pPr>
        <w:pStyle w:val="a4"/>
        <w:widowControl w:val="0"/>
        <w:numPr>
          <w:ilvl w:val="0"/>
          <w:numId w:val="50"/>
        </w:numPr>
        <w:autoSpaceDE w:val="0"/>
        <w:autoSpaceDN w:val="0"/>
        <w:adjustRightInd w:val="0"/>
        <w:jc w:val="both"/>
      </w:pPr>
      <w:r>
        <w:t>47.89.2 Розничная торговля прочими товарами на рынках</w:t>
      </w:r>
    </w:p>
    <w:p w:rsidR="00FA00CE" w:rsidRDefault="00FA00CE" w:rsidP="00FA00CE">
      <w:pPr>
        <w:pStyle w:val="a4"/>
        <w:widowControl w:val="0"/>
        <w:numPr>
          <w:ilvl w:val="0"/>
          <w:numId w:val="50"/>
        </w:numPr>
        <w:autoSpaceDE w:val="0"/>
        <w:autoSpaceDN w:val="0"/>
        <w:adjustRightInd w:val="0"/>
        <w:jc w:val="both"/>
      </w:pPr>
      <w:r>
        <w:t>47.91.0 Розничная торговля путем заказа товаров по почте или через сеть Интернет</w:t>
      </w:r>
    </w:p>
    <w:p w:rsidR="00FA00CE" w:rsidRDefault="00FA00CE" w:rsidP="00FA00CE">
      <w:pPr>
        <w:pStyle w:val="a4"/>
        <w:widowControl w:val="0"/>
        <w:numPr>
          <w:ilvl w:val="0"/>
          <w:numId w:val="50"/>
        </w:numPr>
        <w:autoSpaceDE w:val="0"/>
        <w:autoSpaceDN w:val="0"/>
        <w:adjustRightInd w:val="0"/>
        <w:jc w:val="both"/>
      </w:pPr>
      <w:r>
        <w:t>47.99.1 Развозная и разносная розничная торговля</w:t>
      </w:r>
    </w:p>
    <w:p w:rsidR="00FA00CE" w:rsidRDefault="00FA00CE" w:rsidP="00FA00CE">
      <w:pPr>
        <w:pStyle w:val="a4"/>
        <w:widowControl w:val="0"/>
        <w:numPr>
          <w:ilvl w:val="0"/>
          <w:numId w:val="50"/>
        </w:numPr>
        <w:autoSpaceDE w:val="0"/>
        <w:autoSpaceDN w:val="0"/>
        <w:adjustRightInd w:val="0"/>
        <w:jc w:val="both"/>
      </w:pPr>
      <w:r>
        <w:t>47.99.2 Розничная торговля через сетевой маркетинг</w:t>
      </w:r>
    </w:p>
    <w:p w:rsidR="00FA00CE" w:rsidRDefault="00FA00CE" w:rsidP="00FA00CE">
      <w:pPr>
        <w:pStyle w:val="a4"/>
        <w:widowControl w:val="0"/>
        <w:numPr>
          <w:ilvl w:val="0"/>
          <w:numId w:val="50"/>
        </w:numPr>
        <w:autoSpaceDE w:val="0"/>
        <w:autoSpaceDN w:val="0"/>
        <w:adjustRightInd w:val="0"/>
        <w:jc w:val="both"/>
      </w:pPr>
      <w:r>
        <w:t>47.99.9 Прочая розничная торговля вне магазинов</w:t>
      </w:r>
    </w:p>
    <w:p w:rsidR="00FA00CE" w:rsidRDefault="00FA00CE" w:rsidP="00FA00CE">
      <w:pPr>
        <w:pStyle w:val="a4"/>
      </w:pPr>
    </w:p>
    <w:p w:rsidR="00FA00CE" w:rsidRDefault="00FA00CE" w:rsidP="00FA00CE">
      <w:pPr>
        <w:pStyle w:val="a4"/>
      </w:pPr>
    </w:p>
    <w:p w:rsidR="00FA00CE" w:rsidRDefault="00FA00CE" w:rsidP="00FA00CE">
      <w:pPr>
        <w:pStyle w:val="a4"/>
      </w:pPr>
    </w:p>
    <w:p w:rsidR="00FA00CE" w:rsidRDefault="00FA00CE" w:rsidP="00FA00CE">
      <w:pPr>
        <w:pStyle w:val="a4"/>
      </w:pPr>
    </w:p>
    <w:p w:rsidR="004D2482" w:rsidRPr="00181E8A" w:rsidRDefault="004D2482">
      <w:pPr>
        <w:spacing w:after="200" w:line="276" w:lineRule="auto"/>
        <w:rPr>
          <w:sz w:val="28"/>
          <w:szCs w:val="28"/>
        </w:rPr>
      </w:pPr>
    </w:p>
    <w:p w:rsidR="004D2482" w:rsidRPr="00181E8A" w:rsidRDefault="004D2482" w:rsidP="00325C5C">
      <w:pPr>
        <w:widowControl w:val="0"/>
        <w:ind w:firstLine="567"/>
        <w:jc w:val="both"/>
        <w:rPr>
          <w:sz w:val="28"/>
          <w:szCs w:val="28"/>
        </w:rPr>
        <w:sectPr w:rsidR="004D2482" w:rsidRPr="00181E8A" w:rsidSect="00EA3A71">
          <w:pgSz w:w="11906" w:h="16838"/>
          <w:pgMar w:top="1134" w:right="567" w:bottom="1134" w:left="1701" w:header="709" w:footer="709" w:gutter="0"/>
          <w:cols w:space="708"/>
          <w:docGrid w:linePitch="360"/>
        </w:sectPr>
      </w:pPr>
    </w:p>
    <w:p w:rsidR="00861116" w:rsidRDefault="004D2482" w:rsidP="00325C5C">
      <w:pPr>
        <w:widowControl w:val="0"/>
        <w:ind w:firstLine="567"/>
        <w:jc w:val="both"/>
        <w:rPr>
          <w:sz w:val="28"/>
          <w:szCs w:val="28"/>
        </w:rPr>
      </w:pPr>
      <w:r w:rsidRPr="00181E8A">
        <w:rPr>
          <w:noProof/>
        </w:rPr>
        <w:drawing>
          <wp:inline distT="0" distB="0" distL="0" distR="0">
            <wp:extent cx="9399270" cy="20840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405940" cy="2085549"/>
                    </a:xfrm>
                    <a:prstGeom prst="rect">
                      <a:avLst/>
                    </a:prstGeom>
                    <a:noFill/>
                    <a:ln>
                      <a:noFill/>
                    </a:ln>
                  </pic:spPr>
                </pic:pic>
              </a:graphicData>
            </a:graphic>
          </wp:inline>
        </w:drawing>
      </w:r>
    </w:p>
    <w:p w:rsidR="00FD0032" w:rsidRPr="00181E8A" w:rsidRDefault="00FD0032" w:rsidP="00325C5C">
      <w:pPr>
        <w:widowControl w:val="0"/>
        <w:ind w:firstLine="567"/>
        <w:jc w:val="both"/>
        <w:rPr>
          <w:sz w:val="28"/>
          <w:szCs w:val="28"/>
        </w:rPr>
      </w:pPr>
    </w:p>
    <w:sectPr w:rsidR="00FD0032" w:rsidRPr="00181E8A" w:rsidSect="004D2482">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C58" w:rsidRDefault="00F35C58" w:rsidP="00A1741F">
      <w:r>
        <w:separator/>
      </w:r>
    </w:p>
  </w:endnote>
  <w:endnote w:type="continuationSeparator" w:id="0">
    <w:p w:rsidR="00F35C58" w:rsidRDefault="00F35C58" w:rsidP="00A1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Italic">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2F" w:rsidRDefault="00F6162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952"/>
      <w:docPartObj>
        <w:docPartGallery w:val="Page Numbers (Bottom of Page)"/>
        <w:docPartUnique/>
      </w:docPartObj>
    </w:sdtPr>
    <w:sdtEndPr/>
    <w:sdtContent>
      <w:p w:rsidR="00F6162F" w:rsidRDefault="00F6162F">
        <w:pPr>
          <w:pStyle w:val="af0"/>
          <w:jc w:val="center"/>
        </w:pPr>
        <w:r>
          <w:rPr>
            <w:noProof/>
          </w:rPr>
          <w:fldChar w:fldCharType="begin"/>
        </w:r>
        <w:r>
          <w:rPr>
            <w:noProof/>
          </w:rPr>
          <w:instrText xml:space="preserve"> PAGE   \* MERGEFORMAT </w:instrText>
        </w:r>
        <w:r>
          <w:rPr>
            <w:noProof/>
          </w:rPr>
          <w:fldChar w:fldCharType="separate"/>
        </w:r>
        <w:r w:rsidR="00502F5F">
          <w:rPr>
            <w:noProof/>
          </w:rPr>
          <w:t>3</w:t>
        </w:r>
        <w:r>
          <w:rPr>
            <w:noProof/>
          </w:rPr>
          <w:fldChar w:fldCharType="end"/>
        </w:r>
      </w:p>
    </w:sdtContent>
  </w:sdt>
  <w:p w:rsidR="00F6162F" w:rsidRDefault="00F6162F">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2F" w:rsidRDefault="00F6162F">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2F" w:rsidRDefault="00F6162F">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706"/>
      <w:docPartObj>
        <w:docPartGallery w:val="Page Numbers (Bottom of Page)"/>
        <w:docPartUnique/>
      </w:docPartObj>
    </w:sdtPr>
    <w:sdtEndPr/>
    <w:sdtContent>
      <w:p w:rsidR="00F6162F" w:rsidRDefault="00F6162F">
        <w:pPr>
          <w:pStyle w:val="af0"/>
          <w:jc w:val="center"/>
        </w:pPr>
        <w:r>
          <w:rPr>
            <w:noProof/>
          </w:rPr>
          <w:fldChar w:fldCharType="begin"/>
        </w:r>
        <w:r>
          <w:rPr>
            <w:noProof/>
          </w:rPr>
          <w:instrText xml:space="preserve"> PAGE   \* MERGEFORMAT </w:instrText>
        </w:r>
        <w:r>
          <w:rPr>
            <w:noProof/>
          </w:rPr>
          <w:fldChar w:fldCharType="separate"/>
        </w:r>
        <w:r w:rsidR="00502F5F">
          <w:rPr>
            <w:noProof/>
          </w:rPr>
          <w:t>77</w:t>
        </w:r>
        <w:r>
          <w:rPr>
            <w:noProof/>
          </w:rPr>
          <w:fldChar w:fldCharType="end"/>
        </w:r>
      </w:p>
    </w:sdtContent>
  </w:sdt>
  <w:p w:rsidR="00F6162F" w:rsidRDefault="00F6162F">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2F" w:rsidRDefault="00F6162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C58" w:rsidRDefault="00F35C58" w:rsidP="00A1741F">
      <w:r>
        <w:separator/>
      </w:r>
    </w:p>
  </w:footnote>
  <w:footnote w:type="continuationSeparator" w:id="0">
    <w:p w:rsidR="00F35C58" w:rsidRDefault="00F35C58" w:rsidP="00A1741F">
      <w:r>
        <w:continuationSeparator/>
      </w:r>
    </w:p>
  </w:footnote>
  <w:footnote w:id="1">
    <w:p w:rsidR="00F6162F" w:rsidRDefault="00F6162F">
      <w:pPr>
        <w:pStyle w:val="aa"/>
      </w:pPr>
      <w:r>
        <w:rPr>
          <w:rStyle w:val="ac"/>
        </w:rPr>
        <w:footnoteRef/>
      </w:r>
      <w:r>
        <w:t xml:space="preserve"> </w:t>
      </w:r>
      <w:r w:rsidRPr="00181E8A">
        <w:t>В каком состоянии электронные драйверы экономики Казахстана?// https://bnews.kz</w:t>
      </w:r>
    </w:p>
  </w:footnote>
  <w:footnote w:id="2">
    <w:p w:rsidR="00F6162F" w:rsidRDefault="00F6162F">
      <w:pPr>
        <w:pStyle w:val="aa"/>
      </w:pPr>
      <w:r>
        <w:rPr>
          <w:rStyle w:val="ac"/>
        </w:rPr>
        <w:footnoteRef/>
      </w:r>
      <w:r>
        <w:t xml:space="preserve"> </w:t>
      </w:r>
      <w:r w:rsidRPr="00181E8A">
        <w:t>Лысенко Ю. В., Таипова Э. Х., Лысенко М. В. Экономика предприятия торговли и общественного питания. Учебное пособие. Стандарт третьего поколения. – С-Пб: Питер, 2013. – 416с.</w:t>
      </w:r>
    </w:p>
  </w:footnote>
  <w:footnote w:id="3">
    <w:p w:rsidR="00F6162F" w:rsidRDefault="00F6162F" w:rsidP="00181E8A">
      <w:pPr>
        <w:pStyle w:val="aa"/>
      </w:pPr>
      <w:r>
        <w:rPr>
          <w:rStyle w:val="ac"/>
        </w:rPr>
        <w:footnoteRef/>
      </w:r>
      <w:r>
        <w:t xml:space="preserve"> Кошкина С. Н., Минаева Р. Г. Регулирование занятости и трудовой мобильности на предприятиях торговли // СТЭЖ. 2008. №7. URL: https://cyberleninka.ru/article/n/regulirovanie-zanyatosti-i-trudovoy-mobilnosti-na-predpriyatiyah-torgovli (дата обращения: 25.08.2019). </w:t>
      </w:r>
    </w:p>
  </w:footnote>
  <w:footnote w:id="4">
    <w:p w:rsidR="00F6162F" w:rsidRDefault="00F6162F">
      <w:pPr>
        <w:pStyle w:val="aa"/>
      </w:pPr>
      <w:r>
        <w:rPr>
          <w:rStyle w:val="ac"/>
        </w:rPr>
        <w:footnoteRef/>
      </w:r>
      <w:r>
        <w:t xml:space="preserve"> </w:t>
      </w:r>
      <w:r w:rsidRPr="002377A5">
        <w:t xml:space="preserve">На модернизацию пяти рынков Алматы выделят 1 млрд тенге </w:t>
      </w:r>
      <w:r>
        <w:t>//</w:t>
      </w:r>
      <w:r w:rsidRPr="002377A5">
        <w:t>https://inbusiness.kz/ru/news/na-modernizaciyu-pyati-rynkov-almaty-vydelyat-1-mlrd-tenge</w:t>
      </w:r>
      <w:r>
        <w:t xml:space="preserve"> </w:t>
      </w:r>
    </w:p>
  </w:footnote>
  <w:footnote w:id="5">
    <w:p w:rsidR="00F6162F" w:rsidRDefault="00F6162F" w:rsidP="003826CC">
      <w:pPr>
        <w:pStyle w:val="aa"/>
      </w:pPr>
      <w:r>
        <w:rPr>
          <w:rStyle w:val="ac"/>
        </w:rPr>
        <w:footnoteRef/>
      </w:r>
      <w:r>
        <w:t xml:space="preserve"> </w:t>
      </w:r>
      <w:r>
        <w:rPr>
          <w:rFonts w:ascii="Segoe UI" w:hAnsi="Segoe UI" w:cs="Segoe UI"/>
        </w:rPr>
        <w:t> </w:t>
      </w:r>
      <w:hyperlink r:id="rId1" w:history="1">
        <w:r>
          <w:rPr>
            <w:rStyle w:val="a6"/>
            <w:rFonts w:ascii="Segoe UI" w:hAnsi="Segoe UI" w:cs="Segoe UI"/>
            <w:color w:val="1A5063"/>
          </w:rPr>
          <w:t>https://kursiv.kz/news/tendencii-i-issledovaniya/2018-03/riteyl-zhiv-obzor-roznichnoy-torgovli-v-kazakhstane</w:t>
        </w:r>
      </w:hyperlink>
    </w:p>
  </w:footnote>
  <w:footnote w:id="6">
    <w:p w:rsidR="00F6162F" w:rsidRPr="00A31449" w:rsidRDefault="00F6162F" w:rsidP="00973B08">
      <w:pPr>
        <w:pStyle w:val="aa"/>
        <w:rPr>
          <w:rFonts w:ascii="Times New Roman" w:hAnsi="Times New Roman" w:cs="Times New Roman"/>
        </w:rPr>
      </w:pPr>
      <w:r w:rsidRPr="00A31449">
        <w:rPr>
          <w:rStyle w:val="ac"/>
          <w:rFonts w:ascii="Times New Roman" w:hAnsi="Times New Roman" w:cs="Times New Roman"/>
        </w:rPr>
        <w:footnoteRef/>
      </w:r>
      <w:r w:rsidRPr="00A31449">
        <w:rPr>
          <w:rFonts w:ascii="Times New Roman" w:hAnsi="Times New Roman" w:cs="Times New Roman"/>
        </w:rPr>
        <w:t xml:space="preserve"> https://www2.deloitte.com/ru/ru/pages/consumer-business/articles/retail-distribution-industry-outlook.html#</w:t>
      </w:r>
    </w:p>
  </w:footnote>
  <w:footnote w:id="7">
    <w:p w:rsidR="00F6162F" w:rsidRPr="007D64E3" w:rsidRDefault="00F6162F" w:rsidP="00973B08">
      <w:pPr>
        <w:pStyle w:val="aa"/>
        <w:rPr>
          <w:rFonts w:ascii="Times New Roman" w:hAnsi="Times New Roman" w:cs="Times New Roman"/>
        </w:rPr>
      </w:pPr>
      <w:r w:rsidRPr="007D64E3">
        <w:rPr>
          <w:rStyle w:val="ac"/>
          <w:rFonts w:ascii="Times New Roman" w:hAnsi="Times New Roman" w:cs="Times New Roman"/>
        </w:rPr>
        <w:footnoteRef/>
      </w:r>
      <w:r w:rsidRPr="007D64E3">
        <w:rPr>
          <w:rFonts w:ascii="Times New Roman" w:hAnsi="Times New Roman" w:cs="Times New Roman"/>
        </w:rPr>
        <w:t xml:space="preserve"> https://www.sostav.ru/publication/shest-trendov-razvitiya-roznichnoj-torgovli-v-rossii-35312.html</w:t>
      </w:r>
    </w:p>
  </w:footnote>
  <w:footnote w:id="8">
    <w:p w:rsidR="00F6162F" w:rsidRPr="007D64E3" w:rsidRDefault="00F6162F" w:rsidP="00973B08">
      <w:pPr>
        <w:pStyle w:val="aa"/>
        <w:rPr>
          <w:rFonts w:ascii="Times New Roman" w:hAnsi="Times New Roman" w:cs="Times New Roman"/>
        </w:rPr>
      </w:pPr>
      <w:r w:rsidRPr="007D64E3">
        <w:rPr>
          <w:rStyle w:val="ac"/>
          <w:rFonts w:ascii="Times New Roman" w:hAnsi="Times New Roman" w:cs="Times New Roman"/>
        </w:rPr>
        <w:footnoteRef/>
      </w:r>
      <w:r w:rsidRPr="007D64E3">
        <w:rPr>
          <w:rFonts w:ascii="Times New Roman" w:hAnsi="Times New Roman" w:cs="Times New Roman"/>
        </w:rPr>
        <w:t xml:space="preserve"> https://vc.ru/trade/54436-glavnye-trendy-roznichnoy-torgovli-2019-goda</w:t>
      </w:r>
    </w:p>
  </w:footnote>
  <w:footnote w:id="9">
    <w:p w:rsidR="00F6162F" w:rsidRDefault="00F6162F">
      <w:pPr>
        <w:pStyle w:val="aa"/>
      </w:pPr>
      <w:r>
        <w:rPr>
          <w:rStyle w:val="ac"/>
        </w:rPr>
        <w:footnoteRef/>
      </w:r>
      <w:r>
        <w:t xml:space="preserve"> </w:t>
      </w:r>
      <w:r w:rsidRPr="00BE589E">
        <w:t>«О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w:t>
      </w:r>
      <w:r>
        <w:t xml:space="preserve"> //</w:t>
      </w:r>
      <w:r w:rsidRPr="00BE589E">
        <w:t xml:space="preserve"> </w:t>
      </w:r>
      <w:hyperlink r:id="rId2" w:history="1">
        <w:r>
          <w:rPr>
            <w:rStyle w:val="a6"/>
          </w:rPr>
          <w:t>https://vitaminka.kz</w:t>
        </w:r>
      </w:hyperlink>
    </w:p>
  </w:footnote>
  <w:footnote w:id="10">
    <w:p w:rsidR="00F6162F" w:rsidRPr="0085323C" w:rsidRDefault="00F6162F" w:rsidP="00F940B5">
      <w:pPr>
        <w:pStyle w:val="aa"/>
        <w:rPr>
          <w:rFonts w:ascii="Times New Roman" w:hAnsi="Times New Roman" w:cs="Times New Roman"/>
        </w:rPr>
      </w:pPr>
      <w:r>
        <w:rPr>
          <w:rStyle w:val="ac"/>
        </w:rPr>
        <w:footnoteRef/>
      </w:r>
      <w:r>
        <w:t xml:space="preserve"> </w:t>
      </w:r>
      <w:r w:rsidRPr="0085323C">
        <w:rPr>
          <w:rFonts w:ascii="Times New Roman" w:hAnsi="Times New Roman" w:cs="Times New Roman"/>
        </w:rPr>
        <w:t>https://assets.publishing.service.gov.uk/government/uploads/system/uploads/attachment_data/file/304238/nos-quality-criteria-2011.pdf</w:t>
      </w:r>
    </w:p>
  </w:footnote>
  <w:footnote w:id="11">
    <w:p w:rsidR="00F6162F" w:rsidRPr="00243784" w:rsidRDefault="00F6162F" w:rsidP="00F940B5">
      <w:pPr>
        <w:pStyle w:val="aa"/>
        <w:rPr>
          <w:rFonts w:ascii="Times New Roman" w:hAnsi="Times New Roman" w:cs="Times New Roman"/>
        </w:rPr>
      </w:pPr>
      <w:r w:rsidRPr="00243784">
        <w:rPr>
          <w:rStyle w:val="ac"/>
          <w:rFonts w:ascii="Times New Roman" w:hAnsi="Times New Roman" w:cs="Times New Roman"/>
        </w:rPr>
        <w:footnoteRef/>
      </w:r>
      <w:r w:rsidRPr="00243784">
        <w:rPr>
          <w:rFonts w:ascii="Times New Roman" w:hAnsi="Times New Roman" w:cs="Times New Roman"/>
        </w:rPr>
        <w:t xml:space="preserve"> https://rasci.in/National-Occupational-Standards.php</w:t>
      </w:r>
    </w:p>
  </w:footnote>
  <w:footnote w:id="12">
    <w:p w:rsidR="00F6162F" w:rsidRPr="00DD3CA8" w:rsidRDefault="00F6162F" w:rsidP="00633638">
      <w:pPr>
        <w:pStyle w:val="aa"/>
        <w:rPr>
          <w:rFonts w:ascii="Times New Roman" w:hAnsi="Times New Roman" w:cs="Times New Roman"/>
        </w:rPr>
      </w:pPr>
      <w:r w:rsidRPr="00DD3CA8">
        <w:rPr>
          <w:rStyle w:val="ac"/>
          <w:rFonts w:ascii="Times New Roman" w:hAnsi="Times New Roman" w:cs="Times New Roman"/>
        </w:rPr>
        <w:footnoteRef/>
      </w:r>
      <w:r w:rsidRPr="00DD3CA8">
        <w:rPr>
          <w:rFonts w:ascii="Times New Roman" w:hAnsi="Times New Roman" w:cs="Times New Roman"/>
        </w:rPr>
        <w:t xml:space="preserve"> https://www.ukstandards.org.uk/Pages/Home.aspx</w:t>
      </w:r>
    </w:p>
  </w:footnote>
  <w:footnote w:id="13">
    <w:p w:rsidR="00F6162F" w:rsidRPr="00DD3CA8" w:rsidRDefault="00F6162F" w:rsidP="002A1FCF">
      <w:pPr>
        <w:pStyle w:val="aa"/>
        <w:rPr>
          <w:rFonts w:ascii="Times New Roman" w:hAnsi="Times New Roman" w:cs="Times New Roman"/>
        </w:rPr>
      </w:pPr>
      <w:r w:rsidRPr="00DD3CA8">
        <w:rPr>
          <w:rStyle w:val="ac"/>
          <w:rFonts w:ascii="Times New Roman" w:hAnsi="Times New Roman" w:cs="Times New Roman"/>
        </w:rPr>
        <w:footnoteRef/>
      </w:r>
      <w:r w:rsidRPr="00DD3CA8">
        <w:rPr>
          <w:rFonts w:ascii="Times New Roman" w:hAnsi="Times New Roman" w:cs="Times New Roman"/>
        </w:rPr>
        <w:t xml:space="preserve"> https://www.professionalacademy.com/retail-apprenticeships</w:t>
      </w:r>
    </w:p>
  </w:footnote>
  <w:footnote w:id="14">
    <w:p w:rsidR="00F6162F" w:rsidRPr="001368DF" w:rsidRDefault="00F6162F" w:rsidP="00633638">
      <w:pPr>
        <w:pStyle w:val="aa"/>
        <w:rPr>
          <w:rFonts w:ascii="Times New Roman" w:hAnsi="Times New Roman" w:cs="Times New Roman"/>
        </w:rPr>
      </w:pPr>
      <w:r>
        <w:rPr>
          <w:rStyle w:val="ac"/>
        </w:rPr>
        <w:footnoteRef/>
      </w:r>
      <w:r>
        <w:t xml:space="preserve"> </w:t>
      </w:r>
      <w:r w:rsidRPr="001368DF">
        <w:rPr>
          <w:rFonts w:ascii="Times New Roman" w:hAnsi="Times New Roman" w:cs="Times New Roman"/>
        </w:rPr>
        <w:t>http://www23.statcan.gc.ca/imdb/p3VD.pl?Function=getVD&amp;TVD=122372&amp;CVD=122373&amp;CPV=6&amp;CST=01012011&amp;CLV=1&amp;MLV=4</w:t>
      </w:r>
    </w:p>
  </w:footnote>
  <w:footnote w:id="15">
    <w:p w:rsidR="00F6162F" w:rsidRPr="002C26A6" w:rsidRDefault="00F6162F" w:rsidP="00633638">
      <w:pPr>
        <w:pStyle w:val="aa"/>
        <w:rPr>
          <w:rFonts w:ascii="Times New Roman" w:hAnsi="Times New Roman" w:cs="Times New Roman"/>
        </w:rPr>
      </w:pPr>
      <w:r w:rsidRPr="002C26A6">
        <w:rPr>
          <w:rStyle w:val="ac"/>
          <w:rFonts w:ascii="Times New Roman" w:hAnsi="Times New Roman" w:cs="Times New Roman"/>
        </w:rPr>
        <w:footnoteRef/>
      </w:r>
      <w:r w:rsidRPr="002C26A6">
        <w:rPr>
          <w:rFonts w:ascii="Times New Roman" w:hAnsi="Times New Roman" w:cs="Times New Roman"/>
        </w:rPr>
        <w:t xml:space="preserve"> https://nsdcindia.org/nos-listing/32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2F" w:rsidRDefault="00F6162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2F" w:rsidRDefault="00F6162F">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2F" w:rsidRDefault="00F6162F">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2F" w:rsidRDefault="00F6162F">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2F" w:rsidRDefault="00F6162F">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2F" w:rsidRDefault="00F6162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FA1"/>
    <w:multiLevelType w:val="hybridMultilevel"/>
    <w:tmpl w:val="73CCB6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AE6961"/>
    <w:multiLevelType w:val="hybridMultilevel"/>
    <w:tmpl w:val="FAD670C0"/>
    <w:lvl w:ilvl="0" w:tplc="23D274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9312FB"/>
    <w:multiLevelType w:val="hybridMultilevel"/>
    <w:tmpl w:val="B8A2A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D836F6"/>
    <w:multiLevelType w:val="hybridMultilevel"/>
    <w:tmpl w:val="59768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AD2440"/>
    <w:multiLevelType w:val="hybridMultilevel"/>
    <w:tmpl w:val="D55A6892"/>
    <w:lvl w:ilvl="0" w:tplc="7ABE3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AF210F"/>
    <w:multiLevelType w:val="hybridMultilevel"/>
    <w:tmpl w:val="D4FEA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0A50FF"/>
    <w:multiLevelType w:val="hybridMultilevel"/>
    <w:tmpl w:val="12580F00"/>
    <w:lvl w:ilvl="0" w:tplc="7ABE3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614D2B"/>
    <w:multiLevelType w:val="hybridMultilevel"/>
    <w:tmpl w:val="A4BA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A652BE"/>
    <w:multiLevelType w:val="hybridMultilevel"/>
    <w:tmpl w:val="32A41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CFC21CE"/>
    <w:multiLevelType w:val="hybridMultilevel"/>
    <w:tmpl w:val="0B76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9C5A22"/>
    <w:multiLevelType w:val="hybridMultilevel"/>
    <w:tmpl w:val="3E5228CE"/>
    <w:lvl w:ilvl="0" w:tplc="7ABE3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78261A"/>
    <w:multiLevelType w:val="hybridMultilevel"/>
    <w:tmpl w:val="C3807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EF753A"/>
    <w:multiLevelType w:val="multilevel"/>
    <w:tmpl w:val="02C6E73A"/>
    <w:lvl w:ilvl="0">
      <w:start w:val="1"/>
      <w:numFmt w:val="decimal"/>
      <w:lvlText w:val="%1."/>
      <w:lvlJc w:val="left"/>
      <w:pPr>
        <w:ind w:left="720" w:hanging="360"/>
      </w:pPr>
    </w:lvl>
    <w:lvl w:ilvl="1">
      <w:start w:val="44"/>
      <w:numFmt w:val="decimal"/>
      <w:isLgl/>
      <w:lvlText w:val="%1.%2"/>
      <w:lvlJc w:val="left"/>
      <w:pPr>
        <w:ind w:left="1005" w:hanging="645"/>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3292454"/>
    <w:multiLevelType w:val="hybridMultilevel"/>
    <w:tmpl w:val="BB1CBA9C"/>
    <w:lvl w:ilvl="0" w:tplc="7ABE3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100687"/>
    <w:multiLevelType w:val="hybridMultilevel"/>
    <w:tmpl w:val="42F2C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62528B"/>
    <w:multiLevelType w:val="hybridMultilevel"/>
    <w:tmpl w:val="B97445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2919AE"/>
    <w:multiLevelType w:val="hybridMultilevel"/>
    <w:tmpl w:val="F21A5B66"/>
    <w:lvl w:ilvl="0" w:tplc="EF428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837073B"/>
    <w:multiLevelType w:val="hybridMultilevel"/>
    <w:tmpl w:val="3D58BDFA"/>
    <w:lvl w:ilvl="0" w:tplc="4600CA9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8447874"/>
    <w:multiLevelType w:val="hybridMultilevel"/>
    <w:tmpl w:val="C8F4AD54"/>
    <w:lvl w:ilvl="0" w:tplc="287CA9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A6F1D5B"/>
    <w:multiLevelType w:val="hybridMultilevel"/>
    <w:tmpl w:val="E1CAC5EC"/>
    <w:lvl w:ilvl="0" w:tplc="7ABE3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DD0278"/>
    <w:multiLevelType w:val="hybridMultilevel"/>
    <w:tmpl w:val="A8123D56"/>
    <w:lvl w:ilvl="0" w:tplc="23D274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0055A1E"/>
    <w:multiLevelType w:val="hybridMultilevel"/>
    <w:tmpl w:val="D23AAEF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1634DBD"/>
    <w:multiLevelType w:val="hybridMultilevel"/>
    <w:tmpl w:val="1B3C4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FF5A57"/>
    <w:multiLevelType w:val="hybridMultilevel"/>
    <w:tmpl w:val="005E7A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824787C"/>
    <w:multiLevelType w:val="hybridMultilevel"/>
    <w:tmpl w:val="C396F780"/>
    <w:lvl w:ilvl="0" w:tplc="07CA34F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393B3CE6"/>
    <w:multiLevelType w:val="hybridMultilevel"/>
    <w:tmpl w:val="03BC9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770B48"/>
    <w:multiLevelType w:val="hybridMultilevel"/>
    <w:tmpl w:val="4DD8B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E616C4"/>
    <w:multiLevelType w:val="hybridMultilevel"/>
    <w:tmpl w:val="15BAEB22"/>
    <w:lvl w:ilvl="0" w:tplc="23D274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E645427"/>
    <w:multiLevelType w:val="hybridMultilevel"/>
    <w:tmpl w:val="CD7ED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673CBE"/>
    <w:multiLevelType w:val="hybridMultilevel"/>
    <w:tmpl w:val="259C2924"/>
    <w:lvl w:ilvl="0" w:tplc="7ABE3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FE556F"/>
    <w:multiLevelType w:val="hybridMultilevel"/>
    <w:tmpl w:val="777C33B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482579CA"/>
    <w:multiLevelType w:val="hybridMultilevel"/>
    <w:tmpl w:val="0E94C1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F75FAC"/>
    <w:multiLevelType w:val="hybridMultilevel"/>
    <w:tmpl w:val="1F488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A4624A"/>
    <w:multiLevelType w:val="hybridMultilevel"/>
    <w:tmpl w:val="EA3ED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230670"/>
    <w:multiLevelType w:val="hybridMultilevel"/>
    <w:tmpl w:val="2CA4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836833"/>
    <w:multiLevelType w:val="hybridMultilevel"/>
    <w:tmpl w:val="4FEC77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3E36DFB"/>
    <w:multiLevelType w:val="hybridMultilevel"/>
    <w:tmpl w:val="EBD6F22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15:restartNumberingAfterBreak="0">
    <w:nsid w:val="54AC0735"/>
    <w:multiLevelType w:val="hybridMultilevel"/>
    <w:tmpl w:val="4E94D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6553051"/>
    <w:multiLevelType w:val="hybridMultilevel"/>
    <w:tmpl w:val="A86E12C8"/>
    <w:lvl w:ilvl="0" w:tplc="23D274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73A1AA2"/>
    <w:multiLevelType w:val="hybridMultilevel"/>
    <w:tmpl w:val="C804EF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75E03D7"/>
    <w:multiLevelType w:val="multilevel"/>
    <w:tmpl w:val="1D081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5A1FBA"/>
    <w:multiLevelType w:val="hybridMultilevel"/>
    <w:tmpl w:val="D396B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CA31847"/>
    <w:multiLevelType w:val="hybridMultilevel"/>
    <w:tmpl w:val="45FC3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DB41AB5"/>
    <w:multiLevelType w:val="hybridMultilevel"/>
    <w:tmpl w:val="87962A4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0432627"/>
    <w:multiLevelType w:val="hybridMultilevel"/>
    <w:tmpl w:val="E1C4DC0C"/>
    <w:lvl w:ilvl="0" w:tplc="23D27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35D2953"/>
    <w:multiLevelType w:val="hybridMultilevel"/>
    <w:tmpl w:val="318C12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682B73FE"/>
    <w:multiLevelType w:val="hybridMultilevel"/>
    <w:tmpl w:val="381C0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8D21755"/>
    <w:multiLevelType w:val="hybridMultilevel"/>
    <w:tmpl w:val="A45039FE"/>
    <w:lvl w:ilvl="0" w:tplc="4600CA9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72D5AB8"/>
    <w:multiLevelType w:val="hybridMultilevel"/>
    <w:tmpl w:val="D1CE5BC2"/>
    <w:lvl w:ilvl="0" w:tplc="EF4280BA">
      <w:start w:val="1"/>
      <w:numFmt w:val="decimal"/>
      <w:lvlText w:val="%1."/>
      <w:lvlJc w:val="left"/>
      <w:pPr>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8A3482A"/>
    <w:multiLevelType w:val="hybridMultilevel"/>
    <w:tmpl w:val="0010A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A236CB1"/>
    <w:multiLevelType w:val="hybridMultilevel"/>
    <w:tmpl w:val="0010A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E02540A"/>
    <w:multiLevelType w:val="hybridMultilevel"/>
    <w:tmpl w:val="BA9689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1"/>
  </w:num>
  <w:num w:numId="2">
    <w:abstractNumId w:val="7"/>
  </w:num>
  <w:num w:numId="3">
    <w:abstractNumId w:val="46"/>
  </w:num>
  <w:num w:numId="4">
    <w:abstractNumId w:val="26"/>
  </w:num>
  <w:num w:numId="5">
    <w:abstractNumId w:val="28"/>
  </w:num>
  <w:num w:numId="6">
    <w:abstractNumId w:val="50"/>
  </w:num>
  <w:num w:numId="7">
    <w:abstractNumId w:val="49"/>
  </w:num>
  <w:num w:numId="8">
    <w:abstractNumId w:val="21"/>
  </w:num>
  <w:num w:numId="9">
    <w:abstractNumId w:val="27"/>
  </w:num>
  <w:num w:numId="10">
    <w:abstractNumId w:val="20"/>
  </w:num>
  <w:num w:numId="11">
    <w:abstractNumId w:val="44"/>
  </w:num>
  <w:num w:numId="12">
    <w:abstractNumId w:val="1"/>
  </w:num>
  <w:num w:numId="13">
    <w:abstractNumId w:val="4"/>
  </w:num>
  <w:num w:numId="14">
    <w:abstractNumId w:val="10"/>
  </w:num>
  <w:num w:numId="15">
    <w:abstractNumId w:val="6"/>
  </w:num>
  <w:num w:numId="16">
    <w:abstractNumId w:val="13"/>
  </w:num>
  <w:num w:numId="17">
    <w:abstractNumId w:val="29"/>
  </w:num>
  <w:num w:numId="18">
    <w:abstractNumId w:val="19"/>
  </w:num>
  <w:num w:numId="19">
    <w:abstractNumId w:val="32"/>
  </w:num>
  <w:num w:numId="20">
    <w:abstractNumId w:val="48"/>
  </w:num>
  <w:num w:numId="21">
    <w:abstractNumId w:val="16"/>
  </w:num>
  <w:num w:numId="22">
    <w:abstractNumId w:val="18"/>
  </w:num>
  <w:num w:numId="23">
    <w:abstractNumId w:val="30"/>
  </w:num>
  <w:num w:numId="24">
    <w:abstractNumId w:val="47"/>
  </w:num>
  <w:num w:numId="25">
    <w:abstractNumId w:val="17"/>
  </w:num>
  <w:num w:numId="26">
    <w:abstractNumId w:val="9"/>
  </w:num>
  <w:num w:numId="27">
    <w:abstractNumId w:val="3"/>
  </w:num>
  <w:num w:numId="28">
    <w:abstractNumId w:val="2"/>
  </w:num>
  <w:num w:numId="29">
    <w:abstractNumId w:val="33"/>
  </w:num>
  <w:num w:numId="30">
    <w:abstractNumId w:val="38"/>
  </w:num>
  <w:num w:numId="31">
    <w:abstractNumId w:val="5"/>
  </w:num>
  <w:num w:numId="32">
    <w:abstractNumId w:val="36"/>
  </w:num>
  <w:num w:numId="33">
    <w:abstractNumId w:val="11"/>
  </w:num>
  <w:num w:numId="34">
    <w:abstractNumId w:val="0"/>
  </w:num>
  <w:num w:numId="35">
    <w:abstractNumId w:val="23"/>
  </w:num>
  <w:num w:numId="36">
    <w:abstractNumId w:val="15"/>
  </w:num>
  <w:num w:numId="37">
    <w:abstractNumId w:val="31"/>
  </w:num>
  <w:num w:numId="38">
    <w:abstractNumId w:val="40"/>
  </w:num>
  <w:num w:numId="39">
    <w:abstractNumId w:val="37"/>
  </w:num>
  <w:num w:numId="40">
    <w:abstractNumId w:val="39"/>
  </w:num>
  <w:num w:numId="41">
    <w:abstractNumId w:val="8"/>
  </w:num>
  <w:num w:numId="42">
    <w:abstractNumId w:val="51"/>
  </w:num>
  <w:num w:numId="43">
    <w:abstractNumId w:val="42"/>
  </w:num>
  <w:num w:numId="44">
    <w:abstractNumId w:val="24"/>
  </w:num>
  <w:num w:numId="45">
    <w:abstractNumId w:val="43"/>
  </w:num>
  <w:num w:numId="46">
    <w:abstractNumId w:val="22"/>
  </w:num>
  <w:num w:numId="47">
    <w:abstractNumId w:val="25"/>
  </w:num>
  <w:num w:numId="48">
    <w:abstractNumId w:val="34"/>
  </w:num>
  <w:num w:numId="49">
    <w:abstractNumId w:val="14"/>
  </w:num>
  <w:num w:numId="50">
    <w:abstractNumId w:val="12"/>
  </w:num>
  <w:num w:numId="51">
    <w:abstractNumId w:val="45"/>
  </w:num>
  <w:num w:numId="52">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4F94"/>
    <w:rsid w:val="00000E94"/>
    <w:rsid w:val="00016CD5"/>
    <w:rsid w:val="000253EC"/>
    <w:rsid w:val="00027FD2"/>
    <w:rsid w:val="00030032"/>
    <w:rsid w:val="000302DA"/>
    <w:rsid w:val="00032325"/>
    <w:rsid w:val="00036646"/>
    <w:rsid w:val="000370DB"/>
    <w:rsid w:val="00040BBC"/>
    <w:rsid w:val="00045C83"/>
    <w:rsid w:val="0005033F"/>
    <w:rsid w:val="000506CC"/>
    <w:rsid w:val="00057FDE"/>
    <w:rsid w:val="000711F1"/>
    <w:rsid w:val="000765FB"/>
    <w:rsid w:val="00083D44"/>
    <w:rsid w:val="0008509A"/>
    <w:rsid w:val="000A74F8"/>
    <w:rsid w:val="000B0EEE"/>
    <w:rsid w:val="000B3964"/>
    <w:rsid w:val="000B4841"/>
    <w:rsid w:val="000C268F"/>
    <w:rsid w:val="000C50C9"/>
    <w:rsid w:val="000D1D5D"/>
    <w:rsid w:val="000D6FD5"/>
    <w:rsid w:val="000E0B62"/>
    <w:rsid w:val="000E6832"/>
    <w:rsid w:val="000F28D5"/>
    <w:rsid w:val="000F4589"/>
    <w:rsid w:val="001041C6"/>
    <w:rsid w:val="0011461B"/>
    <w:rsid w:val="00120B11"/>
    <w:rsid w:val="0012560C"/>
    <w:rsid w:val="001334D2"/>
    <w:rsid w:val="0013453C"/>
    <w:rsid w:val="001366C3"/>
    <w:rsid w:val="00137875"/>
    <w:rsid w:val="001403B6"/>
    <w:rsid w:val="0015794A"/>
    <w:rsid w:val="00165509"/>
    <w:rsid w:val="00172269"/>
    <w:rsid w:val="00172B2D"/>
    <w:rsid w:val="0017504F"/>
    <w:rsid w:val="00175666"/>
    <w:rsid w:val="00181E8A"/>
    <w:rsid w:val="00186FB8"/>
    <w:rsid w:val="00190CB8"/>
    <w:rsid w:val="00193D55"/>
    <w:rsid w:val="001A3C8C"/>
    <w:rsid w:val="001A4374"/>
    <w:rsid w:val="001A7921"/>
    <w:rsid w:val="001B100F"/>
    <w:rsid w:val="001B2854"/>
    <w:rsid w:val="001C08EB"/>
    <w:rsid w:val="001D0F68"/>
    <w:rsid w:val="001D26CB"/>
    <w:rsid w:val="001D3CCD"/>
    <w:rsid w:val="001D7C6F"/>
    <w:rsid w:val="001F325C"/>
    <w:rsid w:val="00200D97"/>
    <w:rsid w:val="00204FA4"/>
    <w:rsid w:val="00214AB0"/>
    <w:rsid w:val="002315F3"/>
    <w:rsid w:val="00235142"/>
    <w:rsid w:val="0023681E"/>
    <w:rsid w:val="002377A5"/>
    <w:rsid w:val="00252BE3"/>
    <w:rsid w:val="00263F7A"/>
    <w:rsid w:val="00267CAD"/>
    <w:rsid w:val="00272E58"/>
    <w:rsid w:val="00276440"/>
    <w:rsid w:val="0027735D"/>
    <w:rsid w:val="002833F3"/>
    <w:rsid w:val="00283C07"/>
    <w:rsid w:val="00286642"/>
    <w:rsid w:val="002939C5"/>
    <w:rsid w:val="002A1B6A"/>
    <w:rsid w:val="002A1FCF"/>
    <w:rsid w:val="002A4F94"/>
    <w:rsid w:val="002B65C4"/>
    <w:rsid w:val="002B693E"/>
    <w:rsid w:val="002C0863"/>
    <w:rsid w:val="002D1086"/>
    <w:rsid w:val="002D6066"/>
    <w:rsid w:val="002D7847"/>
    <w:rsid w:val="002E6AF0"/>
    <w:rsid w:val="002E78D8"/>
    <w:rsid w:val="002F0063"/>
    <w:rsid w:val="002F552F"/>
    <w:rsid w:val="003002C2"/>
    <w:rsid w:val="003022F9"/>
    <w:rsid w:val="003064B8"/>
    <w:rsid w:val="00322A05"/>
    <w:rsid w:val="0032452F"/>
    <w:rsid w:val="00325C5C"/>
    <w:rsid w:val="00331E60"/>
    <w:rsid w:val="00343CDB"/>
    <w:rsid w:val="00344C77"/>
    <w:rsid w:val="003638E5"/>
    <w:rsid w:val="00366CCE"/>
    <w:rsid w:val="00370646"/>
    <w:rsid w:val="003743D2"/>
    <w:rsid w:val="003801A0"/>
    <w:rsid w:val="00380D68"/>
    <w:rsid w:val="003826CC"/>
    <w:rsid w:val="00386BDE"/>
    <w:rsid w:val="003911A2"/>
    <w:rsid w:val="00395635"/>
    <w:rsid w:val="003A0CD9"/>
    <w:rsid w:val="003B3809"/>
    <w:rsid w:val="003B4E28"/>
    <w:rsid w:val="003C5CEF"/>
    <w:rsid w:val="003D2092"/>
    <w:rsid w:val="003D5F0B"/>
    <w:rsid w:val="003D6B66"/>
    <w:rsid w:val="003E1DFD"/>
    <w:rsid w:val="003E201C"/>
    <w:rsid w:val="003E3230"/>
    <w:rsid w:val="003F64E5"/>
    <w:rsid w:val="003F6705"/>
    <w:rsid w:val="003F7600"/>
    <w:rsid w:val="00412DA9"/>
    <w:rsid w:val="0041306E"/>
    <w:rsid w:val="004132C7"/>
    <w:rsid w:val="00424B77"/>
    <w:rsid w:val="00436171"/>
    <w:rsid w:val="00450854"/>
    <w:rsid w:val="00462A1B"/>
    <w:rsid w:val="004640B6"/>
    <w:rsid w:val="0047289D"/>
    <w:rsid w:val="00482091"/>
    <w:rsid w:val="004A06B7"/>
    <w:rsid w:val="004A567C"/>
    <w:rsid w:val="004C1244"/>
    <w:rsid w:val="004D2482"/>
    <w:rsid w:val="004D6405"/>
    <w:rsid w:val="004E0A0D"/>
    <w:rsid w:val="004E6605"/>
    <w:rsid w:val="00502F5F"/>
    <w:rsid w:val="00506762"/>
    <w:rsid w:val="00514AE6"/>
    <w:rsid w:val="00526AA4"/>
    <w:rsid w:val="00533EF0"/>
    <w:rsid w:val="0053602C"/>
    <w:rsid w:val="00546CCF"/>
    <w:rsid w:val="0054746A"/>
    <w:rsid w:val="00567AC5"/>
    <w:rsid w:val="00570D86"/>
    <w:rsid w:val="005772F5"/>
    <w:rsid w:val="005777A5"/>
    <w:rsid w:val="00593C0F"/>
    <w:rsid w:val="00595D95"/>
    <w:rsid w:val="005A00C4"/>
    <w:rsid w:val="005B117D"/>
    <w:rsid w:val="005B2C29"/>
    <w:rsid w:val="005B65F1"/>
    <w:rsid w:val="005B7CCA"/>
    <w:rsid w:val="005C6C1A"/>
    <w:rsid w:val="005C71E3"/>
    <w:rsid w:val="005D6D75"/>
    <w:rsid w:val="005E0A81"/>
    <w:rsid w:val="005E6246"/>
    <w:rsid w:val="005E62D1"/>
    <w:rsid w:val="005E755F"/>
    <w:rsid w:val="00616E3A"/>
    <w:rsid w:val="0062461E"/>
    <w:rsid w:val="00624947"/>
    <w:rsid w:val="006264A4"/>
    <w:rsid w:val="006271AF"/>
    <w:rsid w:val="00632FA8"/>
    <w:rsid w:val="00633638"/>
    <w:rsid w:val="00634650"/>
    <w:rsid w:val="00636501"/>
    <w:rsid w:val="0064730C"/>
    <w:rsid w:val="00657FB3"/>
    <w:rsid w:val="00661309"/>
    <w:rsid w:val="0066264E"/>
    <w:rsid w:val="00666FB0"/>
    <w:rsid w:val="006A1156"/>
    <w:rsid w:val="006B298B"/>
    <w:rsid w:val="006B78C9"/>
    <w:rsid w:val="006C4328"/>
    <w:rsid w:val="006D0D9E"/>
    <w:rsid w:val="006E3EEC"/>
    <w:rsid w:val="006F0101"/>
    <w:rsid w:val="006F3835"/>
    <w:rsid w:val="006F79C5"/>
    <w:rsid w:val="00722401"/>
    <w:rsid w:val="007225B3"/>
    <w:rsid w:val="00722CBD"/>
    <w:rsid w:val="0073024E"/>
    <w:rsid w:val="00731A44"/>
    <w:rsid w:val="007443B6"/>
    <w:rsid w:val="00747E49"/>
    <w:rsid w:val="00752801"/>
    <w:rsid w:val="00752C7C"/>
    <w:rsid w:val="007644DB"/>
    <w:rsid w:val="007804DC"/>
    <w:rsid w:val="007A01D7"/>
    <w:rsid w:val="007B20C0"/>
    <w:rsid w:val="007C49D3"/>
    <w:rsid w:val="007E072B"/>
    <w:rsid w:val="00815172"/>
    <w:rsid w:val="00815CB6"/>
    <w:rsid w:val="0082305A"/>
    <w:rsid w:val="00823767"/>
    <w:rsid w:val="008340DF"/>
    <w:rsid w:val="008417A5"/>
    <w:rsid w:val="00854D4D"/>
    <w:rsid w:val="00861116"/>
    <w:rsid w:val="008731CD"/>
    <w:rsid w:val="008732C6"/>
    <w:rsid w:val="00880D66"/>
    <w:rsid w:val="008817CC"/>
    <w:rsid w:val="008832DE"/>
    <w:rsid w:val="0088428A"/>
    <w:rsid w:val="008B5EAF"/>
    <w:rsid w:val="008B6264"/>
    <w:rsid w:val="008B77EC"/>
    <w:rsid w:val="008B7CBB"/>
    <w:rsid w:val="008D112D"/>
    <w:rsid w:val="008D263F"/>
    <w:rsid w:val="008D70C3"/>
    <w:rsid w:val="00907782"/>
    <w:rsid w:val="00924165"/>
    <w:rsid w:val="00925937"/>
    <w:rsid w:val="009370A5"/>
    <w:rsid w:val="00942034"/>
    <w:rsid w:val="00943F06"/>
    <w:rsid w:val="009512D4"/>
    <w:rsid w:val="00955DE6"/>
    <w:rsid w:val="0096143F"/>
    <w:rsid w:val="0096384C"/>
    <w:rsid w:val="00966F57"/>
    <w:rsid w:val="00967EA4"/>
    <w:rsid w:val="00972CF6"/>
    <w:rsid w:val="00973B08"/>
    <w:rsid w:val="00986C1B"/>
    <w:rsid w:val="009A1D08"/>
    <w:rsid w:val="009B5447"/>
    <w:rsid w:val="009C1055"/>
    <w:rsid w:val="009C7A51"/>
    <w:rsid w:val="009D0329"/>
    <w:rsid w:val="009D4F64"/>
    <w:rsid w:val="009D5A02"/>
    <w:rsid w:val="009E1C94"/>
    <w:rsid w:val="009F39E1"/>
    <w:rsid w:val="009F3F1C"/>
    <w:rsid w:val="009F4222"/>
    <w:rsid w:val="009F735B"/>
    <w:rsid w:val="00A00421"/>
    <w:rsid w:val="00A0112C"/>
    <w:rsid w:val="00A033FF"/>
    <w:rsid w:val="00A1741F"/>
    <w:rsid w:val="00A21FF4"/>
    <w:rsid w:val="00A3213C"/>
    <w:rsid w:val="00A35423"/>
    <w:rsid w:val="00A4259F"/>
    <w:rsid w:val="00A4578A"/>
    <w:rsid w:val="00A523BE"/>
    <w:rsid w:val="00A52B4C"/>
    <w:rsid w:val="00A54031"/>
    <w:rsid w:val="00A837A4"/>
    <w:rsid w:val="00A85DE8"/>
    <w:rsid w:val="00A96848"/>
    <w:rsid w:val="00AA01BF"/>
    <w:rsid w:val="00AA5532"/>
    <w:rsid w:val="00AB1063"/>
    <w:rsid w:val="00AB1221"/>
    <w:rsid w:val="00AD3CF1"/>
    <w:rsid w:val="00AD6C53"/>
    <w:rsid w:val="00AE1FAD"/>
    <w:rsid w:val="00AF7B8B"/>
    <w:rsid w:val="00B009C9"/>
    <w:rsid w:val="00B22E83"/>
    <w:rsid w:val="00B22EF7"/>
    <w:rsid w:val="00B24586"/>
    <w:rsid w:val="00B326E9"/>
    <w:rsid w:val="00B369D9"/>
    <w:rsid w:val="00B407D1"/>
    <w:rsid w:val="00B43E36"/>
    <w:rsid w:val="00B443D2"/>
    <w:rsid w:val="00B46228"/>
    <w:rsid w:val="00B50EFF"/>
    <w:rsid w:val="00B6044C"/>
    <w:rsid w:val="00B63E76"/>
    <w:rsid w:val="00B64A37"/>
    <w:rsid w:val="00B65AB9"/>
    <w:rsid w:val="00B70165"/>
    <w:rsid w:val="00B721D3"/>
    <w:rsid w:val="00B7449A"/>
    <w:rsid w:val="00B81F1F"/>
    <w:rsid w:val="00B84959"/>
    <w:rsid w:val="00B90EAA"/>
    <w:rsid w:val="00B94F82"/>
    <w:rsid w:val="00BA69EE"/>
    <w:rsid w:val="00BA721A"/>
    <w:rsid w:val="00BB187F"/>
    <w:rsid w:val="00BC0117"/>
    <w:rsid w:val="00BC0848"/>
    <w:rsid w:val="00BC3704"/>
    <w:rsid w:val="00BD12ED"/>
    <w:rsid w:val="00BD4F31"/>
    <w:rsid w:val="00BE0C5C"/>
    <w:rsid w:val="00BE589E"/>
    <w:rsid w:val="00BF0806"/>
    <w:rsid w:val="00BF2E10"/>
    <w:rsid w:val="00C011AD"/>
    <w:rsid w:val="00C10A97"/>
    <w:rsid w:val="00C134DB"/>
    <w:rsid w:val="00C1397E"/>
    <w:rsid w:val="00C21638"/>
    <w:rsid w:val="00C25FB3"/>
    <w:rsid w:val="00C328C7"/>
    <w:rsid w:val="00C33F73"/>
    <w:rsid w:val="00C376B8"/>
    <w:rsid w:val="00C42165"/>
    <w:rsid w:val="00C43A2A"/>
    <w:rsid w:val="00C44CF1"/>
    <w:rsid w:val="00C45115"/>
    <w:rsid w:val="00C53C77"/>
    <w:rsid w:val="00C56A54"/>
    <w:rsid w:val="00C61BA0"/>
    <w:rsid w:val="00C62DBE"/>
    <w:rsid w:val="00C644B6"/>
    <w:rsid w:val="00C71409"/>
    <w:rsid w:val="00C739AD"/>
    <w:rsid w:val="00C867AC"/>
    <w:rsid w:val="00C92159"/>
    <w:rsid w:val="00C945A1"/>
    <w:rsid w:val="00CA2665"/>
    <w:rsid w:val="00CA2F28"/>
    <w:rsid w:val="00CA43C0"/>
    <w:rsid w:val="00CB1FB2"/>
    <w:rsid w:val="00CB4987"/>
    <w:rsid w:val="00CB517E"/>
    <w:rsid w:val="00CB543B"/>
    <w:rsid w:val="00CF0FBA"/>
    <w:rsid w:val="00CF15F7"/>
    <w:rsid w:val="00CF277C"/>
    <w:rsid w:val="00D00F2A"/>
    <w:rsid w:val="00D021A4"/>
    <w:rsid w:val="00D05B63"/>
    <w:rsid w:val="00D149DF"/>
    <w:rsid w:val="00D15670"/>
    <w:rsid w:val="00D236E2"/>
    <w:rsid w:val="00D25CBA"/>
    <w:rsid w:val="00D44A2E"/>
    <w:rsid w:val="00D56C5B"/>
    <w:rsid w:val="00D574E1"/>
    <w:rsid w:val="00D61BFC"/>
    <w:rsid w:val="00D73964"/>
    <w:rsid w:val="00D74929"/>
    <w:rsid w:val="00D77FF5"/>
    <w:rsid w:val="00D80379"/>
    <w:rsid w:val="00D80CFC"/>
    <w:rsid w:val="00D90AE1"/>
    <w:rsid w:val="00D92D56"/>
    <w:rsid w:val="00DA45C5"/>
    <w:rsid w:val="00DA5F1B"/>
    <w:rsid w:val="00DB1A36"/>
    <w:rsid w:val="00DB4CBA"/>
    <w:rsid w:val="00DB6B81"/>
    <w:rsid w:val="00DB7681"/>
    <w:rsid w:val="00DC4966"/>
    <w:rsid w:val="00DE05C2"/>
    <w:rsid w:val="00DE063B"/>
    <w:rsid w:val="00DE21A2"/>
    <w:rsid w:val="00DF2864"/>
    <w:rsid w:val="00DF47F0"/>
    <w:rsid w:val="00DF4B36"/>
    <w:rsid w:val="00DF5A9D"/>
    <w:rsid w:val="00E0072A"/>
    <w:rsid w:val="00E03DC3"/>
    <w:rsid w:val="00E0469C"/>
    <w:rsid w:val="00E239CB"/>
    <w:rsid w:val="00E37FD3"/>
    <w:rsid w:val="00E41D2C"/>
    <w:rsid w:val="00E4648F"/>
    <w:rsid w:val="00E51869"/>
    <w:rsid w:val="00E54F4B"/>
    <w:rsid w:val="00E56A0D"/>
    <w:rsid w:val="00E82235"/>
    <w:rsid w:val="00E92F54"/>
    <w:rsid w:val="00E9339B"/>
    <w:rsid w:val="00E948DB"/>
    <w:rsid w:val="00E9706C"/>
    <w:rsid w:val="00E97411"/>
    <w:rsid w:val="00EA3A71"/>
    <w:rsid w:val="00EB2F7D"/>
    <w:rsid w:val="00EC146E"/>
    <w:rsid w:val="00EC26F5"/>
    <w:rsid w:val="00EE57AA"/>
    <w:rsid w:val="00EF0B45"/>
    <w:rsid w:val="00EF2B2F"/>
    <w:rsid w:val="00EF6E4A"/>
    <w:rsid w:val="00F0645C"/>
    <w:rsid w:val="00F06A04"/>
    <w:rsid w:val="00F14FB3"/>
    <w:rsid w:val="00F24285"/>
    <w:rsid w:val="00F333D7"/>
    <w:rsid w:val="00F35C58"/>
    <w:rsid w:val="00F35E63"/>
    <w:rsid w:val="00F410FA"/>
    <w:rsid w:val="00F414F6"/>
    <w:rsid w:val="00F537AD"/>
    <w:rsid w:val="00F56D97"/>
    <w:rsid w:val="00F6162F"/>
    <w:rsid w:val="00F63B35"/>
    <w:rsid w:val="00F64050"/>
    <w:rsid w:val="00F64330"/>
    <w:rsid w:val="00F71FB8"/>
    <w:rsid w:val="00F747F2"/>
    <w:rsid w:val="00F77802"/>
    <w:rsid w:val="00F940B5"/>
    <w:rsid w:val="00FA00CE"/>
    <w:rsid w:val="00FA249C"/>
    <w:rsid w:val="00FA2814"/>
    <w:rsid w:val="00FA3312"/>
    <w:rsid w:val="00FA479A"/>
    <w:rsid w:val="00FA65B3"/>
    <w:rsid w:val="00FC0F0F"/>
    <w:rsid w:val="00FC3FF3"/>
    <w:rsid w:val="00FC4D3C"/>
    <w:rsid w:val="00FD0032"/>
    <w:rsid w:val="00FD3B26"/>
    <w:rsid w:val="00FE5F92"/>
    <w:rsid w:val="00FF0436"/>
    <w:rsid w:val="00FF4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309"/>
        <o:r id="V:Rule2" type="connector" idref="#_x0000_s1372"/>
        <o:r id="V:Rule3" type="connector" idref="#_x0000_s1361"/>
        <o:r id="V:Rule4" type="connector" idref="#_x0000_s1420"/>
        <o:r id="V:Rule5" type="connector" idref="#_x0000_s1419"/>
        <o:r id="V:Rule6" type="connector" idref="#_x0000_s1359"/>
        <o:r id="V:Rule7" type="connector" idref="#_x0000_s1376"/>
        <o:r id="V:Rule8" type="connector" idref="#_x0000_s1416"/>
        <o:r id="V:Rule9" type="connector" idref="#_x0000_s1399"/>
        <o:r id="V:Rule10" type="connector" idref="#_x0000_s1381"/>
        <o:r id="V:Rule11" type="connector" idref="#_x0000_s1404"/>
        <o:r id="V:Rule12" type="connector" idref="#_x0000_s1391"/>
        <o:r id="V:Rule13" type="connector" idref="#_x0000_s1310"/>
        <o:r id="V:Rule14" type="connector" idref="#_x0000_s1367"/>
        <o:r id="V:Rule15" type="connector" idref="#_x0000_s1409"/>
        <o:r id="V:Rule16" type="connector" idref="#_x0000_s1373"/>
        <o:r id="V:Rule17" type="connector" idref="#_x0000_s1386"/>
        <o:r id="V:Rule18" type="connector" idref="#_x0000_s1395"/>
        <o:r id="V:Rule19" type="connector" idref="#_x0000_s1379"/>
        <o:r id="V:Rule20" type="connector" idref="#_x0000_s1392"/>
        <o:r id="V:Rule21" type="connector" idref="#_x0000_s1421"/>
        <o:r id="V:Rule22" type="connector" idref="#_x0000_s1360"/>
        <o:r id="V:Rule23" type="connector" idref="#_x0000_s1397"/>
        <o:r id="V:Rule24" type="connector" idref="#_x0000_s1358"/>
        <o:r id="V:Rule25" type="connector" idref="#_x0000_s1311"/>
        <o:r id="V:Rule26" type="connector" idref="#_x0000_s1368"/>
        <o:r id="V:Rule27" type="connector" idref="#_x0000_s1370"/>
        <o:r id="V:Rule28" type="connector" idref="#_x0000_s1408"/>
        <o:r id="V:Rule29" type="connector" idref="#_x0000_s1411"/>
        <o:r id="V:Rule30" type="connector" idref="#_x0000_s1363"/>
        <o:r id="V:Rule31" type="connector" idref="#_x0000_s1422"/>
        <o:r id="V:Rule32" type="connector" idref="#_x0000_s1415"/>
        <o:r id="V:Rule33" type="connector" idref="#_x0000_s1406"/>
        <o:r id="V:Rule34" type="connector" idref="#_x0000_s1374"/>
        <o:r id="V:Rule35" type="connector" idref="#_x0000_s1380"/>
        <o:r id="V:Rule36" type="connector" idref="#_x0000_s1412"/>
        <o:r id="V:Rule37" type="connector" idref="#_x0000_s1378"/>
        <o:r id="V:Rule38" type="connector" idref="#_x0000_s1377"/>
        <o:r id="V:Rule39" type="connector" idref="#_x0000_s1400"/>
        <o:r id="V:Rule40" type="connector" idref="#_x0000_s1417"/>
        <o:r id="V:Rule41" type="connector" idref="#_x0000_s1398"/>
        <o:r id="V:Rule42" type="connector" idref="#_x0000_s1418"/>
        <o:r id="V:Rule43" type="connector" idref="#_x0000_s1407"/>
        <o:r id="V:Rule44" type="connector" idref="#_x0000_s1357"/>
        <o:r id="V:Rule45" type="connector" idref="#_x0000_s1413"/>
        <o:r id="V:Rule46" type="connector" idref="#_x0000_s1383"/>
        <o:r id="V:Rule47" type="connector" idref="#_x0000_s1396"/>
        <o:r id="V:Rule48" type="connector" idref="#_x0000_s1385"/>
        <o:r id="V:Rule49" type="connector" idref="#_x0000_s1366"/>
        <o:r id="V:Rule50" type="connector" idref="#_x0000_s1401"/>
        <o:r id="V:Rule51" type="connector" idref="#_x0000_s1356"/>
        <o:r id="V:Rule52" type="connector" idref="#_x0000_s1369"/>
        <o:r id="V:Rule53" type="connector" idref="#_x0000_s1371"/>
        <o:r id="V:Rule54" type="connector" idref="#_x0000_s1388"/>
        <o:r id="V:Rule55" type="connector" idref="#_x0000_s1365"/>
        <o:r id="V:Rule56" type="connector" idref="#_x0000_s1375"/>
        <o:r id="V:Rule57" type="connector" idref="#_x0000_s1362"/>
        <o:r id="V:Rule58" type="connector" idref="#_x0000_s1382"/>
        <o:r id="V:Rule59" type="connector" idref="#_x0000_s1403"/>
        <o:r id="V:Rule60" type="connector" idref="#_x0000_s1387"/>
        <o:r id="V:Rule61" type="connector" idref="#_x0000_s1402"/>
        <o:r id="V:Rule62" type="connector" idref="#_x0000_s1364"/>
        <o:r id="V:Rule63" type="connector" idref="#_x0000_s1390"/>
        <o:r id="V:Rule64" type="connector" idref="#_x0000_s1393"/>
        <o:r id="V:Rule65" type="connector" idref="#_x0000_s1394"/>
        <o:r id="V:Rule66" type="connector" idref="#_x0000_s1384"/>
        <o:r id="V:Rule67" type="connector" idref="#_x0000_s1405"/>
        <o:r id="V:Rule68" type="connector" idref="#_x0000_s1414"/>
        <o:r id="V:Rule69" type="connector" idref="#_x0000_s1410"/>
        <o:r id="V:Rule70" type="connector" idref="#_x0000_s1389"/>
      </o:rules>
    </o:shapelayout>
  </w:shapeDefaults>
  <w:decimalSymbol w:val=","/>
  <w:listSeparator w:val=";"/>
  <w15:docId w15:val="{5DF7C6F4-D7DC-4513-8195-DA3A189F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F9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F4222"/>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815CB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361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644B6"/>
    <w:pPr>
      <w:ind w:left="720"/>
      <w:contextualSpacing/>
    </w:pPr>
  </w:style>
  <w:style w:type="paragraph" w:customStyle="1" w:styleId="NaceInclusionsId11">
    <w:name w:val="Nace Inclusions Id 11"/>
    <w:basedOn w:val="a"/>
    <w:rsid w:val="00C945A1"/>
    <w:pPr>
      <w:keepLines/>
      <w:widowControl w:val="0"/>
      <w:autoSpaceDE w:val="0"/>
      <w:autoSpaceDN w:val="0"/>
      <w:ind w:left="964" w:hanging="113"/>
    </w:pPr>
    <w:rPr>
      <w:noProof/>
      <w:sz w:val="18"/>
      <w:szCs w:val="18"/>
      <w:lang w:val="en-US"/>
    </w:rPr>
  </w:style>
  <w:style w:type="character" w:styleId="a6">
    <w:name w:val="Hyperlink"/>
    <w:basedOn w:val="a0"/>
    <w:rsid w:val="00C945A1"/>
    <w:rPr>
      <w:color w:val="0000FF"/>
      <w:u w:val="single"/>
    </w:rPr>
  </w:style>
  <w:style w:type="paragraph" w:styleId="a7">
    <w:name w:val="No Spacing"/>
    <w:uiPriority w:val="1"/>
    <w:qFormat/>
    <w:rsid w:val="00C945A1"/>
    <w:pPr>
      <w:spacing w:after="0" w:line="240" w:lineRule="auto"/>
    </w:pPr>
    <w:rPr>
      <w:rFonts w:ascii="Calibri" w:eastAsia="Times New Roman" w:hAnsi="Calibri" w:cs="Times New Roman"/>
      <w:lang w:eastAsia="ru-RU"/>
    </w:rPr>
  </w:style>
  <w:style w:type="paragraph" w:customStyle="1" w:styleId="Default">
    <w:name w:val="Default"/>
    <w:rsid w:val="00EA3A7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C216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21638"/>
    <w:pPr>
      <w:widowControl w:val="0"/>
      <w:autoSpaceDE w:val="0"/>
      <w:autoSpaceDN w:val="0"/>
    </w:pPr>
    <w:rPr>
      <w:sz w:val="22"/>
      <w:szCs w:val="22"/>
      <w:lang w:bidi="ru-RU"/>
    </w:rPr>
  </w:style>
  <w:style w:type="paragraph" w:styleId="a8">
    <w:name w:val="Balloon Text"/>
    <w:basedOn w:val="a"/>
    <w:link w:val="a9"/>
    <w:uiPriority w:val="99"/>
    <w:semiHidden/>
    <w:unhideWhenUsed/>
    <w:rsid w:val="00DE05C2"/>
    <w:rPr>
      <w:rFonts w:ascii="Tahoma" w:hAnsi="Tahoma" w:cs="Tahoma"/>
      <w:sz w:val="16"/>
      <w:szCs w:val="16"/>
    </w:rPr>
  </w:style>
  <w:style w:type="character" w:customStyle="1" w:styleId="a9">
    <w:name w:val="Текст выноски Знак"/>
    <w:basedOn w:val="a0"/>
    <w:link w:val="a8"/>
    <w:uiPriority w:val="99"/>
    <w:semiHidden/>
    <w:rsid w:val="00DE05C2"/>
    <w:rPr>
      <w:rFonts w:ascii="Tahoma" w:eastAsia="Times New Roman" w:hAnsi="Tahoma" w:cs="Tahoma"/>
      <w:sz w:val="16"/>
      <w:szCs w:val="16"/>
      <w:lang w:eastAsia="ru-RU"/>
    </w:rPr>
  </w:style>
  <w:style w:type="paragraph" w:customStyle="1" w:styleId="msonormalmailrucssattributepostfix">
    <w:name w:val="msonormal_mailru_css_attribute_postfix"/>
    <w:basedOn w:val="a"/>
    <w:rsid w:val="00A1741F"/>
    <w:pPr>
      <w:spacing w:before="100" w:beforeAutospacing="1" w:after="100" w:afterAutospacing="1"/>
    </w:pPr>
    <w:rPr>
      <w:sz w:val="24"/>
      <w:szCs w:val="24"/>
    </w:rPr>
  </w:style>
  <w:style w:type="paragraph" w:styleId="aa">
    <w:name w:val="footnote text"/>
    <w:basedOn w:val="a"/>
    <w:link w:val="ab"/>
    <w:uiPriority w:val="99"/>
    <w:semiHidden/>
    <w:unhideWhenUsed/>
    <w:rsid w:val="00A1741F"/>
    <w:rPr>
      <w:rFonts w:asciiTheme="minorHAnsi" w:eastAsiaTheme="minorHAnsi" w:hAnsiTheme="minorHAnsi" w:cstheme="minorBidi"/>
      <w:lang w:eastAsia="en-US"/>
    </w:rPr>
  </w:style>
  <w:style w:type="character" w:customStyle="1" w:styleId="ab">
    <w:name w:val="Текст сноски Знак"/>
    <w:basedOn w:val="a0"/>
    <w:link w:val="aa"/>
    <w:uiPriority w:val="99"/>
    <w:semiHidden/>
    <w:rsid w:val="00A1741F"/>
    <w:rPr>
      <w:sz w:val="20"/>
      <w:szCs w:val="20"/>
    </w:rPr>
  </w:style>
  <w:style w:type="character" w:styleId="ac">
    <w:name w:val="footnote reference"/>
    <w:basedOn w:val="a0"/>
    <w:uiPriority w:val="99"/>
    <w:semiHidden/>
    <w:unhideWhenUsed/>
    <w:rsid w:val="00A1741F"/>
    <w:rPr>
      <w:vertAlign w:val="superscript"/>
    </w:rPr>
  </w:style>
  <w:style w:type="paragraph" w:styleId="ad">
    <w:name w:val="Normal (Web)"/>
    <w:basedOn w:val="a"/>
    <w:uiPriority w:val="99"/>
    <w:unhideWhenUsed/>
    <w:rsid w:val="0011461B"/>
    <w:pPr>
      <w:spacing w:before="100" w:beforeAutospacing="1" w:after="100" w:afterAutospacing="1"/>
    </w:pPr>
    <w:rPr>
      <w:sz w:val="24"/>
      <w:szCs w:val="24"/>
    </w:rPr>
  </w:style>
  <w:style w:type="paragraph" w:customStyle="1" w:styleId="11">
    <w:name w:val="Абзац списка1"/>
    <w:basedOn w:val="a"/>
    <w:rsid w:val="00DB4CBA"/>
    <w:pPr>
      <w:ind w:left="720"/>
      <w:contextualSpacing/>
      <w:jc w:val="both"/>
    </w:pPr>
    <w:rPr>
      <w:rFonts w:ascii="Calibri" w:hAnsi="Calibri"/>
      <w:sz w:val="22"/>
      <w:szCs w:val="22"/>
      <w:lang w:eastAsia="en-US"/>
    </w:rPr>
  </w:style>
  <w:style w:type="table" w:customStyle="1" w:styleId="12">
    <w:name w:val="Сетка таблицы1"/>
    <w:basedOn w:val="a1"/>
    <w:next w:val="a3"/>
    <w:rsid w:val="002A1B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2A1B6A"/>
    <w:pPr>
      <w:tabs>
        <w:tab w:val="center" w:pos="4677"/>
        <w:tab w:val="right" w:pos="9355"/>
      </w:tabs>
    </w:pPr>
  </w:style>
  <w:style w:type="character" w:customStyle="1" w:styleId="af">
    <w:name w:val="Верхний колонтитул Знак"/>
    <w:basedOn w:val="a0"/>
    <w:link w:val="ae"/>
    <w:uiPriority w:val="99"/>
    <w:semiHidden/>
    <w:rsid w:val="002A1B6A"/>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A1B6A"/>
    <w:pPr>
      <w:tabs>
        <w:tab w:val="center" w:pos="4677"/>
        <w:tab w:val="right" w:pos="9355"/>
      </w:tabs>
    </w:pPr>
  </w:style>
  <w:style w:type="character" w:customStyle="1" w:styleId="af1">
    <w:name w:val="Нижний колонтитул Знак"/>
    <w:basedOn w:val="a0"/>
    <w:link w:val="af0"/>
    <w:uiPriority w:val="99"/>
    <w:rsid w:val="002A1B6A"/>
    <w:rPr>
      <w:rFonts w:ascii="Times New Roman" w:eastAsia="Times New Roman" w:hAnsi="Times New Roman" w:cs="Times New Roman"/>
      <w:sz w:val="20"/>
      <w:szCs w:val="20"/>
      <w:lang w:eastAsia="ru-RU"/>
    </w:rPr>
  </w:style>
  <w:style w:type="paragraph" w:customStyle="1" w:styleId="13">
    <w:name w:val="Текст сноски1"/>
    <w:basedOn w:val="a"/>
    <w:next w:val="aa"/>
    <w:uiPriority w:val="99"/>
    <w:semiHidden/>
    <w:unhideWhenUsed/>
    <w:rsid w:val="00624947"/>
    <w:pPr>
      <w:ind w:firstLine="709"/>
      <w:jc w:val="both"/>
    </w:pPr>
    <w:rPr>
      <w:rFonts w:eastAsia="Calibri"/>
      <w:lang w:eastAsia="en-US"/>
    </w:rPr>
  </w:style>
  <w:style w:type="paragraph" w:customStyle="1" w:styleId="2">
    <w:name w:val="Абзац списка2"/>
    <w:basedOn w:val="a"/>
    <w:rsid w:val="005772F5"/>
    <w:pPr>
      <w:ind w:left="720"/>
      <w:contextualSpacing/>
      <w:jc w:val="both"/>
    </w:pPr>
    <w:rPr>
      <w:rFonts w:ascii="Calibri" w:hAnsi="Calibri"/>
      <w:sz w:val="22"/>
      <w:szCs w:val="22"/>
      <w:lang w:eastAsia="en-US"/>
    </w:rPr>
  </w:style>
  <w:style w:type="character" w:styleId="af2">
    <w:name w:val="Strong"/>
    <w:basedOn w:val="a0"/>
    <w:uiPriority w:val="22"/>
    <w:qFormat/>
    <w:rsid w:val="003826CC"/>
    <w:rPr>
      <w:b/>
      <w:bCs/>
    </w:rPr>
  </w:style>
  <w:style w:type="paragraph" w:customStyle="1" w:styleId="j14">
    <w:name w:val="j14"/>
    <w:basedOn w:val="a"/>
    <w:rsid w:val="00632FA8"/>
    <w:pPr>
      <w:spacing w:before="100" w:beforeAutospacing="1" w:after="100" w:afterAutospacing="1"/>
    </w:pPr>
    <w:rPr>
      <w:sz w:val="24"/>
      <w:szCs w:val="24"/>
    </w:rPr>
  </w:style>
  <w:style w:type="character" w:customStyle="1" w:styleId="s0">
    <w:name w:val="s0"/>
    <w:basedOn w:val="a0"/>
    <w:rsid w:val="00632FA8"/>
  </w:style>
  <w:style w:type="paragraph" w:customStyle="1" w:styleId="j11">
    <w:name w:val="j11"/>
    <w:basedOn w:val="a"/>
    <w:rsid w:val="00632FA8"/>
    <w:pPr>
      <w:spacing w:before="100" w:beforeAutospacing="1" w:after="100" w:afterAutospacing="1"/>
    </w:pPr>
    <w:rPr>
      <w:sz w:val="24"/>
      <w:szCs w:val="24"/>
    </w:rPr>
  </w:style>
  <w:style w:type="character" w:customStyle="1" w:styleId="s1">
    <w:name w:val="s1"/>
    <w:basedOn w:val="a0"/>
    <w:rsid w:val="00632FA8"/>
  </w:style>
  <w:style w:type="character" w:customStyle="1" w:styleId="s3">
    <w:name w:val="s3"/>
    <w:basedOn w:val="a0"/>
    <w:rsid w:val="00632FA8"/>
  </w:style>
  <w:style w:type="character" w:customStyle="1" w:styleId="s9">
    <w:name w:val="s9"/>
    <w:basedOn w:val="a0"/>
    <w:rsid w:val="00632FA8"/>
  </w:style>
  <w:style w:type="paragraph" w:styleId="af3">
    <w:name w:val="Title"/>
    <w:basedOn w:val="a"/>
    <w:next w:val="a"/>
    <w:link w:val="af4"/>
    <w:uiPriority w:val="10"/>
    <w:qFormat/>
    <w:rsid w:val="008B6264"/>
    <w:pPr>
      <w:pBdr>
        <w:bottom w:val="single" w:sz="8" w:space="4" w:color="4F81BD" w:themeColor="accent1"/>
      </w:pBdr>
      <w:spacing w:after="300" w:line="276" w:lineRule="auto"/>
      <w:contextualSpacing/>
    </w:pPr>
    <w:rPr>
      <w:sz w:val="22"/>
      <w:szCs w:val="22"/>
      <w:lang w:val="en-US" w:eastAsia="en-US"/>
    </w:rPr>
  </w:style>
  <w:style w:type="character" w:customStyle="1" w:styleId="af4">
    <w:name w:val="Название Знак"/>
    <w:basedOn w:val="a0"/>
    <w:link w:val="af3"/>
    <w:uiPriority w:val="10"/>
    <w:rsid w:val="008B6264"/>
    <w:rPr>
      <w:rFonts w:ascii="Times New Roman" w:eastAsia="Times New Roman" w:hAnsi="Times New Roman" w:cs="Times New Roman"/>
      <w:lang w:val="en-US"/>
    </w:rPr>
  </w:style>
  <w:style w:type="character" w:customStyle="1" w:styleId="10">
    <w:name w:val="Заголовок 1 Знак"/>
    <w:basedOn w:val="a0"/>
    <w:link w:val="1"/>
    <w:uiPriority w:val="9"/>
    <w:rsid w:val="009F422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36171"/>
    <w:rPr>
      <w:rFonts w:asciiTheme="majorHAnsi" w:eastAsiaTheme="majorEastAsia" w:hAnsiTheme="majorHAnsi" w:cstheme="majorBidi"/>
      <w:b/>
      <w:bCs/>
      <w:i/>
      <w:iCs/>
      <w:color w:val="4F81BD" w:themeColor="accent1"/>
      <w:sz w:val="20"/>
      <w:szCs w:val="20"/>
      <w:lang w:eastAsia="ru-RU"/>
    </w:rPr>
  </w:style>
  <w:style w:type="character" w:customStyle="1" w:styleId="30">
    <w:name w:val="Заголовок 3 Знак"/>
    <w:basedOn w:val="a0"/>
    <w:link w:val="3"/>
    <w:uiPriority w:val="9"/>
    <w:semiHidden/>
    <w:rsid w:val="00815CB6"/>
    <w:rPr>
      <w:rFonts w:asciiTheme="majorHAnsi" w:eastAsiaTheme="majorEastAsia" w:hAnsiTheme="majorHAnsi" w:cstheme="majorBidi"/>
      <w:b/>
      <w:bCs/>
      <w:color w:val="4F81BD" w:themeColor="accent1"/>
      <w:sz w:val="20"/>
      <w:szCs w:val="20"/>
      <w:lang w:eastAsia="ru-RU"/>
    </w:rPr>
  </w:style>
  <w:style w:type="paragraph" w:customStyle="1" w:styleId="31">
    <w:name w:val="Абзац списка3"/>
    <w:basedOn w:val="a"/>
    <w:rsid w:val="00286642"/>
    <w:pPr>
      <w:ind w:left="720"/>
      <w:contextualSpacing/>
      <w:jc w:val="both"/>
    </w:pPr>
    <w:rPr>
      <w:rFonts w:ascii="Calibri" w:hAnsi="Calibri"/>
      <w:sz w:val="22"/>
      <w:szCs w:val="22"/>
      <w:lang w:eastAsia="en-US"/>
    </w:rPr>
  </w:style>
  <w:style w:type="character" w:customStyle="1" w:styleId="a5">
    <w:name w:val="Абзац списка Знак"/>
    <w:link w:val="a4"/>
    <w:uiPriority w:val="34"/>
    <w:locked/>
    <w:rsid w:val="00FA00C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765">
      <w:bodyDiv w:val="1"/>
      <w:marLeft w:val="0"/>
      <w:marRight w:val="0"/>
      <w:marTop w:val="0"/>
      <w:marBottom w:val="0"/>
      <w:divBdr>
        <w:top w:val="none" w:sz="0" w:space="0" w:color="auto"/>
        <w:left w:val="none" w:sz="0" w:space="0" w:color="auto"/>
        <w:bottom w:val="none" w:sz="0" w:space="0" w:color="auto"/>
        <w:right w:val="none" w:sz="0" w:space="0" w:color="auto"/>
      </w:divBdr>
    </w:div>
    <w:div w:id="19670229">
      <w:bodyDiv w:val="1"/>
      <w:marLeft w:val="0"/>
      <w:marRight w:val="0"/>
      <w:marTop w:val="0"/>
      <w:marBottom w:val="0"/>
      <w:divBdr>
        <w:top w:val="none" w:sz="0" w:space="0" w:color="auto"/>
        <w:left w:val="none" w:sz="0" w:space="0" w:color="auto"/>
        <w:bottom w:val="none" w:sz="0" w:space="0" w:color="auto"/>
        <w:right w:val="none" w:sz="0" w:space="0" w:color="auto"/>
      </w:divBdr>
      <w:divsChild>
        <w:div w:id="1030570681">
          <w:marLeft w:val="0"/>
          <w:marRight w:val="0"/>
          <w:marTop w:val="0"/>
          <w:marBottom w:val="0"/>
          <w:divBdr>
            <w:top w:val="none" w:sz="0" w:space="0" w:color="auto"/>
            <w:left w:val="none" w:sz="0" w:space="0" w:color="auto"/>
            <w:bottom w:val="none" w:sz="0" w:space="0" w:color="auto"/>
            <w:right w:val="none" w:sz="0" w:space="0" w:color="auto"/>
          </w:divBdr>
        </w:div>
        <w:div w:id="1412192468">
          <w:marLeft w:val="0"/>
          <w:marRight w:val="0"/>
          <w:marTop w:val="0"/>
          <w:marBottom w:val="0"/>
          <w:divBdr>
            <w:top w:val="none" w:sz="0" w:space="0" w:color="auto"/>
            <w:left w:val="none" w:sz="0" w:space="0" w:color="auto"/>
            <w:bottom w:val="none" w:sz="0" w:space="0" w:color="auto"/>
            <w:right w:val="none" w:sz="0" w:space="0" w:color="auto"/>
          </w:divBdr>
        </w:div>
        <w:div w:id="1757748826">
          <w:marLeft w:val="0"/>
          <w:marRight w:val="0"/>
          <w:marTop w:val="0"/>
          <w:marBottom w:val="0"/>
          <w:divBdr>
            <w:top w:val="none" w:sz="0" w:space="0" w:color="auto"/>
            <w:left w:val="none" w:sz="0" w:space="0" w:color="auto"/>
            <w:bottom w:val="none" w:sz="0" w:space="0" w:color="auto"/>
            <w:right w:val="none" w:sz="0" w:space="0" w:color="auto"/>
          </w:divBdr>
        </w:div>
      </w:divsChild>
    </w:div>
    <w:div w:id="50932931">
      <w:bodyDiv w:val="1"/>
      <w:marLeft w:val="0"/>
      <w:marRight w:val="0"/>
      <w:marTop w:val="0"/>
      <w:marBottom w:val="0"/>
      <w:divBdr>
        <w:top w:val="none" w:sz="0" w:space="0" w:color="auto"/>
        <w:left w:val="none" w:sz="0" w:space="0" w:color="auto"/>
        <w:bottom w:val="none" w:sz="0" w:space="0" w:color="auto"/>
        <w:right w:val="none" w:sz="0" w:space="0" w:color="auto"/>
      </w:divBdr>
      <w:divsChild>
        <w:div w:id="1310744008">
          <w:marLeft w:val="0"/>
          <w:marRight w:val="0"/>
          <w:marTop w:val="0"/>
          <w:marBottom w:val="0"/>
          <w:divBdr>
            <w:top w:val="none" w:sz="0" w:space="0" w:color="auto"/>
            <w:left w:val="none" w:sz="0" w:space="0" w:color="auto"/>
            <w:bottom w:val="none" w:sz="0" w:space="0" w:color="auto"/>
            <w:right w:val="none" w:sz="0" w:space="0" w:color="auto"/>
          </w:divBdr>
        </w:div>
        <w:div w:id="1692217657">
          <w:marLeft w:val="0"/>
          <w:marRight w:val="0"/>
          <w:marTop w:val="0"/>
          <w:marBottom w:val="0"/>
          <w:divBdr>
            <w:top w:val="none" w:sz="0" w:space="0" w:color="auto"/>
            <w:left w:val="none" w:sz="0" w:space="0" w:color="auto"/>
            <w:bottom w:val="none" w:sz="0" w:space="0" w:color="auto"/>
            <w:right w:val="none" w:sz="0" w:space="0" w:color="auto"/>
          </w:divBdr>
        </w:div>
        <w:div w:id="2082947389">
          <w:marLeft w:val="0"/>
          <w:marRight w:val="0"/>
          <w:marTop w:val="0"/>
          <w:marBottom w:val="0"/>
          <w:divBdr>
            <w:top w:val="none" w:sz="0" w:space="0" w:color="auto"/>
            <w:left w:val="none" w:sz="0" w:space="0" w:color="auto"/>
            <w:bottom w:val="none" w:sz="0" w:space="0" w:color="auto"/>
            <w:right w:val="none" w:sz="0" w:space="0" w:color="auto"/>
          </w:divBdr>
        </w:div>
        <w:div w:id="1867987221">
          <w:marLeft w:val="0"/>
          <w:marRight w:val="0"/>
          <w:marTop w:val="0"/>
          <w:marBottom w:val="0"/>
          <w:divBdr>
            <w:top w:val="none" w:sz="0" w:space="0" w:color="auto"/>
            <w:left w:val="none" w:sz="0" w:space="0" w:color="auto"/>
            <w:bottom w:val="none" w:sz="0" w:space="0" w:color="auto"/>
            <w:right w:val="none" w:sz="0" w:space="0" w:color="auto"/>
          </w:divBdr>
        </w:div>
        <w:div w:id="1955164364">
          <w:marLeft w:val="0"/>
          <w:marRight w:val="0"/>
          <w:marTop w:val="0"/>
          <w:marBottom w:val="0"/>
          <w:divBdr>
            <w:top w:val="none" w:sz="0" w:space="0" w:color="auto"/>
            <w:left w:val="none" w:sz="0" w:space="0" w:color="auto"/>
            <w:bottom w:val="none" w:sz="0" w:space="0" w:color="auto"/>
            <w:right w:val="none" w:sz="0" w:space="0" w:color="auto"/>
          </w:divBdr>
        </w:div>
        <w:div w:id="1846699862">
          <w:marLeft w:val="0"/>
          <w:marRight w:val="0"/>
          <w:marTop w:val="0"/>
          <w:marBottom w:val="0"/>
          <w:divBdr>
            <w:top w:val="none" w:sz="0" w:space="0" w:color="auto"/>
            <w:left w:val="none" w:sz="0" w:space="0" w:color="auto"/>
            <w:bottom w:val="none" w:sz="0" w:space="0" w:color="auto"/>
            <w:right w:val="none" w:sz="0" w:space="0" w:color="auto"/>
          </w:divBdr>
        </w:div>
      </w:divsChild>
    </w:div>
    <w:div w:id="55011809">
      <w:bodyDiv w:val="1"/>
      <w:marLeft w:val="0"/>
      <w:marRight w:val="0"/>
      <w:marTop w:val="0"/>
      <w:marBottom w:val="0"/>
      <w:divBdr>
        <w:top w:val="none" w:sz="0" w:space="0" w:color="auto"/>
        <w:left w:val="none" w:sz="0" w:space="0" w:color="auto"/>
        <w:bottom w:val="none" w:sz="0" w:space="0" w:color="auto"/>
        <w:right w:val="none" w:sz="0" w:space="0" w:color="auto"/>
      </w:divBdr>
    </w:div>
    <w:div w:id="72091228">
      <w:bodyDiv w:val="1"/>
      <w:marLeft w:val="0"/>
      <w:marRight w:val="0"/>
      <w:marTop w:val="0"/>
      <w:marBottom w:val="0"/>
      <w:divBdr>
        <w:top w:val="none" w:sz="0" w:space="0" w:color="auto"/>
        <w:left w:val="none" w:sz="0" w:space="0" w:color="auto"/>
        <w:bottom w:val="none" w:sz="0" w:space="0" w:color="auto"/>
        <w:right w:val="none" w:sz="0" w:space="0" w:color="auto"/>
      </w:divBdr>
    </w:div>
    <w:div w:id="76632799">
      <w:bodyDiv w:val="1"/>
      <w:marLeft w:val="0"/>
      <w:marRight w:val="0"/>
      <w:marTop w:val="0"/>
      <w:marBottom w:val="0"/>
      <w:divBdr>
        <w:top w:val="none" w:sz="0" w:space="0" w:color="auto"/>
        <w:left w:val="none" w:sz="0" w:space="0" w:color="auto"/>
        <w:bottom w:val="none" w:sz="0" w:space="0" w:color="auto"/>
        <w:right w:val="none" w:sz="0" w:space="0" w:color="auto"/>
      </w:divBdr>
    </w:div>
    <w:div w:id="80762140">
      <w:bodyDiv w:val="1"/>
      <w:marLeft w:val="0"/>
      <w:marRight w:val="0"/>
      <w:marTop w:val="0"/>
      <w:marBottom w:val="0"/>
      <w:divBdr>
        <w:top w:val="none" w:sz="0" w:space="0" w:color="auto"/>
        <w:left w:val="none" w:sz="0" w:space="0" w:color="auto"/>
        <w:bottom w:val="none" w:sz="0" w:space="0" w:color="auto"/>
        <w:right w:val="none" w:sz="0" w:space="0" w:color="auto"/>
      </w:divBdr>
    </w:div>
    <w:div w:id="87622871">
      <w:bodyDiv w:val="1"/>
      <w:marLeft w:val="0"/>
      <w:marRight w:val="0"/>
      <w:marTop w:val="0"/>
      <w:marBottom w:val="0"/>
      <w:divBdr>
        <w:top w:val="none" w:sz="0" w:space="0" w:color="auto"/>
        <w:left w:val="none" w:sz="0" w:space="0" w:color="auto"/>
        <w:bottom w:val="none" w:sz="0" w:space="0" w:color="auto"/>
        <w:right w:val="none" w:sz="0" w:space="0" w:color="auto"/>
      </w:divBdr>
    </w:div>
    <w:div w:id="99298784">
      <w:bodyDiv w:val="1"/>
      <w:marLeft w:val="0"/>
      <w:marRight w:val="0"/>
      <w:marTop w:val="0"/>
      <w:marBottom w:val="0"/>
      <w:divBdr>
        <w:top w:val="none" w:sz="0" w:space="0" w:color="auto"/>
        <w:left w:val="none" w:sz="0" w:space="0" w:color="auto"/>
        <w:bottom w:val="none" w:sz="0" w:space="0" w:color="auto"/>
        <w:right w:val="none" w:sz="0" w:space="0" w:color="auto"/>
      </w:divBdr>
    </w:div>
    <w:div w:id="155457297">
      <w:bodyDiv w:val="1"/>
      <w:marLeft w:val="0"/>
      <w:marRight w:val="0"/>
      <w:marTop w:val="0"/>
      <w:marBottom w:val="0"/>
      <w:divBdr>
        <w:top w:val="none" w:sz="0" w:space="0" w:color="auto"/>
        <w:left w:val="none" w:sz="0" w:space="0" w:color="auto"/>
        <w:bottom w:val="none" w:sz="0" w:space="0" w:color="auto"/>
        <w:right w:val="none" w:sz="0" w:space="0" w:color="auto"/>
      </w:divBdr>
    </w:div>
    <w:div w:id="233782856">
      <w:bodyDiv w:val="1"/>
      <w:marLeft w:val="0"/>
      <w:marRight w:val="0"/>
      <w:marTop w:val="0"/>
      <w:marBottom w:val="0"/>
      <w:divBdr>
        <w:top w:val="none" w:sz="0" w:space="0" w:color="auto"/>
        <w:left w:val="none" w:sz="0" w:space="0" w:color="auto"/>
        <w:bottom w:val="none" w:sz="0" w:space="0" w:color="auto"/>
        <w:right w:val="none" w:sz="0" w:space="0" w:color="auto"/>
      </w:divBdr>
    </w:div>
    <w:div w:id="280232315">
      <w:bodyDiv w:val="1"/>
      <w:marLeft w:val="0"/>
      <w:marRight w:val="0"/>
      <w:marTop w:val="0"/>
      <w:marBottom w:val="0"/>
      <w:divBdr>
        <w:top w:val="none" w:sz="0" w:space="0" w:color="auto"/>
        <w:left w:val="none" w:sz="0" w:space="0" w:color="auto"/>
        <w:bottom w:val="none" w:sz="0" w:space="0" w:color="auto"/>
        <w:right w:val="none" w:sz="0" w:space="0" w:color="auto"/>
      </w:divBdr>
      <w:divsChild>
        <w:div w:id="646209357">
          <w:marLeft w:val="0"/>
          <w:marRight w:val="0"/>
          <w:marTop w:val="0"/>
          <w:marBottom w:val="0"/>
          <w:divBdr>
            <w:top w:val="none" w:sz="0" w:space="0" w:color="auto"/>
            <w:left w:val="none" w:sz="0" w:space="0" w:color="auto"/>
            <w:bottom w:val="none" w:sz="0" w:space="0" w:color="auto"/>
            <w:right w:val="none" w:sz="0" w:space="0" w:color="auto"/>
          </w:divBdr>
        </w:div>
        <w:div w:id="707875416">
          <w:marLeft w:val="0"/>
          <w:marRight w:val="0"/>
          <w:marTop w:val="0"/>
          <w:marBottom w:val="0"/>
          <w:divBdr>
            <w:top w:val="none" w:sz="0" w:space="0" w:color="auto"/>
            <w:left w:val="none" w:sz="0" w:space="0" w:color="auto"/>
            <w:bottom w:val="none" w:sz="0" w:space="0" w:color="auto"/>
            <w:right w:val="none" w:sz="0" w:space="0" w:color="auto"/>
          </w:divBdr>
        </w:div>
        <w:div w:id="181207383">
          <w:marLeft w:val="0"/>
          <w:marRight w:val="0"/>
          <w:marTop w:val="0"/>
          <w:marBottom w:val="0"/>
          <w:divBdr>
            <w:top w:val="none" w:sz="0" w:space="0" w:color="auto"/>
            <w:left w:val="none" w:sz="0" w:space="0" w:color="auto"/>
            <w:bottom w:val="none" w:sz="0" w:space="0" w:color="auto"/>
            <w:right w:val="none" w:sz="0" w:space="0" w:color="auto"/>
          </w:divBdr>
        </w:div>
        <w:div w:id="1795521745">
          <w:marLeft w:val="0"/>
          <w:marRight w:val="0"/>
          <w:marTop w:val="0"/>
          <w:marBottom w:val="0"/>
          <w:divBdr>
            <w:top w:val="none" w:sz="0" w:space="0" w:color="auto"/>
            <w:left w:val="none" w:sz="0" w:space="0" w:color="auto"/>
            <w:bottom w:val="none" w:sz="0" w:space="0" w:color="auto"/>
            <w:right w:val="none" w:sz="0" w:space="0" w:color="auto"/>
          </w:divBdr>
        </w:div>
      </w:divsChild>
    </w:div>
    <w:div w:id="301547554">
      <w:bodyDiv w:val="1"/>
      <w:marLeft w:val="0"/>
      <w:marRight w:val="0"/>
      <w:marTop w:val="0"/>
      <w:marBottom w:val="0"/>
      <w:divBdr>
        <w:top w:val="none" w:sz="0" w:space="0" w:color="auto"/>
        <w:left w:val="none" w:sz="0" w:space="0" w:color="auto"/>
        <w:bottom w:val="none" w:sz="0" w:space="0" w:color="auto"/>
        <w:right w:val="none" w:sz="0" w:space="0" w:color="auto"/>
      </w:divBdr>
    </w:div>
    <w:div w:id="329600665">
      <w:bodyDiv w:val="1"/>
      <w:marLeft w:val="0"/>
      <w:marRight w:val="0"/>
      <w:marTop w:val="0"/>
      <w:marBottom w:val="0"/>
      <w:divBdr>
        <w:top w:val="none" w:sz="0" w:space="0" w:color="auto"/>
        <w:left w:val="none" w:sz="0" w:space="0" w:color="auto"/>
        <w:bottom w:val="none" w:sz="0" w:space="0" w:color="auto"/>
        <w:right w:val="none" w:sz="0" w:space="0" w:color="auto"/>
      </w:divBdr>
    </w:div>
    <w:div w:id="350256188">
      <w:bodyDiv w:val="1"/>
      <w:marLeft w:val="0"/>
      <w:marRight w:val="0"/>
      <w:marTop w:val="0"/>
      <w:marBottom w:val="0"/>
      <w:divBdr>
        <w:top w:val="none" w:sz="0" w:space="0" w:color="auto"/>
        <w:left w:val="none" w:sz="0" w:space="0" w:color="auto"/>
        <w:bottom w:val="none" w:sz="0" w:space="0" w:color="auto"/>
        <w:right w:val="none" w:sz="0" w:space="0" w:color="auto"/>
      </w:divBdr>
    </w:div>
    <w:div w:id="356345537">
      <w:bodyDiv w:val="1"/>
      <w:marLeft w:val="0"/>
      <w:marRight w:val="0"/>
      <w:marTop w:val="0"/>
      <w:marBottom w:val="0"/>
      <w:divBdr>
        <w:top w:val="none" w:sz="0" w:space="0" w:color="auto"/>
        <w:left w:val="none" w:sz="0" w:space="0" w:color="auto"/>
        <w:bottom w:val="none" w:sz="0" w:space="0" w:color="auto"/>
        <w:right w:val="none" w:sz="0" w:space="0" w:color="auto"/>
      </w:divBdr>
      <w:divsChild>
        <w:div w:id="1476216614">
          <w:marLeft w:val="0"/>
          <w:marRight w:val="0"/>
          <w:marTop w:val="0"/>
          <w:marBottom w:val="0"/>
          <w:divBdr>
            <w:top w:val="none" w:sz="0" w:space="0" w:color="auto"/>
            <w:left w:val="none" w:sz="0" w:space="0" w:color="auto"/>
            <w:bottom w:val="none" w:sz="0" w:space="0" w:color="auto"/>
            <w:right w:val="none" w:sz="0" w:space="0" w:color="auto"/>
          </w:divBdr>
          <w:divsChild>
            <w:div w:id="1842352663">
              <w:marLeft w:val="0"/>
              <w:marRight w:val="0"/>
              <w:marTop w:val="0"/>
              <w:marBottom w:val="0"/>
              <w:divBdr>
                <w:top w:val="none" w:sz="0" w:space="0" w:color="auto"/>
                <w:left w:val="none" w:sz="0" w:space="0" w:color="auto"/>
                <w:bottom w:val="none" w:sz="0" w:space="0" w:color="auto"/>
                <w:right w:val="none" w:sz="0" w:space="0" w:color="auto"/>
              </w:divBdr>
              <w:divsChild>
                <w:div w:id="329254785">
                  <w:marLeft w:val="0"/>
                  <w:marRight w:val="0"/>
                  <w:marTop w:val="0"/>
                  <w:marBottom w:val="0"/>
                  <w:divBdr>
                    <w:top w:val="none" w:sz="0" w:space="0" w:color="auto"/>
                    <w:left w:val="none" w:sz="0" w:space="0" w:color="auto"/>
                    <w:bottom w:val="none" w:sz="0" w:space="0" w:color="auto"/>
                    <w:right w:val="none" w:sz="0" w:space="0" w:color="auto"/>
                  </w:divBdr>
                  <w:divsChild>
                    <w:div w:id="1904217469">
                      <w:marLeft w:val="0"/>
                      <w:marRight w:val="0"/>
                      <w:marTop w:val="0"/>
                      <w:marBottom w:val="0"/>
                      <w:divBdr>
                        <w:top w:val="none" w:sz="0" w:space="0" w:color="auto"/>
                        <w:left w:val="none" w:sz="0" w:space="0" w:color="auto"/>
                        <w:bottom w:val="none" w:sz="0" w:space="0" w:color="auto"/>
                        <w:right w:val="none" w:sz="0" w:space="0" w:color="auto"/>
                      </w:divBdr>
                      <w:divsChild>
                        <w:div w:id="919144379">
                          <w:marLeft w:val="0"/>
                          <w:marRight w:val="0"/>
                          <w:marTop w:val="0"/>
                          <w:marBottom w:val="0"/>
                          <w:divBdr>
                            <w:top w:val="none" w:sz="0" w:space="0" w:color="auto"/>
                            <w:left w:val="none" w:sz="0" w:space="0" w:color="auto"/>
                            <w:bottom w:val="none" w:sz="0" w:space="0" w:color="auto"/>
                            <w:right w:val="none" w:sz="0" w:space="0" w:color="auto"/>
                          </w:divBdr>
                          <w:divsChild>
                            <w:div w:id="569846118">
                              <w:marLeft w:val="0"/>
                              <w:marRight w:val="0"/>
                              <w:marTop w:val="0"/>
                              <w:marBottom w:val="0"/>
                              <w:divBdr>
                                <w:top w:val="none" w:sz="0" w:space="0" w:color="auto"/>
                                <w:left w:val="none" w:sz="0" w:space="0" w:color="auto"/>
                                <w:bottom w:val="none" w:sz="0" w:space="0" w:color="auto"/>
                                <w:right w:val="none" w:sz="0" w:space="0" w:color="auto"/>
                              </w:divBdr>
                              <w:divsChild>
                                <w:div w:id="2137983218">
                                  <w:marLeft w:val="0"/>
                                  <w:marRight w:val="0"/>
                                  <w:marTop w:val="0"/>
                                  <w:marBottom w:val="0"/>
                                  <w:divBdr>
                                    <w:top w:val="none" w:sz="0" w:space="0" w:color="auto"/>
                                    <w:left w:val="none" w:sz="0" w:space="0" w:color="auto"/>
                                    <w:bottom w:val="none" w:sz="0" w:space="0" w:color="auto"/>
                                    <w:right w:val="none" w:sz="0" w:space="0" w:color="auto"/>
                                  </w:divBdr>
                                  <w:divsChild>
                                    <w:div w:id="1148670254">
                                      <w:marLeft w:val="0"/>
                                      <w:marRight w:val="0"/>
                                      <w:marTop w:val="0"/>
                                      <w:marBottom w:val="0"/>
                                      <w:divBdr>
                                        <w:top w:val="none" w:sz="0" w:space="0" w:color="auto"/>
                                        <w:left w:val="none" w:sz="0" w:space="0" w:color="auto"/>
                                        <w:bottom w:val="none" w:sz="0" w:space="0" w:color="auto"/>
                                        <w:right w:val="none" w:sz="0" w:space="0" w:color="auto"/>
                                      </w:divBdr>
                                      <w:divsChild>
                                        <w:div w:id="1819608823">
                                          <w:marLeft w:val="0"/>
                                          <w:marRight w:val="0"/>
                                          <w:marTop w:val="0"/>
                                          <w:marBottom w:val="0"/>
                                          <w:divBdr>
                                            <w:top w:val="none" w:sz="0" w:space="0" w:color="auto"/>
                                            <w:left w:val="none" w:sz="0" w:space="0" w:color="auto"/>
                                            <w:bottom w:val="none" w:sz="0" w:space="0" w:color="auto"/>
                                            <w:right w:val="none" w:sz="0" w:space="0" w:color="auto"/>
                                          </w:divBdr>
                                          <w:divsChild>
                                            <w:div w:id="1597711048">
                                              <w:marLeft w:val="0"/>
                                              <w:marRight w:val="0"/>
                                              <w:marTop w:val="0"/>
                                              <w:marBottom w:val="0"/>
                                              <w:divBdr>
                                                <w:top w:val="none" w:sz="0" w:space="0" w:color="auto"/>
                                                <w:left w:val="none" w:sz="0" w:space="0" w:color="auto"/>
                                                <w:bottom w:val="none" w:sz="0" w:space="0" w:color="auto"/>
                                                <w:right w:val="none" w:sz="0" w:space="0" w:color="auto"/>
                                              </w:divBdr>
                                              <w:divsChild>
                                                <w:div w:id="1285649175">
                                                  <w:marLeft w:val="0"/>
                                                  <w:marRight w:val="0"/>
                                                  <w:marTop w:val="0"/>
                                                  <w:marBottom w:val="0"/>
                                                  <w:divBdr>
                                                    <w:top w:val="none" w:sz="0" w:space="0" w:color="auto"/>
                                                    <w:left w:val="none" w:sz="0" w:space="0" w:color="auto"/>
                                                    <w:bottom w:val="none" w:sz="0" w:space="0" w:color="auto"/>
                                                    <w:right w:val="none" w:sz="0" w:space="0" w:color="auto"/>
                                                  </w:divBdr>
                                                  <w:divsChild>
                                                    <w:div w:id="421688207">
                                                      <w:marLeft w:val="0"/>
                                                      <w:marRight w:val="0"/>
                                                      <w:marTop w:val="0"/>
                                                      <w:marBottom w:val="0"/>
                                                      <w:divBdr>
                                                        <w:top w:val="none" w:sz="0" w:space="0" w:color="auto"/>
                                                        <w:left w:val="none" w:sz="0" w:space="0" w:color="auto"/>
                                                        <w:bottom w:val="none" w:sz="0" w:space="0" w:color="auto"/>
                                                        <w:right w:val="none" w:sz="0" w:space="0" w:color="auto"/>
                                                      </w:divBdr>
                                                      <w:divsChild>
                                                        <w:div w:id="1413432892">
                                                          <w:marLeft w:val="0"/>
                                                          <w:marRight w:val="0"/>
                                                          <w:marTop w:val="0"/>
                                                          <w:marBottom w:val="0"/>
                                                          <w:divBdr>
                                                            <w:top w:val="none" w:sz="0" w:space="0" w:color="auto"/>
                                                            <w:left w:val="none" w:sz="0" w:space="0" w:color="auto"/>
                                                            <w:bottom w:val="none" w:sz="0" w:space="0" w:color="auto"/>
                                                            <w:right w:val="none" w:sz="0" w:space="0" w:color="auto"/>
                                                          </w:divBdr>
                                                          <w:divsChild>
                                                            <w:div w:id="661782914">
                                                              <w:marLeft w:val="0"/>
                                                              <w:marRight w:val="0"/>
                                                              <w:marTop w:val="0"/>
                                                              <w:marBottom w:val="0"/>
                                                              <w:divBdr>
                                                                <w:top w:val="none" w:sz="0" w:space="0" w:color="auto"/>
                                                                <w:left w:val="none" w:sz="0" w:space="0" w:color="auto"/>
                                                                <w:bottom w:val="none" w:sz="0" w:space="0" w:color="auto"/>
                                                                <w:right w:val="none" w:sz="0" w:space="0" w:color="auto"/>
                                                              </w:divBdr>
                                                              <w:divsChild>
                                                                <w:div w:id="3149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403132">
                                  <w:marLeft w:val="0"/>
                                  <w:marRight w:val="0"/>
                                  <w:marTop w:val="0"/>
                                  <w:marBottom w:val="0"/>
                                  <w:divBdr>
                                    <w:top w:val="none" w:sz="0" w:space="0" w:color="auto"/>
                                    <w:left w:val="none" w:sz="0" w:space="0" w:color="auto"/>
                                    <w:bottom w:val="none" w:sz="0" w:space="0" w:color="auto"/>
                                    <w:right w:val="none" w:sz="0" w:space="0" w:color="auto"/>
                                  </w:divBdr>
                                  <w:divsChild>
                                    <w:div w:id="1808358281">
                                      <w:marLeft w:val="0"/>
                                      <w:marRight w:val="0"/>
                                      <w:marTop w:val="0"/>
                                      <w:marBottom w:val="0"/>
                                      <w:divBdr>
                                        <w:top w:val="none" w:sz="0" w:space="0" w:color="auto"/>
                                        <w:left w:val="none" w:sz="0" w:space="0" w:color="auto"/>
                                        <w:bottom w:val="single" w:sz="6" w:space="8" w:color="EFF0F0"/>
                                        <w:right w:val="none" w:sz="0" w:space="0" w:color="auto"/>
                                      </w:divBdr>
                                      <w:divsChild>
                                        <w:div w:id="1695382754">
                                          <w:marLeft w:val="0"/>
                                          <w:marRight w:val="0"/>
                                          <w:marTop w:val="450"/>
                                          <w:marBottom w:val="0"/>
                                          <w:divBdr>
                                            <w:top w:val="none" w:sz="0" w:space="0" w:color="auto"/>
                                            <w:left w:val="none" w:sz="0" w:space="0" w:color="auto"/>
                                            <w:bottom w:val="none" w:sz="0" w:space="0" w:color="auto"/>
                                            <w:right w:val="none" w:sz="0" w:space="0" w:color="auto"/>
                                          </w:divBdr>
                                          <w:divsChild>
                                            <w:div w:id="438530329">
                                              <w:marLeft w:val="0"/>
                                              <w:marRight w:val="0"/>
                                              <w:marTop w:val="0"/>
                                              <w:marBottom w:val="0"/>
                                              <w:divBdr>
                                                <w:top w:val="none" w:sz="0" w:space="0" w:color="auto"/>
                                                <w:left w:val="none" w:sz="0" w:space="0" w:color="auto"/>
                                                <w:bottom w:val="single" w:sz="6" w:space="0" w:color="EFF0F0"/>
                                                <w:right w:val="none" w:sz="0" w:space="0" w:color="auto"/>
                                              </w:divBdr>
                                              <w:divsChild>
                                                <w:div w:id="1122259971">
                                                  <w:marLeft w:val="0"/>
                                                  <w:marRight w:val="0"/>
                                                  <w:marTop w:val="0"/>
                                                  <w:marBottom w:val="240"/>
                                                  <w:divBdr>
                                                    <w:top w:val="none" w:sz="0" w:space="0" w:color="auto"/>
                                                    <w:left w:val="none" w:sz="0" w:space="0" w:color="auto"/>
                                                    <w:bottom w:val="none" w:sz="0" w:space="0" w:color="auto"/>
                                                    <w:right w:val="none" w:sz="0" w:space="0" w:color="auto"/>
                                                  </w:divBdr>
                                                  <w:divsChild>
                                                    <w:div w:id="888107251">
                                                      <w:marLeft w:val="0"/>
                                                      <w:marRight w:val="0"/>
                                                      <w:marTop w:val="0"/>
                                                      <w:marBottom w:val="0"/>
                                                      <w:divBdr>
                                                        <w:top w:val="none" w:sz="0" w:space="0" w:color="auto"/>
                                                        <w:left w:val="none" w:sz="0" w:space="0" w:color="auto"/>
                                                        <w:bottom w:val="none" w:sz="0" w:space="0" w:color="auto"/>
                                                        <w:right w:val="none" w:sz="0" w:space="0" w:color="auto"/>
                                                      </w:divBdr>
                                                    </w:div>
                                                    <w:div w:id="14218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8836">
                                          <w:marLeft w:val="0"/>
                                          <w:marRight w:val="0"/>
                                          <w:marTop w:val="0"/>
                                          <w:marBottom w:val="0"/>
                                          <w:divBdr>
                                            <w:top w:val="none" w:sz="0" w:space="0" w:color="auto"/>
                                            <w:left w:val="none" w:sz="0" w:space="0" w:color="auto"/>
                                            <w:bottom w:val="none" w:sz="0" w:space="0" w:color="auto"/>
                                            <w:right w:val="none" w:sz="0" w:space="0" w:color="auto"/>
                                          </w:divBdr>
                                        </w:div>
                                        <w:div w:id="256717716">
                                          <w:marLeft w:val="0"/>
                                          <w:marRight w:val="0"/>
                                          <w:marTop w:val="0"/>
                                          <w:marBottom w:val="0"/>
                                          <w:divBdr>
                                            <w:top w:val="none" w:sz="0" w:space="0" w:color="auto"/>
                                            <w:left w:val="none" w:sz="0" w:space="0" w:color="auto"/>
                                            <w:bottom w:val="none" w:sz="0" w:space="0" w:color="auto"/>
                                            <w:right w:val="none" w:sz="0" w:space="0" w:color="auto"/>
                                          </w:divBdr>
                                          <w:divsChild>
                                            <w:div w:id="235365259">
                                              <w:marLeft w:val="0"/>
                                              <w:marRight w:val="0"/>
                                              <w:marTop w:val="0"/>
                                              <w:marBottom w:val="0"/>
                                              <w:divBdr>
                                                <w:top w:val="none" w:sz="0" w:space="0" w:color="auto"/>
                                                <w:left w:val="none" w:sz="0" w:space="0" w:color="auto"/>
                                                <w:bottom w:val="none" w:sz="0" w:space="0" w:color="auto"/>
                                                <w:right w:val="none" w:sz="0" w:space="0" w:color="auto"/>
                                              </w:divBdr>
                                            </w:div>
                                            <w:div w:id="1917858703">
                                              <w:blockQuote w:val="1"/>
                                              <w:marLeft w:val="0"/>
                                              <w:marRight w:val="0"/>
                                              <w:marTop w:val="0"/>
                                              <w:marBottom w:val="405"/>
                                              <w:divBdr>
                                                <w:top w:val="none" w:sz="0" w:space="0" w:color="auto"/>
                                                <w:left w:val="none" w:sz="0" w:space="0" w:color="auto"/>
                                                <w:bottom w:val="none" w:sz="0" w:space="0" w:color="auto"/>
                                                <w:right w:val="none" w:sz="0" w:space="0" w:color="auto"/>
                                              </w:divBdr>
                                            </w:div>
                                            <w:div w:id="2136174585">
                                              <w:blockQuote w:val="1"/>
                                              <w:marLeft w:val="0"/>
                                              <w:marRight w:val="0"/>
                                              <w:marTop w:val="0"/>
                                              <w:marBottom w:val="405"/>
                                              <w:divBdr>
                                                <w:top w:val="none" w:sz="0" w:space="0" w:color="auto"/>
                                                <w:left w:val="none" w:sz="0" w:space="0" w:color="auto"/>
                                                <w:bottom w:val="none" w:sz="0" w:space="0" w:color="auto"/>
                                                <w:right w:val="none" w:sz="0" w:space="0" w:color="auto"/>
                                              </w:divBdr>
                                            </w:div>
                                            <w:div w:id="1323972715">
                                              <w:marLeft w:val="0"/>
                                              <w:marRight w:val="0"/>
                                              <w:marTop w:val="0"/>
                                              <w:marBottom w:val="0"/>
                                              <w:divBdr>
                                                <w:top w:val="none" w:sz="0" w:space="0" w:color="auto"/>
                                                <w:left w:val="none" w:sz="0" w:space="0" w:color="auto"/>
                                                <w:bottom w:val="none" w:sz="0" w:space="0" w:color="auto"/>
                                                <w:right w:val="none" w:sz="0" w:space="0" w:color="auto"/>
                                              </w:divBdr>
                                            </w:div>
                                            <w:div w:id="2070760724">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1317414955">
                                          <w:marLeft w:val="0"/>
                                          <w:marRight w:val="0"/>
                                          <w:marTop w:val="0"/>
                                          <w:marBottom w:val="0"/>
                                          <w:divBdr>
                                            <w:top w:val="none" w:sz="0" w:space="0" w:color="auto"/>
                                            <w:left w:val="none" w:sz="0" w:space="0" w:color="auto"/>
                                            <w:bottom w:val="none" w:sz="0" w:space="0" w:color="auto"/>
                                            <w:right w:val="none" w:sz="0" w:space="0" w:color="auto"/>
                                          </w:divBdr>
                                          <w:divsChild>
                                            <w:div w:id="298999249">
                                              <w:marLeft w:val="0"/>
                                              <w:marRight w:val="0"/>
                                              <w:marTop w:val="0"/>
                                              <w:marBottom w:val="300"/>
                                              <w:divBdr>
                                                <w:top w:val="none" w:sz="0" w:space="0" w:color="auto"/>
                                                <w:left w:val="none" w:sz="0" w:space="0" w:color="auto"/>
                                                <w:bottom w:val="none" w:sz="0" w:space="0" w:color="auto"/>
                                                <w:right w:val="none" w:sz="0" w:space="0" w:color="auto"/>
                                              </w:divBdr>
                                              <w:divsChild>
                                                <w:div w:id="254748588">
                                                  <w:marLeft w:val="0"/>
                                                  <w:marRight w:val="0"/>
                                                  <w:marTop w:val="0"/>
                                                  <w:marBottom w:val="0"/>
                                                  <w:divBdr>
                                                    <w:top w:val="none" w:sz="0" w:space="0" w:color="auto"/>
                                                    <w:left w:val="none" w:sz="0" w:space="0" w:color="auto"/>
                                                    <w:bottom w:val="none" w:sz="0" w:space="0" w:color="auto"/>
                                                    <w:right w:val="none" w:sz="0" w:space="0" w:color="auto"/>
                                                  </w:divBdr>
                                                  <w:divsChild>
                                                    <w:div w:id="6840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92428">
                                          <w:marLeft w:val="0"/>
                                          <w:marRight w:val="0"/>
                                          <w:marTop w:val="0"/>
                                          <w:marBottom w:val="0"/>
                                          <w:divBdr>
                                            <w:top w:val="none" w:sz="0" w:space="0" w:color="auto"/>
                                            <w:left w:val="none" w:sz="0" w:space="0" w:color="auto"/>
                                            <w:bottom w:val="none" w:sz="0" w:space="0" w:color="auto"/>
                                            <w:right w:val="none" w:sz="0" w:space="0" w:color="auto"/>
                                          </w:divBdr>
                                          <w:divsChild>
                                            <w:div w:id="5295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08162">
                          <w:marLeft w:val="0"/>
                          <w:marRight w:val="0"/>
                          <w:marTop w:val="0"/>
                          <w:marBottom w:val="300"/>
                          <w:divBdr>
                            <w:top w:val="none" w:sz="0" w:space="0" w:color="auto"/>
                            <w:left w:val="none" w:sz="0" w:space="0" w:color="auto"/>
                            <w:bottom w:val="none" w:sz="0" w:space="0" w:color="auto"/>
                            <w:right w:val="none" w:sz="0" w:space="0" w:color="auto"/>
                          </w:divBdr>
                          <w:divsChild>
                            <w:div w:id="1825198715">
                              <w:marLeft w:val="0"/>
                              <w:marRight w:val="0"/>
                              <w:marTop w:val="0"/>
                              <w:marBottom w:val="0"/>
                              <w:divBdr>
                                <w:top w:val="none" w:sz="0" w:space="0" w:color="auto"/>
                                <w:left w:val="none" w:sz="0" w:space="0" w:color="auto"/>
                                <w:bottom w:val="none" w:sz="0" w:space="0" w:color="auto"/>
                                <w:right w:val="none" w:sz="0" w:space="0" w:color="auto"/>
                              </w:divBdr>
                              <w:divsChild>
                                <w:div w:id="182327567">
                                  <w:marLeft w:val="0"/>
                                  <w:marRight w:val="0"/>
                                  <w:marTop w:val="0"/>
                                  <w:marBottom w:val="0"/>
                                  <w:divBdr>
                                    <w:top w:val="none" w:sz="0" w:space="0" w:color="auto"/>
                                    <w:left w:val="none" w:sz="0" w:space="0" w:color="auto"/>
                                    <w:bottom w:val="none" w:sz="0" w:space="0" w:color="auto"/>
                                    <w:right w:val="none" w:sz="0" w:space="0" w:color="auto"/>
                                  </w:divBdr>
                                </w:div>
                                <w:div w:id="1902904651">
                                  <w:marLeft w:val="0"/>
                                  <w:marRight w:val="0"/>
                                  <w:marTop w:val="0"/>
                                  <w:marBottom w:val="0"/>
                                  <w:divBdr>
                                    <w:top w:val="none" w:sz="0" w:space="0" w:color="auto"/>
                                    <w:left w:val="none" w:sz="0" w:space="0" w:color="auto"/>
                                    <w:bottom w:val="none" w:sz="0" w:space="0" w:color="auto"/>
                                    <w:right w:val="none" w:sz="0" w:space="0" w:color="auto"/>
                                  </w:divBdr>
                                </w:div>
                                <w:div w:id="1718242983">
                                  <w:marLeft w:val="0"/>
                                  <w:marRight w:val="0"/>
                                  <w:marTop w:val="0"/>
                                  <w:marBottom w:val="0"/>
                                  <w:divBdr>
                                    <w:top w:val="none" w:sz="0" w:space="0" w:color="auto"/>
                                    <w:left w:val="none" w:sz="0" w:space="0" w:color="auto"/>
                                    <w:bottom w:val="none" w:sz="0" w:space="0" w:color="auto"/>
                                    <w:right w:val="none" w:sz="0" w:space="0" w:color="auto"/>
                                  </w:divBdr>
                                  <w:divsChild>
                                    <w:div w:id="1358853925">
                                      <w:marLeft w:val="0"/>
                                      <w:marRight w:val="0"/>
                                      <w:marTop w:val="0"/>
                                      <w:marBottom w:val="0"/>
                                      <w:divBdr>
                                        <w:top w:val="none" w:sz="0" w:space="0" w:color="auto"/>
                                        <w:left w:val="none" w:sz="0" w:space="0" w:color="auto"/>
                                        <w:bottom w:val="none" w:sz="0" w:space="0" w:color="auto"/>
                                        <w:right w:val="none" w:sz="0" w:space="0" w:color="auto"/>
                                      </w:divBdr>
                                      <w:divsChild>
                                        <w:div w:id="293950619">
                                          <w:marLeft w:val="0"/>
                                          <w:marRight w:val="0"/>
                                          <w:marTop w:val="0"/>
                                          <w:marBottom w:val="0"/>
                                          <w:divBdr>
                                            <w:top w:val="none" w:sz="0" w:space="0" w:color="auto"/>
                                            <w:left w:val="none" w:sz="0" w:space="0" w:color="auto"/>
                                            <w:bottom w:val="none" w:sz="0" w:space="0" w:color="auto"/>
                                            <w:right w:val="none" w:sz="0" w:space="0" w:color="auto"/>
                                          </w:divBdr>
                                          <w:divsChild>
                                            <w:div w:id="11852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080759">
                      <w:marLeft w:val="0"/>
                      <w:marRight w:val="0"/>
                      <w:marTop w:val="0"/>
                      <w:marBottom w:val="0"/>
                      <w:divBdr>
                        <w:top w:val="none" w:sz="0" w:space="0" w:color="auto"/>
                        <w:left w:val="none" w:sz="0" w:space="0" w:color="auto"/>
                        <w:bottom w:val="none" w:sz="0" w:space="0" w:color="auto"/>
                        <w:right w:val="none" w:sz="0" w:space="0" w:color="auto"/>
                      </w:divBdr>
                      <w:divsChild>
                        <w:div w:id="12655212">
                          <w:marLeft w:val="0"/>
                          <w:marRight w:val="0"/>
                          <w:marTop w:val="0"/>
                          <w:marBottom w:val="0"/>
                          <w:divBdr>
                            <w:top w:val="none" w:sz="0" w:space="0" w:color="auto"/>
                            <w:left w:val="none" w:sz="0" w:space="0" w:color="auto"/>
                            <w:bottom w:val="none" w:sz="0" w:space="0" w:color="auto"/>
                            <w:right w:val="none" w:sz="0" w:space="0" w:color="auto"/>
                          </w:divBdr>
                        </w:div>
                      </w:divsChild>
                    </w:div>
                    <w:div w:id="877662096">
                      <w:marLeft w:val="0"/>
                      <w:marRight w:val="0"/>
                      <w:marTop w:val="0"/>
                      <w:marBottom w:val="0"/>
                      <w:divBdr>
                        <w:top w:val="none" w:sz="0" w:space="0" w:color="auto"/>
                        <w:left w:val="none" w:sz="0" w:space="0" w:color="auto"/>
                        <w:bottom w:val="none" w:sz="0" w:space="0" w:color="auto"/>
                        <w:right w:val="none" w:sz="0" w:space="0" w:color="auto"/>
                      </w:divBdr>
                      <w:divsChild>
                        <w:div w:id="1034230634">
                          <w:marLeft w:val="0"/>
                          <w:marRight w:val="0"/>
                          <w:marTop w:val="0"/>
                          <w:marBottom w:val="0"/>
                          <w:divBdr>
                            <w:top w:val="none" w:sz="0" w:space="0" w:color="auto"/>
                            <w:left w:val="none" w:sz="0" w:space="0" w:color="auto"/>
                            <w:bottom w:val="none" w:sz="0" w:space="0" w:color="auto"/>
                            <w:right w:val="none" w:sz="0" w:space="0" w:color="auto"/>
                          </w:divBdr>
                          <w:divsChild>
                            <w:div w:id="1460806950">
                              <w:marLeft w:val="0"/>
                              <w:marRight w:val="0"/>
                              <w:marTop w:val="0"/>
                              <w:marBottom w:val="0"/>
                              <w:divBdr>
                                <w:top w:val="none" w:sz="0" w:space="0" w:color="auto"/>
                                <w:left w:val="none" w:sz="0" w:space="0" w:color="auto"/>
                                <w:bottom w:val="none" w:sz="0" w:space="0" w:color="auto"/>
                                <w:right w:val="none" w:sz="0" w:space="0" w:color="auto"/>
                              </w:divBdr>
                              <w:divsChild>
                                <w:div w:id="397754278">
                                  <w:marLeft w:val="0"/>
                                  <w:marRight w:val="0"/>
                                  <w:marTop w:val="0"/>
                                  <w:marBottom w:val="0"/>
                                  <w:divBdr>
                                    <w:top w:val="none" w:sz="0" w:space="0" w:color="auto"/>
                                    <w:left w:val="none" w:sz="0" w:space="0" w:color="auto"/>
                                    <w:bottom w:val="none" w:sz="0" w:space="0" w:color="auto"/>
                                    <w:right w:val="none" w:sz="0" w:space="0" w:color="auto"/>
                                  </w:divBdr>
                                  <w:divsChild>
                                    <w:div w:id="42143075">
                                      <w:marLeft w:val="0"/>
                                      <w:marRight w:val="0"/>
                                      <w:marTop w:val="0"/>
                                      <w:marBottom w:val="0"/>
                                      <w:divBdr>
                                        <w:top w:val="none" w:sz="0" w:space="0" w:color="auto"/>
                                        <w:left w:val="none" w:sz="0" w:space="0" w:color="auto"/>
                                        <w:bottom w:val="none" w:sz="0" w:space="0" w:color="auto"/>
                                        <w:right w:val="none" w:sz="0" w:space="0" w:color="auto"/>
                                      </w:divBdr>
                                      <w:divsChild>
                                        <w:div w:id="1323854238">
                                          <w:marLeft w:val="0"/>
                                          <w:marRight w:val="0"/>
                                          <w:marTop w:val="0"/>
                                          <w:marBottom w:val="0"/>
                                          <w:divBdr>
                                            <w:top w:val="none" w:sz="0" w:space="0" w:color="auto"/>
                                            <w:left w:val="none" w:sz="0" w:space="0" w:color="auto"/>
                                            <w:bottom w:val="none" w:sz="0" w:space="0" w:color="auto"/>
                                            <w:right w:val="none" w:sz="0" w:space="0" w:color="auto"/>
                                          </w:divBdr>
                                          <w:divsChild>
                                            <w:div w:id="1494221741">
                                              <w:marLeft w:val="0"/>
                                              <w:marRight w:val="0"/>
                                              <w:marTop w:val="0"/>
                                              <w:marBottom w:val="0"/>
                                              <w:divBdr>
                                                <w:top w:val="none" w:sz="0" w:space="0" w:color="auto"/>
                                                <w:left w:val="none" w:sz="0" w:space="0" w:color="auto"/>
                                                <w:bottom w:val="none" w:sz="0" w:space="0" w:color="auto"/>
                                                <w:right w:val="none" w:sz="0" w:space="0" w:color="auto"/>
                                              </w:divBdr>
                                              <w:divsChild>
                                                <w:div w:id="2074615779">
                                                  <w:marLeft w:val="0"/>
                                                  <w:marRight w:val="0"/>
                                                  <w:marTop w:val="0"/>
                                                  <w:marBottom w:val="300"/>
                                                  <w:divBdr>
                                                    <w:top w:val="none" w:sz="0" w:space="0" w:color="auto"/>
                                                    <w:left w:val="none" w:sz="0" w:space="0" w:color="auto"/>
                                                    <w:bottom w:val="none" w:sz="0" w:space="0" w:color="auto"/>
                                                    <w:right w:val="none" w:sz="0" w:space="0" w:color="auto"/>
                                                  </w:divBdr>
                                                  <w:divsChild>
                                                    <w:div w:id="893926417">
                                                      <w:marLeft w:val="0"/>
                                                      <w:marRight w:val="0"/>
                                                      <w:marTop w:val="0"/>
                                                      <w:marBottom w:val="0"/>
                                                      <w:divBdr>
                                                        <w:top w:val="none" w:sz="0" w:space="0" w:color="auto"/>
                                                        <w:left w:val="none" w:sz="0" w:space="0" w:color="auto"/>
                                                        <w:bottom w:val="none" w:sz="0" w:space="0" w:color="auto"/>
                                                        <w:right w:val="none" w:sz="0" w:space="0" w:color="auto"/>
                                                      </w:divBdr>
                                                      <w:divsChild>
                                                        <w:div w:id="5227865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9591445">
                                                  <w:marLeft w:val="300"/>
                                                  <w:marRight w:val="300"/>
                                                  <w:marTop w:val="0"/>
                                                  <w:marBottom w:val="300"/>
                                                  <w:divBdr>
                                                    <w:top w:val="none" w:sz="0" w:space="0" w:color="auto"/>
                                                    <w:left w:val="none" w:sz="0" w:space="0" w:color="auto"/>
                                                    <w:bottom w:val="none" w:sz="0" w:space="0" w:color="auto"/>
                                                    <w:right w:val="none" w:sz="0" w:space="0" w:color="auto"/>
                                                  </w:divBdr>
                                                  <w:divsChild>
                                                    <w:div w:id="1821843388">
                                                      <w:marLeft w:val="0"/>
                                                      <w:marRight w:val="0"/>
                                                      <w:marTop w:val="0"/>
                                                      <w:marBottom w:val="0"/>
                                                      <w:divBdr>
                                                        <w:top w:val="none" w:sz="0" w:space="0" w:color="auto"/>
                                                        <w:left w:val="none" w:sz="0" w:space="0" w:color="auto"/>
                                                        <w:bottom w:val="none" w:sz="0" w:space="0" w:color="auto"/>
                                                        <w:right w:val="none" w:sz="0" w:space="0" w:color="auto"/>
                                                      </w:divBdr>
                                                      <w:divsChild>
                                                        <w:div w:id="178411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366567">
                                                  <w:marLeft w:val="0"/>
                                                  <w:marRight w:val="0"/>
                                                  <w:marTop w:val="0"/>
                                                  <w:marBottom w:val="300"/>
                                                  <w:divBdr>
                                                    <w:top w:val="none" w:sz="0" w:space="0" w:color="auto"/>
                                                    <w:left w:val="none" w:sz="0" w:space="0" w:color="auto"/>
                                                    <w:bottom w:val="none" w:sz="0" w:space="0" w:color="auto"/>
                                                    <w:right w:val="none" w:sz="0" w:space="0" w:color="auto"/>
                                                  </w:divBdr>
                                                  <w:divsChild>
                                                    <w:div w:id="1712534775">
                                                      <w:marLeft w:val="0"/>
                                                      <w:marRight w:val="0"/>
                                                      <w:marTop w:val="0"/>
                                                      <w:marBottom w:val="0"/>
                                                      <w:divBdr>
                                                        <w:top w:val="none" w:sz="0" w:space="0" w:color="auto"/>
                                                        <w:left w:val="none" w:sz="0" w:space="0" w:color="auto"/>
                                                        <w:bottom w:val="none" w:sz="0" w:space="0" w:color="auto"/>
                                                        <w:right w:val="none" w:sz="0" w:space="0" w:color="auto"/>
                                                      </w:divBdr>
                                                      <w:divsChild>
                                                        <w:div w:id="17206658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0063159">
                                              <w:marLeft w:val="0"/>
                                              <w:marRight w:val="0"/>
                                              <w:marTop w:val="0"/>
                                              <w:marBottom w:val="0"/>
                                              <w:divBdr>
                                                <w:top w:val="none" w:sz="0" w:space="0" w:color="auto"/>
                                                <w:left w:val="none" w:sz="0" w:space="0" w:color="auto"/>
                                                <w:bottom w:val="none" w:sz="0" w:space="0" w:color="auto"/>
                                                <w:right w:val="none" w:sz="0" w:space="0" w:color="auto"/>
                                              </w:divBdr>
                                              <w:divsChild>
                                                <w:div w:id="649988380">
                                                  <w:marLeft w:val="0"/>
                                                  <w:marRight w:val="0"/>
                                                  <w:marTop w:val="0"/>
                                                  <w:marBottom w:val="300"/>
                                                  <w:divBdr>
                                                    <w:top w:val="none" w:sz="0" w:space="0" w:color="auto"/>
                                                    <w:left w:val="none" w:sz="0" w:space="0" w:color="auto"/>
                                                    <w:bottom w:val="none" w:sz="0" w:space="0" w:color="auto"/>
                                                    <w:right w:val="none" w:sz="0" w:space="0" w:color="auto"/>
                                                  </w:divBdr>
                                                  <w:divsChild>
                                                    <w:div w:id="1311323374">
                                                      <w:marLeft w:val="0"/>
                                                      <w:marRight w:val="0"/>
                                                      <w:marTop w:val="0"/>
                                                      <w:marBottom w:val="0"/>
                                                      <w:divBdr>
                                                        <w:top w:val="none" w:sz="0" w:space="0" w:color="auto"/>
                                                        <w:left w:val="none" w:sz="0" w:space="0" w:color="auto"/>
                                                        <w:bottom w:val="none" w:sz="0" w:space="0" w:color="auto"/>
                                                        <w:right w:val="none" w:sz="0" w:space="0" w:color="auto"/>
                                                      </w:divBdr>
                                                      <w:divsChild>
                                                        <w:div w:id="3462983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2370306">
                                                  <w:marLeft w:val="300"/>
                                                  <w:marRight w:val="300"/>
                                                  <w:marTop w:val="0"/>
                                                  <w:marBottom w:val="300"/>
                                                  <w:divBdr>
                                                    <w:top w:val="none" w:sz="0" w:space="0" w:color="auto"/>
                                                    <w:left w:val="none" w:sz="0" w:space="0" w:color="auto"/>
                                                    <w:bottom w:val="none" w:sz="0" w:space="0" w:color="auto"/>
                                                    <w:right w:val="none" w:sz="0" w:space="0" w:color="auto"/>
                                                  </w:divBdr>
                                                  <w:divsChild>
                                                    <w:div w:id="1253469895">
                                                      <w:marLeft w:val="0"/>
                                                      <w:marRight w:val="0"/>
                                                      <w:marTop w:val="0"/>
                                                      <w:marBottom w:val="0"/>
                                                      <w:divBdr>
                                                        <w:top w:val="none" w:sz="0" w:space="0" w:color="auto"/>
                                                        <w:left w:val="none" w:sz="0" w:space="0" w:color="auto"/>
                                                        <w:bottom w:val="none" w:sz="0" w:space="0" w:color="auto"/>
                                                        <w:right w:val="none" w:sz="0" w:space="0" w:color="auto"/>
                                                      </w:divBdr>
                                                      <w:divsChild>
                                                        <w:div w:id="40204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2479178">
                                                  <w:marLeft w:val="0"/>
                                                  <w:marRight w:val="0"/>
                                                  <w:marTop w:val="0"/>
                                                  <w:marBottom w:val="300"/>
                                                  <w:divBdr>
                                                    <w:top w:val="none" w:sz="0" w:space="0" w:color="auto"/>
                                                    <w:left w:val="none" w:sz="0" w:space="0" w:color="auto"/>
                                                    <w:bottom w:val="none" w:sz="0" w:space="0" w:color="auto"/>
                                                    <w:right w:val="none" w:sz="0" w:space="0" w:color="auto"/>
                                                  </w:divBdr>
                                                  <w:divsChild>
                                                    <w:div w:id="1937133393">
                                                      <w:marLeft w:val="0"/>
                                                      <w:marRight w:val="0"/>
                                                      <w:marTop w:val="0"/>
                                                      <w:marBottom w:val="0"/>
                                                      <w:divBdr>
                                                        <w:top w:val="none" w:sz="0" w:space="0" w:color="auto"/>
                                                        <w:left w:val="none" w:sz="0" w:space="0" w:color="auto"/>
                                                        <w:bottom w:val="none" w:sz="0" w:space="0" w:color="auto"/>
                                                        <w:right w:val="none" w:sz="0" w:space="0" w:color="auto"/>
                                                      </w:divBdr>
                                                      <w:divsChild>
                                                        <w:div w:id="3982843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806978">
              <w:marLeft w:val="0"/>
              <w:marRight w:val="0"/>
              <w:marTop w:val="0"/>
              <w:marBottom w:val="0"/>
              <w:divBdr>
                <w:top w:val="none" w:sz="0" w:space="0" w:color="auto"/>
                <w:left w:val="none" w:sz="0" w:space="0" w:color="auto"/>
                <w:bottom w:val="none" w:sz="0" w:space="0" w:color="auto"/>
                <w:right w:val="none" w:sz="0" w:space="0" w:color="auto"/>
              </w:divBdr>
              <w:divsChild>
                <w:div w:id="873804945">
                  <w:marLeft w:val="0"/>
                  <w:marRight w:val="0"/>
                  <w:marTop w:val="0"/>
                  <w:marBottom w:val="0"/>
                  <w:divBdr>
                    <w:top w:val="none" w:sz="0" w:space="0" w:color="auto"/>
                    <w:left w:val="none" w:sz="0" w:space="0" w:color="auto"/>
                    <w:bottom w:val="none" w:sz="0" w:space="0" w:color="auto"/>
                    <w:right w:val="none" w:sz="0" w:space="0" w:color="auto"/>
                  </w:divBdr>
                  <w:divsChild>
                    <w:div w:id="42099493">
                      <w:marLeft w:val="375"/>
                      <w:marRight w:val="0"/>
                      <w:marTop w:val="0"/>
                      <w:marBottom w:val="0"/>
                      <w:divBdr>
                        <w:top w:val="none" w:sz="0" w:space="0" w:color="auto"/>
                        <w:left w:val="none" w:sz="0" w:space="0" w:color="auto"/>
                        <w:bottom w:val="none" w:sz="0" w:space="0" w:color="auto"/>
                        <w:right w:val="none" w:sz="0" w:space="0" w:color="auto"/>
                      </w:divBdr>
                    </w:div>
                  </w:divsChild>
                </w:div>
                <w:div w:id="1005204394">
                  <w:marLeft w:val="0"/>
                  <w:marRight w:val="0"/>
                  <w:marTop w:val="135"/>
                  <w:marBottom w:val="0"/>
                  <w:divBdr>
                    <w:top w:val="none" w:sz="0" w:space="0" w:color="auto"/>
                    <w:left w:val="none" w:sz="0" w:space="0" w:color="auto"/>
                    <w:bottom w:val="none" w:sz="0" w:space="0" w:color="auto"/>
                    <w:right w:val="none" w:sz="0" w:space="0" w:color="auto"/>
                  </w:divBdr>
                </w:div>
                <w:div w:id="683168487">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 w:id="372969566">
      <w:bodyDiv w:val="1"/>
      <w:marLeft w:val="0"/>
      <w:marRight w:val="0"/>
      <w:marTop w:val="0"/>
      <w:marBottom w:val="0"/>
      <w:divBdr>
        <w:top w:val="none" w:sz="0" w:space="0" w:color="auto"/>
        <w:left w:val="none" w:sz="0" w:space="0" w:color="auto"/>
        <w:bottom w:val="none" w:sz="0" w:space="0" w:color="auto"/>
        <w:right w:val="none" w:sz="0" w:space="0" w:color="auto"/>
      </w:divBdr>
    </w:div>
    <w:div w:id="409616152">
      <w:bodyDiv w:val="1"/>
      <w:marLeft w:val="0"/>
      <w:marRight w:val="0"/>
      <w:marTop w:val="0"/>
      <w:marBottom w:val="0"/>
      <w:divBdr>
        <w:top w:val="none" w:sz="0" w:space="0" w:color="auto"/>
        <w:left w:val="none" w:sz="0" w:space="0" w:color="auto"/>
        <w:bottom w:val="none" w:sz="0" w:space="0" w:color="auto"/>
        <w:right w:val="none" w:sz="0" w:space="0" w:color="auto"/>
      </w:divBdr>
    </w:div>
    <w:div w:id="428425902">
      <w:bodyDiv w:val="1"/>
      <w:marLeft w:val="0"/>
      <w:marRight w:val="0"/>
      <w:marTop w:val="0"/>
      <w:marBottom w:val="0"/>
      <w:divBdr>
        <w:top w:val="none" w:sz="0" w:space="0" w:color="auto"/>
        <w:left w:val="none" w:sz="0" w:space="0" w:color="auto"/>
        <w:bottom w:val="none" w:sz="0" w:space="0" w:color="auto"/>
        <w:right w:val="none" w:sz="0" w:space="0" w:color="auto"/>
      </w:divBdr>
      <w:divsChild>
        <w:div w:id="1171795732">
          <w:marLeft w:val="105"/>
          <w:marRight w:val="345"/>
          <w:marTop w:val="0"/>
          <w:marBottom w:val="0"/>
          <w:divBdr>
            <w:top w:val="none" w:sz="0" w:space="0" w:color="auto"/>
            <w:left w:val="none" w:sz="0" w:space="0" w:color="auto"/>
            <w:bottom w:val="none" w:sz="0" w:space="0" w:color="auto"/>
            <w:right w:val="none" w:sz="0" w:space="0" w:color="auto"/>
          </w:divBdr>
          <w:divsChild>
            <w:div w:id="2137214720">
              <w:marLeft w:val="0"/>
              <w:marRight w:val="0"/>
              <w:marTop w:val="0"/>
              <w:marBottom w:val="0"/>
              <w:divBdr>
                <w:top w:val="none" w:sz="0" w:space="0" w:color="auto"/>
                <w:left w:val="none" w:sz="0" w:space="0" w:color="auto"/>
                <w:bottom w:val="none" w:sz="0" w:space="0" w:color="auto"/>
                <w:right w:val="none" w:sz="0" w:space="0" w:color="auto"/>
              </w:divBdr>
            </w:div>
          </w:divsChild>
        </w:div>
        <w:div w:id="863254323">
          <w:marLeft w:val="105"/>
          <w:marRight w:val="345"/>
          <w:marTop w:val="0"/>
          <w:marBottom w:val="0"/>
          <w:divBdr>
            <w:top w:val="none" w:sz="0" w:space="0" w:color="auto"/>
            <w:left w:val="none" w:sz="0" w:space="0" w:color="auto"/>
            <w:bottom w:val="none" w:sz="0" w:space="0" w:color="auto"/>
            <w:right w:val="none" w:sz="0" w:space="0" w:color="auto"/>
          </w:divBdr>
          <w:divsChild>
            <w:div w:id="943152493">
              <w:marLeft w:val="0"/>
              <w:marRight w:val="0"/>
              <w:marTop w:val="0"/>
              <w:marBottom w:val="0"/>
              <w:divBdr>
                <w:top w:val="none" w:sz="0" w:space="0" w:color="auto"/>
                <w:left w:val="none" w:sz="0" w:space="0" w:color="auto"/>
                <w:bottom w:val="none" w:sz="0" w:space="0" w:color="auto"/>
                <w:right w:val="none" w:sz="0" w:space="0" w:color="auto"/>
              </w:divBdr>
            </w:div>
          </w:divsChild>
        </w:div>
        <w:div w:id="930309272">
          <w:marLeft w:val="105"/>
          <w:marRight w:val="345"/>
          <w:marTop w:val="0"/>
          <w:marBottom w:val="0"/>
          <w:divBdr>
            <w:top w:val="none" w:sz="0" w:space="0" w:color="auto"/>
            <w:left w:val="none" w:sz="0" w:space="0" w:color="auto"/>
            <w:bottom w:val="none" w:sz="0" w:space="0" w:color="auto"/>
            <w:right w:val="none" w:sz="0" w:space="0" w:color="auto"/>
          </w:divBdr>
          <w:divsChild>
            <w:div w:id="1141387906">
              <w:marLeft w:val="0"/>
              <w:marRight w:val="0"/>
              <w:marTop w:val="0"/>
              <w:marBottom w:val="0"/>
              <w:divBdr>
                <w:top w:val="none" w:sz="0" w:space="0" w:color="auto"/>
                <w:left w:val="none" w:sz="0" w:space="0" w:color="auto"/>
                <w:bottom w:val="none" w:sz="0" w:space="0" w:color="auto"/>
                <w:right w:val="none" w:sz="0" w:space="0" w:color="auto"/>
              </w:divBdr>
            </w:div>
          </w:divsChild>
        </w:div>
        <w:div w:id="1499343966">
          <w:marLeft w:val="105"/>
          <w:marRight w:val="345"/>
          <w:marTop w:val="0"/>
          <w:marBottom w:val="0"/>
          <w:divBdr>
            <w:top w:val="none" w:sz="0" w:space="0" w:color="auto"/>
            <w:left w:val="none" w:sz="0" w:space="0" w:color="auto"/>
            <w:bottom w:val="none" w:sz="0" w:space="0" w:color="auto"/>
            <w:right w:val="none" w:sz="0" w:space="0" w:color="auto"/>
          </w:divBdr>
          <w:divsChild>
            <w:div w:id="1243829550">
              <w:marLeft w:val="0"/>
              <w:marRight w:val="0"/>
              <w:marTop w:val="0"/>
              <w:marBottom w:val="0"/>
              <w:divBdr>
                <w:top w:val="none" w:sz="0" w:space="0" w:color="auto"/>
                <w:left w:val="none" w:sz="0" w:space="0" w:color="auto"/>
                <w:bottom w:val="none" w:sz="0" w:space="0" w:color="auto"/>
                <w:right w:val="none" w:sz="0" w:space="0" w:color="auto"/>
              </w:divBdr>
            </w:div>
          </w:divsChild>
        </w:div>
        <w:div w:id="1936207650">
          <w:marLeft w:val="105"/>
          <w:marRight w:val="345"/>
          <w:marTop w:val="0"/>
          <w:marBottom w:val="0"/>
          <w:divBdr>
            <w:top w:val="none" w:sz="0" w:space="0" w:color="auto"/>
            <w:left w:val="none" w:sz="0" w:space="0" w:color="auto"/>
            <w:bottom w:val="none" w:sz="0" w:space="0" w:color="auto"/>
            <w:right w:val="none" w:sz="0" w:space="0" w:color="auto"/>
          </w:divBdr>
          <w:divsChild>
            <w:div w:id="568344170">
              <w:marLeft w:val="0"/>
              <w:marRight w:val="0"/>
              <w:marTop w:val="0"/>
              <w:marBottom w:val="0"/>
              <w:divBdr>
                <w:top w:val="none" w:sz="0" w:space="0" w:color="auto"/>
                <w:left w:val="none" w:sz="0" w:space="0" w:color="auto"/>
                <w:bottom w:val="none" w:sz="0" w:space="0" w:color="auto"/>
                <w:right w:val="none" w:sz="0" w:space="0" w:color="auto"/>
              </w:divBdr>
            </w:div>
          </w:divsChild>
        </w:div>
        <w:div w:id="388115339">
          <w:marLeft w:val="105"/>
          <w:marRight w:val="345"/>
          <w:marTop w:val="0"/>
          <w:marBottom w:val="0"/>
          <w:divBdr>
            <w:top w:val="none" w:sz="0" w:space="0" w:color="auto"/>
            <w:left w:val="none" w:sz="0" w:space="0" w:color="auto"/>
            <w:bottom w:val="none" w:sz="0" w:space="0" w:color="auto"/>
            <w:right w:val="none" w:sz="0" w:space="0" w:color="auto"/>
          </w:divBdr>
          <w:divsChild>
            <w:div w:id="1255435562">
              <w:marLeft w:val="0"/>
              <w:marRight w:val="0"/>
              <w:marTop w:val="0"/>
              <w:marBottom w:val="0"/>
              <w:divBdr>
                <w:top w:val="none" w:sz="0" w:space="0" w:color="auto"/>
                <w:left w:val="none" w:sz="0" w:space="0" w:color="auto"/>
                <w:bottom w:val="none" w:sz="0" w:space="0" w:color="auto"/>
                <w:right w:val="none" w:sz="0" w:space="0" w:color="auto"/>
              </w:divBdr>
            </w:div>
          </w:divsChild>
        </w:div>
        <w:div w:id="566453215">
          <w:marLeft w:val="105"/>
          <w:marRight w:val="345"/>
          <w:marTop w:val="0"/>
          <w:marBottom w:val="0"/>
          <w:divBdr>
            <w:top w:val="none" w:sz="0" w:space="0" w:color="auto"/>
            <w:left w:val="none" w:sz="0" w:space="0" w:color="auto"/>
            <w:bottom w:val="none" w:sz="0" w:space="0" w:color="auto"/>
            <w:right w:val="none" w:sz="0" w:space="0" w:color="auto"/>
          </w:divBdr>
          <w:divsChild>
            <w:div w:id="55251843">
              <w:marLeft w:val="0"/>
              <w:marRight w:val="0"/>
              <w:marTop w:val="0"/>
              <w:marBottom w:val="0"/>
              <w:divBdr>
                <w:top w:val="none" w:sz="0" w:space="0" w:color="auto"/>
                <w:left w:val="none" w:sz="0" w:space="0" w:color="auto"/>
                <w:bottom w:val="none" w:sz="0" w:space="0" w:color="auto"/>
                <w:right w:val="none" w:sz="0" w:space="0" w:color="auto"/>
              </w:divBdr>
            </w:div>
          </w:divsChild>
        </w:div>
        <w:div w:id="1151410404">
          <w:marLeft w:val="105"/>
          <w:marRight w:val="345"/>
          <w:marTop w:val="0"/>
          <w:marBottom w:val="0"/>
          <w:divBdr>
            <w:top w:val="none" w:sz="0" w:space="0" w:color="auto"/>
            <w:left w:val="none" w:sz="0" w:space="0" w:color="auto"/>
            <w:bottom w:val="none" w:sz="0" w:space="0" w:color="auto"/>
            <w:right w:val="none" w:sz="0" w:space="0" w:color="auto"/>
          </w:divBdr>
          <w:divsChild>
            <w:div w:id="64959216">
              <w:marLeft w:val="0"/>
              <w:marRight w:val="0"/>
              <w:marTop w:val="0"/>
              <w:marBottom w:val="0"/>
              <w:divBdr>
                <w:top w:val="none" w:sz="0" w:space="0" w:color="auto"/>
                <w:left w:val="none" w:sz="0" w:space="0" w:color="auto"/>
                <w:bottom w:val="none" w:sz="0" w:space="0" w:color="auto"/>
                <w:right w:val="none" w:sz="0" w:space="0" w:color="auto"/>
              </w:divBdr>
            </w:div>
          </w:divsChild>
        </w:div>
        <w:div w:id="1692147790">
          <w:marLeft w:val="105"/>
          <w:marRight w:val="345"/>
          <w:marTop w:val="0"/>
          <w:marBottom w:val="0"/>
          <w:divBdr>
            <w:top w:val="none" w:sz="0" w:space="0" w:color="auto"/>
            <w:left w:val="none" w:sz="0" w:space="0" w:color="auto"/>
            <w:bottom w:val="none" w:sz="0" w:space="0" w:color="auto"/>
            <w:right w:val="none" w:sz="0" w:space="0" w:color="auto"/>
          </w:divBdr>
          <w:divsChild>
            <w:div w:id="1519080033">
              <w:marLeft w:val="0"/>
              <w:marRight w:val="0"/>
              <w:marTop w:val="0"/>
              <w:marBottom w:val="0"/>
              <w:divBdr>
                <w:top w:val="none" w:sz="0" w:space="0" w:color="auto"/>
                <w:left w:val="none" w:sz="0" w:space="0" w:color="auto"/>
                <w:bottom w:val="none" w:sz="0" w:space="0" w:color="auto"/>
                <w:right w:val="none" w:sz="0" w:space="0" w:color="auto"/>
              </w:divBdr>
            </w:div>
          </w:divsChild>
        </w:div>
        <w:div w:id="1875002226">
          <w:marLeft w:val="105"/>
          <w:marRight w:val="345"/>
          <w:marTop w:val="0"/>
          <w:marBottom w:val="0"/>
          <w:divBdr>
            <w:top w:val="none" w:sz="0" w:space="0" w:color="auto"/>
            <w:left w:val="none" w:sz="0" w:space="0" w:color="auto"/>
            <w:bottom w:val="none" w:sz="0" w:space="0" w:color="auto"/>
            <w:right w:val="none" w:sz="0" w:space="0" w:color="auto"/>
          </w:divBdr>
          <w:divsChild>
            <w:div w:id="1696153200">
              <w:marLeft w:val="0"/>
              <w:marRight w:val="0"/>
              <w:marTop w:val="0"/>
              <w:marBottom w:val="0"/>
              <w:divBdr>
                <w:top w:val="none" w:sz="0" w:space="0" w:color="auto"/>
                <w:left w:val="none" w:sz="0" w:space="0" w:color="auto"/>
                <w:bottom w:val="none" w:sz="0" w:space="0" w:color="auto"/>
                <w:right w:val="none" w:sz="0" w:space="0" w:color="auto"/>
              </w:divBdr>
            </w:div>
          </w:divsChild>
        </w:div>
        <w:div w:id="1160734046">
          <w:marLeft w:val="105"/>
          <w:marRight w:val="345"/>
          <w:marTop w:val="0"/>
          <w:marBottom w:val="0"/>
          <w:divBdr>
            <w:top w:val="none" w:sz="0" w:space="0" w:color="auto"/>
            <w:left w:val="none" w:sz="0" w:space="0" w:color="auto"/>
            <w:bottom w:val="none" w:sz="0" w:space="0" w:color="auto"/>
            <w:right w:val="none" w:sz="0" w:space="0" w:color="auto"/>
          </w:divBdr>
          <w:divsChild>
            <w:div w:id="20109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7623">
      <w:bodyDiv w:val="1"/>
      <w:marLeft w:val="0"/>
      <w:marRight w:val="0"/>
      <w:marTop w:val="0"/>
      <w:marBottom w:val="0"/>
      <w:divBdr>
        <w:top w:val="none" w:sz="0" w:space="0" w:color="auto"/>
        <w:left w:val="none" w:sz="0" w:space="0" w:color="auto"/>
        <w:bottom w:val="none" w:sz="0" w:space="0" w:color="auto"/>
        <w:right w:val="none" w:sz="0" w:space="0" w:color="auto"/>
      </w:divBdr>
    </w:div>
    <w:div w:id="459569156">
      <w:bodyDiv w:val="1"/>
      <w:marLeft w:val="0"/>
      <w:marRight w:val="0"/>
      <w:marTop w:val="0"/>
      <w:marBottom w:val="0"/>
      <w:divBdr>
        <w:top w:val="none" w:sz="0" w:space="0" w:color="auto"/>
        <w:left w:val="none" w:sz="0" w:space="0" w:color="auto"/>
        <w:bottom w:val="none" w:sz="0" w:space="0" w:color="auto"/>
        <w:right w:val="none" w:sz="0" w:space="0" w:color="auto"/>
      </w:divBdr>
      <w:divsChild>
        <w:div w:id="195050346">
          <w:marLeft w:val="0"/>
          <w:marRight w:val="0"/>
          <w:marTop w:val="0"/>
          <w:marBottom w:val="0"/>
          <w:divBdr>
            <w:top w:val="none" w:sz="0" w:space="0" w:color="auto"/>
            <w:left w:val="none" w:sz="0" w:space="0" w:color="auto"/>
            <w:bottom w:val="none" w:sz="0" w:space="0" w:color="auto"/>
            <w:right w:val="none" w:sz="0" w:space="0" w:color="auto"/>
          </w:divBdr>
          <w:divsChild>
            <w:div w:id="1628509152">
              <w:marLeft w:val="0"/>
              <w:marRight w:val="0"/>
              <w:marTop w:val="0"/>
              <w:marBottom w:val="0"/>
              <w:divBdr>
                <w:top w:val="none" w:sz="0" w:space="0" w:color="auto"/>
                <w:left w:val="none" w:sz="0" w:space="0" w:color="auto"/>
                <w:bottom w:val="none" w:sz="0" w:space="0" w:color="auto"/>
                <w:right w:val="none" w:sz="0" w:space="0" w:color="auto"/>
              </w:divBdr>
            </w:div>
          </w:divsChild>
        </w:div>
        <w:div w:id="1824195011">
          <w:marLeft w:val="0"/>
          <w:marRight w:val="0"/>
          <w:marTop w:val="0"/>
          <w:marBottom w:val="0"/>
          <w:divBdr>
            <w:top w:val="none" w:sz="0" w:space="0" w:color="auto"/>
            <w:left w:val="none" w:sz="0" w:space="0" w:color="auto"/>
            <w:bottom w:val="none" w:sz="0" w:space="0" w:color="auto"/>
            <w:right w:val="none" w:sz="0" w:space="0" w:color="auto"/>
          </w:divBdr>
          <w:divsChild>
            <w:div w:id="1843857613">
              <w:marLeft w:val="0"/>
              <w:marRight w:val="0"/>
              <w:marTop w:val="0"/>
              <w:marBottom w:val="0"/>
              <w:divBdr>
                <w:top w:val="none" w:sz="0" w:space="0" w:color="auto"/>
                <w:left w:val="none" w:sz="0" w:space="0" w:color="auto"/>
                <w:bottom w:val="none" w:sz="0" w:space="0" w:color="auto"/>
                <w:right w:val="none" w:sz="0" w:space="0" w:color="auto"/>
              </w:divBdr>
            </w:div>
            <w:div w:id="6952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0364">
      <w:bodyDiv w:val="1"/>
      <w:marLeft w:val="0"/>
      <w:marRight w:val="0"/>
      <w:marTop w:val="0"/>
      <w:marBottom w:val="0"/>
      <w:divBdr>
        <w:top w:val="none" w:sz="0" w:space="0" w:color="auto"/>
        <w:left w:val="none" w:sz="0" w:space="0" w:color="auto"/>
        <w:bottom w:val="none" w:sz="0" w:space="0" w:color="auto"/>
        <w:right w:val="none" w:sz="0" w:space="0" w:color="auto"/>
      </w:divBdr>
    </w:div>
    <w:div w:id="574359284">
      <w:bodyDiv w:val="1"/>
      <w:marLeft w:val="0"/>
      <w:marRight w:val="0"/>
      <w:marTop w:val="0"/>
      <w:marBottom w:val="0"/>
      <w:divBdr>
        <w:top w:val="none" w:sz="0" w:space="0" w:color="auto"/>
        <w:left w:val="none" w:sz="0" w:space="0" w:color="auto"/>
        <w:bottom w:val="none" w:sz="0" w:space="0" w:color="auto"/>
        <w:right w:val="none" w:sz="0" w:space="0" w:color="auto"/>
      </w:divBdr>
    </w:div>
    <w:div w:id="643198563">
      <w:bodyDiv w:val="1"/>
      <w:marLeft w:val="0"/>
      <w:marRight w:val="0"/>
      <w:marTop w:val="0"/>
      <w:marBottom w:val="0"/>
      <w:divBdr>
        <w:top w:val="none" w:sz="0" w:space="0" w:color="auto"/>
        <w:left w:val="none" w:sz="0" w:space="0" w:color="auto"/>
        <w:bottom w:val="none" w:sz="0" w:space="0" w:color="auto"/>
        <w:right w:val="none" w:sz="0" w:space="0" w:color="auto"/>
      </w:divBdr>
      <w:divsChild>
        <w:div w:id="1312060886">
          <w:marLeft w:val="0"/>
          <w:marRight w:val="0"/>
          <w:marTop w:val="0"/>
          <w:marBottom w:val="0"/>
          <w:divBdr>
            <w:top w:val="none" w:sz="0" w:space="0" w:color="auto"/>
            <w:left w:val="none" w:sz="0" w:space="0" w:color="auto"/>
            <w:bottom w:val="none" w:sz="0" w:space="0" w:color="auto"/>
            <w:right w:val="none" w:sz="0" w:space="0" w:color="auto"/>
          </w:divBdr>
        </w:div>
        <w:div w:id="1129131429">
          <w:marLeft w:val="0"/>
          <w:marRight w:val="0"/>
          <w:marTop w:val="0"/>
          <w:marBottom w:val="0"/>
          <w:divBdr>
            <w:top w:val="none" w:sz="0" w:space="0" w:color="auto"/>
            <w:left w:val="none" w:sz="0" w:space="0" w:color="auto"/>
            <w:bottom w:val="none" w:sz="0" w:space="0" w:color="auto"/>
            <w:right w:val="none" w:sz="0" w:space="0" w:color="auto"/>
          </w:divBdr>
        </w:div>
      </w:divsChild>
    </w:div>
    <w:div w:id="684670602">
      <w:bodyDiv w:val="1"/>
      <w:marLeft w:val="0"/>
      <w:marRight w:val="0"/>
      <w:marTop w:val="0"/>
      <w:marBottom w:val="0"/>
      <w:divBdr>
        <w:top w:val="none" w:sz="0" w:space="0" w:color="auto"/>
        <w:left w:val="none" w:sz="0" w:space="0" w:color="auto"/>
        <w:bottom w:val="none" w:sz="0" w:space="0" w:color="auto"/>
        <w:right w:val="none" w:sz="0" w:space="0" w:color="auto"/>
      </w:divBdr>
    </w:div>
    <w:div w:id="690499537">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47770814">
      <w:bodyDiv w:val="1"/>
      <w:marLeft w:val="0"/>
      <w:marRight w:val="0"/>
      <w:marTop w:val="0"/>
      <w:marBottom w:val="0"/>
      <w:divBdr>
        <w:top w:val="none" w:sz="0" w:space="0" w:color="auto"/>
        <w:left w:val="none" w:sz="0" w:space="0" w:color="auto"/>
        <w:bottom w:val="none" w:sz="0" w:space="0" w:color="auto"/>
        <w:right w:val="none" w:sz="0" w:space="0" w:color="auto"/>
      </w:divBdr>
    </w:div>
    <w:div w:id="829978669">
      <w:bodyDiv w:val="1"/>
      <w:marLeft w:val="0"/>
      <w:marRight w:val="0"/>
      <w:marTop w:val="0"/>
      <w:marBottom w:val="0"/>
      <w:divBdr>
        <w:top w:val="none" w:sz="0" w:space="0" w:color="auto"/>
        <w:left w:val="none" w:sz="0" w:space="0" w:color="auto"/>
        <w:bottom w:val="none" w:sz="0" w:space="0" w:color="auto"/>
        <w:right w:val="none" w:sz="0" w:space="0" w:color="auto"/>
      </w:divBdr>
    </w:div>
    <w:div w:id="869224041">
      <w:bodyDiv w:val="1"/>
      <w:marLeft w:val="0"/>
      <w:marRight w:val="0"/>
      <w:marTop w:val="0"/>
      <w:marBottom w:val="0"/>
      <w:divBdr>
        <w:top w:val="none" w:sz="0" w:space="0" w:color="auto"/>
        <w:left w:val="none" w:sz="0" w:space="0" w:color="auto"/>
        <w:bottom w:val="none" w:sz="0" w:space="0" w:color="auto"/>
        <w:right w:val="none" w:sz="0" w:space="0" w:color="auto"/>
      </w:divBdr>
    </w:div>
    <w:div w:id="885534105">
      <w:bodyDiv w:val="1"/>
      <w:marLeft w:val="0"/>
      <w:marRight w:val="0"/>
      <w:marTop w:val="0"/>
      <w:marBottom w:val="0"/>
      <w:divBdr>
        <w:top w:val="none" w:sz="0" w:space="0" w:color="auto"/>
        <w:left w:val="none" w:sz="0" w:space="0" w:color="auto"/>
        <w:bottom w:val="none" w:sz="0" w:space="0" w:color="auto"/>
        <w:right w:val="none" w:sz="0" w:space="0" w:color="auto"/>
      </w:divBdr>
    </w:div>
    <w:div w:id="901915124">
      <w:bodyDiv w:val="1"/>
      <w:marLeft w:val="0"/>
      <w:marRight w:val="0"/>
      <w:marTop w:val="0"/>
      <w:marBottom w:val="0"/>
      <w:divBdr>
        <w:top w:val="none" w:sz="0" w:space="0" w:color="auto"/>
        <w:left w:val="none" w:sz="0" w:space="0" w:color="auto"/>
        <w:bottom w:val="none" w:sz="0" w:space="0" w:color="auto"/>
        <w:right w:val="none" w:sz="0" w:space="0" w:color="auto"/>
      </w:divBdr>
    </w:div>
    <w:div w:id="934899941">
      <w:bodyDiv w:val="1"/>
      <w:marLeft w:val="0"/>
      <w:marRight w:val="0"/>
      <w:marTop w:val="0"/>
      <w:marBottom w:val="0"/>
      <w:divBdr>
        <w:top w:val="none" w:sz="0" w:space="0" w:color="auto"/>
        <w:left w:val="none" w:sz="0" w:space="0" w:color="auto"/>
        <w:bottom w:val="none" w:sz="0" w:space="0" w:color="auto"/>
        <w:right w:val="none" w:sz="0" w:space="0" w:color="auto"/>
      </w:divBdr>
    </w:div>
    <w:div w:id="961497699">
      <w:bodyDiv w:val="1"/>
      <w:marLeft w:val="0"/>
      <w:marRight w:val="0"/>
      <w:marTop w:val="0"/>
      <w:marBottom w:val="0"/>
      <w:divBdr>
        <w:top w:val="none" w:sz="0" w:space="0" w:color="auto"/>
        <w:left w:val="none" w:sz="0" w:space="0" w:color="auto"/>
        <w:bottom w:val="none" w:sz="0" w:space="0" w:color="auto"/>
        <w:right w:val="none" w:sz="0" w:space="0" w:color="auto"/>
      </w:divBdr>
    </w:div>
    <w:div w:id="1017345469">
      <w:bodyDiv w:val="1"/>
      <w:marLeft w:val="0"/>
      <w:marRight w:val="0"/>
      <w:marTop w:val="0"/>
      <w:marBottom w:val="0"/>
      <w:divBdr>
        <w:top w:val="none" w:sz="0" w:space="0" w:color="auto"/>
        <w:left w:val="none" w:sz="0" w:space="0" w:color="auto"/>
        <w:bottom w:val="none" w:sz="0" w:space="0" w:color="auto"/>
        <w:right w:val="none" w:sz="0" w:space="0" w:color="auto"/>
      </w:divBdr>
    </w:div>
    <w:div w:id="1017347216">
      <w:bodyDiv w:val="1"/>
      <w:marLeft w:val="0"/>
      <w:marRight w:val="0"/>
      <w:marTop w:val="0"/>
      <w:marBottom w:val="0"/>
      <w:divBdr>
        <w:top w:val="none" w:sz="0" w:space="0" w:color="auto"/>
        <w:left w:val="none" w:sz="0" w:space="0" w:color="auto"/>
        <w:bottom w:val="none" w:sz="0" w:space="0" w:color="auto"/>
        <w:right w:val="none" w:sz="0" w:space="0" w:color="auto"/>
      </w:divBdr>
    </w:div>
    <w:div w:id="1058363875">
      <w:bodyDiv w:val="1"/>
      <w:marLeft w:val="0"/>
      <w:marRight w:val="0"/>
      <w:marTop w:val="0"/>
      <w:marBottom w:val="0"/>
      <w:divBdr>
        <w:top w:val="none" w:sz="0" w:space="0" w:color="auto"/>
        <w:left w:val="none" w:sz="0" w:space="0" w:color="auto"/>
        <w:bottom w:val="none" w:sz="0" w:space="0" w:color="auto"/>
        <w:right w:val="none" w:sz="0" w:space="0" w:color="auto"/>
      </w:divBdr>
    </w:div>
    <w:div w:id="1098525524">
      <w:bodyDiv w:val="1"/>
      <w:marLeft w:val="0"/>
      <w:marRight w:val="0"/>
      <w:marTop w:val="0"/>
      <w:marBottom w:val="0"/>
      <w:divBdr>
        <w:top w:val="none" w:sz="0" w:space="0" w:color="auto"/>
        <w:left w:val="none" w:sz="0" w:space="0" w:color="auto"/>
        <w:bottom w:val="none" w:sz="0" w:space="0" w:color="auto"/>
        <w:right w:val="none" w:sz="0" w:space="0" w:color="auto"/>
      </w:divBdr>
    </w:div>
    <w:div w:id="1147936435">
      <w:bodyDiv w:val="1"/>
      <w:marLeft w:val="0"/>
      <w:marRight w:val="0"/>
      <w:marTop w:val="0"/>
      <w:marBottom w:val="0"/>
      <w:divBdr>
        <w:top w:val="none" w:sz="0" w:space="0" w:color="auto"/>
        <w:left w:val="none" w:sz="0" w:space="0" w:color="auto"/>
        <w:bottom w:val="none" w:sz="0" w:space="0" w:color="auto"/>
        <w:right w:val="none" w:sz="0" w:space="0" w:color="auto"/>
      </w:divBdr>
      <w:divsChild>
        <w:div w:id="700326202">
          <w:marLeft w:val="0"/>
          <w:marRight w:val="0"/>
          <w:marTop w:val="0"/>
          <w:marBottom w:val="450"/>
          <w:divBdr>
            <w:top w:val="none" w:sz="0" w:space="0" w:color="auto"/>
            <w:left w:val="none" w:sz="0" w:space="0" w:color="auto"/>
            <w:bottom w:val="none" w:sz="0" w:space="0" w:color="auto"/>
            <w:right w:val="none" w:sz="0" w:space="0" w:color="auto"/>
          </w:divBdr>
        </w:div>
      </w:divsChild>
    </w:div>
    <w:div w:id="1198854721">
      <w:bodyDiv w:val="1"/>
      <w:marLeft w:val="0"/>
      <w:marRight w:val="0"/>
      <w:marTop w:val="0"/>
      <w:marBottom w:val="0"/>
      <w:divBdr>
        <w:top w:val="none" w:sz="0" w:space="0" w:color="auto"/>
        <w:left w:val="none" w:sz="0" w:space="0" w:color="auto"/>
        <w:bottom w:val="none" w:sz="0" w:space="0" w:color="auto"/>
        <w:right w:val="none" w:sz="0" w:space="0" w:color="auto"/>
      </w:divBdr>
    </w:div>
    <w:div w:id="1210847545">
      <w:bodyDiv w:val="1"/>
      <w:marLeft w:val="0"/>
      <w:marRight w:val="0"/>
      <w:marTop w:val="0"/>
      <w:marBottom w:val="0"/>
      <w:divBdr>
        <w:top w:val="none" w:sz="0" w:space="0" w:color="auto"/>
        <w:left w:val="none" w:sz="0" w:space="0" w:color="auto"/>
        <w:bottom w:val="none" w:sz="0" w:space="0" w:color="auto"/>
        <w:right w:val="none" w:sz="0" w:space="0" w:color="auto"/>
      </w:divBdr>
    </w:div>
    <w:div w:id="1215509128">
      <w:bodyDiv w:val="1"/>
      <w:marLeft w:val="0"/>
      <w:marRight w:val="0"/>
      <w:marTop w:val="0"/>
      <w:marBottom w:val="0"/>
      <w:divBdr>
        <w:top w:val="none" w:sz="0" w:space="0" w:color="auto"/>
        <w:left w:val="none" w:sz="0" w:space="0" w:color="auto"/>
        <w:bottom w:val="none" w:sz="0" w:space="0" w:color="auto"/>
        <w:right w:val="none" w:sz="0" w:space="0" w:color="auto"/>
      </w:divBdr>
    </w:div>
    <w:div w:id="1259215728">
      <w:bodyDiv w:val="1"/>
      <w:marLeft w:val="0"/>
      <w:marRight w:val="0"/>
      <w:marTop w:val="0"/>
      <w:marBottom w:val="0"/>
      <w:divBdr>
        <w:top w:val="none" w:sz="0" w:space="0" w:color="auto"/>
        <w:left w:val="none" w:sz="0" w:space="0" w:color="auto"/>
        <w:bottom w:val="none" w:sz="0" w:space="0" w:color="auto"/>
        <w:right w:val="none" w:sz="0" w:space="0" w:color="auto"/>
      </w:divBdr>
    </w:div>
    <w:div w:id="1326474629">
      <w:bodyDiv w:val="1"/>
      <w:marLeft w:val="0"/>
      <w:marRight w:val="0"/>
      <w:marTop w:val="0"/>
      <w:marBottom w:val="0"/>
      <w:divBdr>
        <w:top w:val="none" w:sz="0" w:space="0" w:color="auto"/>
        <w:left w:val="none" w:sz="0" w:space="0" w:color="auto"/>
        <w:bottom w:val="none" w:sz="0" w:space="0" w:color="auto"/>
        <w:right w:val="none" w:sz="0" w:space="0" w:color="auto"/>
      </w:divBdr>
    </w:div>
    <w:div w:id="1362517261">
      <w:bodyDiv w:val="1"/>
      <w:marLeft w:val="0"/>
      <w:marRight w:val="0"/>
      <w:marTop w:val="0"/>
      <w:marBottom w:val="0"/>
      <w:divBdr>
        <w:top w:val="none" w:sz="0" w:space="0" w:color="auto"/>
        <w:left w:val="none" w:sz="0" w:space="0" w:color="auto"/>
        <w:bottom w:val="none" w:sz="0" w:space="0" w:color="auto"/>
        <w:right w:val="none" w:sz="0" w:space="0" w:color="auto"/>
      </w:divBdr>
    </w:div>
    <w:div w:id="1397121272">
      <w:bodyDiv w:val="1"/>
      <w:marLeft w:val="0"/>
      <w:marRight w:val="0"/>
      <w:marTop w:val="0"/>
      <w:marBottom w:val="0"/>
      <w:divBdr>
        <w:top w:val="none" w:sz="0" w:space="0" w:color="auto"/>
        <w:left w:val="none" w:sz="0" w:space="0" w:color="auto"/>
        <w:bottom w:val="none" w:sz="0" w:space="0" w:color="auto"/>
        <w:right w:val="none" w:sz="0" w:space="0" w:color="auto"/>
      </w:divBdr>
    </w:div>
    <w:div w:id="1420829713">
      <w:bodyDiv w:val="1"/>
      <w:marLeft w:val="0"/>
      <w:marRight w:val="0"/>
      <w:marTop w:val="0"/>
      <w:marBottom w:val="0"/>
      <w:divBdr>
        <w:top w:val="none" w:sz="0" w:space="0" w:color="auto"/>
        <w:left w:val="none" w:sz="0" w:space="0" w:color="auto"/>
        <w:bottom w:val="none" w:sz="0" w:space="0" w:color="auto"/>
        <w:right w:val="none" w:sz="0" w:space="0" w:color="auto"/>
      </w:divBdr>
    </w:div>
    <w:div w:id="1445073905">
      <w:bodyDiv w:val="1"/>
      <w:marLeft w:val="0"/>
      <w:marRight w:val="0"/>
      <w:marTop w:val="0"/>
      <w:marBottom w:val="0"/>
      <w:divBdr>
        <w:top w:val="none" w:sz="0" w:space="0" w:color="auto"/>
        <w:left w:val="none" w:sz="0" w:space="0" w:color="auto"/>
        <w:bottom w:val="none" w:sz="0" w:space="0" w:color="auto"/>
        <w:right w:val="none" w:sz="0" w:space="0" w:color="auto"/>
      </w:divBdr>
    </w:div>
    <w:div w:id="1445926658">
      <w:bodyDiv w:val="1"/>
      <w:marLeft w:val="0"/>
      <w:marRight w:val="0"/>
      <w:marTop w:val="0"/>
      <w:marBottom w:val="0"/>
      <w:divBdr>
        <w:top w:val="none" w:sz="0" w:space="0" w:color="auto"/>
        <w:left w:val="none" w:sz="0" w:space="0" w:color="auto"/>
        <w:bottom w:val="none" w:sz="0" w:space="0" w:color="auto"/>
        <w:right w:val="none" w:sz="0" w:space="0" w:color="auto"/>
      </w:divBdr>
    </w:div>
    <w:div w:id="1460369794">
      <w:bodyDiv w:val="1"/>
      <w:marLeft w:val="0"/>
      <w:marRight w:val="0"/>
      <w:marTop w:val="0"/>
      <w:marBottom w:val="0"/>
      <w:divBdr>
        <w:top w:val="none" w:sz="0" w:space="0" w:color="auto"/>
        <w:left w:val="none" w:sz="0" w:space="0" w:color="auto"/>
        <w:bottom w:val="none" w:sz="0" w:space="0" w:color="auto"/>
        <w:right w:val="none" w:sz="0" w:space="0" w:color="auto"/>
      </w:divBdr>
    </w:div>
    <w:div w:id="1463498166">
      <w:bodyDiv w:val="1"/>
      <w:marLeft w:val="0"/>
      <w:marRight w:val="0"/>
      <w:marTop w:val="0"/>
      <w:marBottom w:val="0"/>
      <w:divBdr>
        <w:top w:val="none" w:sz="0" w:space="0" w:color="auto"/>
        <w:left w:val="none" w:sz="0" w:space="0" w:color="auto"/>
        <w:bottom w:val="none" w:sz="0" w:space="0" w:color="auto"/>
        <w:right w:val="none" w:sz="0" w:space="0" w:color="auto"/>
      </w:divBdr>
      <w:divsChild>
        <w:div w:id="926428512">
          <w:marLeft w:val="0"/>
          <w:marRight w:val="0"/>
          <w:marTop w:val="0"/>
          <w:marBottom w:val="0"/>
          <w:divBdr>
            <w:top w:val="none" w:sz="0" w:space="0" w:color="auto"/>
            <w:left w:val="none" w:sz="0" w:space="0" w:color="auto"/>
            <w:bottom w:val="none" w:sz="0" w:space="0" w:color="auto"/>
            <w:right w:val="none" w:sz="0" w:space="0" w:color="auto"/>
          </w:divBdr>
          <w:divsChild>
            <w:div w:id="1006520226">
              <w:marLeft w:val="0"/>
              <w:marRight w:val="0"/>
              <w:marTop w:val="0"/>
              <w:marBottom w:val="0"/>
              <w:divBdr>
                <w:top w:val="none" w:sz="0" w:space="0" w:color="auto"/>
                <w:left w:val="none" w:sz="0" w:space="0" w:color="auto"/>
                <w:bottom w:val="none" w:sz="0" w:space="0" w:color="auto"/>
                <w:right w:val="none" w:sz="0" w:space="0" w:color="auto"/>
              </w:divBdr>
              <w:divsChild>
                <w:div w:id="1008484114">
                  <w:marLeft w:val="0"/>
                  <w:marRight w:val="0"/>
                  <w:marTop w:val="0"/>
                  <w:marBottom w:val="0"/>
                  <w:divBdr>
                    <w:top w:val="none" w:sz="0" w:space="0" w:color="auto"/>
                    <w:left w:val="none" w:sz="0" w:space="0" w:color="auto"/>
                    <w:bottom w:val="none" w:sz="0" w:space="0" w:color="auto"/>
                    <w:right w:val="none" w:sz="0" w:space="0" w:color="auto"/>
                  </w:divBdr>
                  <w:divsChild>
                    <w:div w:id="1153912859">
                      <w:marLeft w:val="0"/>
                      <w:marRight w:val="0"/>
                      <w:marTop w:val="0"/>
                      <w:marBottom w:val="0"/>
                      <w:divBdr>
                        <w:top w:val="none" w:sz="0" w:space="0" w:color="auto"/>
                        <w:left w:val="none" w:sz="0" w:space="0" w:color="auto"/>
                        <w:bottom w:val="none" w:sz="0" w:space="0" w:color="auto"/>
                        <w:right w:val="none" w:sz="0" w:space="0" w:color="auto"/>
                      </w:divBdr>
                      <w:divsChild>
                        <w:div w:id="474182492">
                          <w:marLeft w:val="0"/>
                          <w:marRight w:val="0"/>
                          <w:marTop w:val="0"/>
                          <w:marBottom w:val="0"/>
                          <w:divBdr>
                            <w:top w:val="none" w:sz="0" w:space="0" w:color="auto"/>
                            <w:left w:val="none" w:sz="0" w:space="0" w:color="auto"/>
                            <w:bottom w:val="none" w:sz="0" w:space="0" w:color="auto"/>
                            <w:right w:val="none" w:sz="0" w:space="0" w:color="auto"/>
                          </w:divBdr>
                          <w:divsChild>
                            <w:div w:id="13907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02930">
      <w:bodyDiv w:val="1"/>
      <w:marLeft w:val="0"/>
      <w:marRight w:val="0"/>
      <w:marTop w:val="0"/>
      <w:marBottom w:val="0"/>
      <w:divBdr>
        <w:top w:val="none" w:sz="0" w:space="0" w:color="auto"/>
        <w:left w:val="none" w:sz="0" w:space="0" w:color="auto"/>
        <w:bottom w:val="none" w:sz="0" w:space="0" w:color="auto"/>
        <w:right w:val="none" w:sz="0" w:space="0" w:color="auto"/>
      </w:divBdr>
      <w:divsChild>
        <w:div w:id="1687907729">
          <w:marLeft w:val="0"/>
          <w:marRight w:val="0"/>
          <w:marTop w:val="0"/>
          <w:marBottom w:val="0"/>
          <w:divBdr>
            <w:top w:val="none" w:sz="0" w:space="0" w:color="auto"/>
            <w:left w:val="none" w:sz="0" w:space="0" w:color="auto"/>
            <w:bottom w:val="none" w:sz="0" w:space="0" w:color="auto"/>
            <w:right w:val="none" w:sz="0" w:space="0" w:color="auto"/>
          </w:divBdr>
        </w:div>
      </w:divsChild>
    </w:div>
    <w:div w:id="1496144859">
      <w:bodyDiv w:val="1"/>
      <w:marLeft w:val="0"/>
      <w:marRight w:val="0"/>
      <w:marTop w:val="0"/>
      <w:marBottom w:val="0"/>
      <w:divBdr>
        <w:top w:val="none" w:sz="0" w:space="0" w:color="auto"/>
        <w:left w:val="none" w:sz="0" w:space="0" w:color="auto"/>
        <w:bottom w:val="none" w:sz="0" w:space="0" w:color="auto"/>
        <w:right w:val="none" w:sz="0" w:space="0" w:color="auto"/>
      </w:divBdr>
    </w:div>
    <w:div w:id="1521357010">
      <w:bodyDiv w:val="1"/>
      <w:marLeft w:val="0"/>
      <w:marRight w:val="0"/>
      <w:marTop w:val="0"/>
      <w:marBottom w:val="0"/>
      <w:divBdr>
        <w:top w:val="none" w:sz="0" w:space="0" w:color="auto"/>
        <w:left w:val="none" w:sz="0" w:space="0" w:color="auto"/>
        <w:bottom w:val="none" w:sz="0" w:space="0" w:color="auto"/>
        <w:right w:val="none" w:sz="0" w:space="0" w:color="auto"/>
      </w:divBdr>
    </w:div>
    <w:div w:id="1521704348">
      <w:bodyDiv w:val="1"/>
      <w:marLeft w:val="0"/>
      <w:marRight w:val="0"/>
      <w:marTop w:val="0"/>
      <w:marBottom w:val="0"/>
      <w:divBdr>
        <w:top w:val="none" w:sz="0" w:space="0" w:color="auto"/>
        <w:left w:val="none" w:sz="0" w:space="0" w:color="auto"/>
        <w:bottom w:val="none" w:sz="0" w:space="0" w:color="auto"/>
        <w:right w:val="none" w:sz="0" w:space="0" w:color="auto"/>
      </w:divBdr>
      <w:divsChild>
        <w:div w:id="1538271946">
          <w:marLeft w:val="105"/>
          <w:marRight w:val="345"/>
          <w:marTop w:val="0"/>
          <w:marBottom w:val="0"/>
          <w:divBdr>
            <w:top w:val="none" w:sz="0" w:space="0" w:color="auto"/>
            <w:left w:val="none" w:sz="0" w:space="0" w:color="auto"/>
            <w:bottom w:val="none" w:sz="0" w:space="0" w:color="auto"/>
            <w:right w:val="none" w:sz="0" w:space="0" w:color="auto"/>
          </w:divBdr>
          <w:divsChild>
            <w:div w:id="1565289515">
              <w:marLeft w:val="0"/>
              <w:marRight w:val="0"/>
              <w:marTop w:val="0"/>
              <w:marBottom w:val="0"/>
              <w:divBdr>
                <w:top w:val="none" w:sz="0" w:space="0" w:color="auto"/>
                <w:left w:val="none" w:sz="0" w:space="0" w:color="auto"/>
                <w:bottom w:val="none" w:sz="0" w:space="0" w:color="auto"/>
                <w:right w:val="none" w:sz="0" w:space="0" w:color="auto"/>
              </w:divBdr>
            </w:div>
          </w:divsChild>
        </w:div>
        <w:div w:id="2027124325">
          <w:marLeft w:val="105"/>
          <w:marRight w:val="345"/>
          <w:marTop w:val="0"/>
          <w:marBottom w:val="0"/>
          <w:divBdr>
            <w:top w:val="none" w:sz="0" w:space="0" w:color="auto"/>
            <w:left w:val="none" w:sz="0" w:space="0" w:color="auto"/>
            <w:bottom w:val="none" w:sz="0" w:space="0" w:color="auto"/>
            <w:right w:val="none" w:sz="0" w:space="0" w:color="auto"/>
          </w:divBdr>
          <w:divsChild>
            <w:div w:id="492065761">
              <w:marLeft w:val="0"/>
              <w:marRight w:val="0"/>
              <w:marTop w:val="0"/>
              <w:marBottom w:val="0"/>
              <w:divBdr>
                <w:top w:val="none" w:sz="0" w:space="0" w:color="auto"/>
                <w:left w:val="none" w:sz="0" w:space="0" w:color="auto"/>
                <w:bottom w:val="none" w:sz="0" w:space="0" w:color="auto"/>
                <w:right w:val="none" w:sz="0" w:space="0" w:color="auto"/>
              </w:divBdr>
            </w:div>
          </w:divsChild>
        </w:div>
        <w:div w:id="1101950902">
          <w:marLeft w:val="105"/>
          <w:marRight w:val="345"/>
          <w:marTop w:val="0"/>
          <w:marBottom w:val="0"/>
          <w:divBdr>
            <w:top w:val="none" w:sz="0" w:space="0" w:color="auto"/>
            <w:left w:val="none" w:sz="0" w:space="0" w:color="auto"/>
            <w:bottom w:val="none" w:sz="0" w:space="0" w:color="auto"/>
            <w:right w:val="none" w:sz="0" w:space="0" w:color="auto"/>
          </w:divBdr>
          <w:divsChild>
            <w:div w:id="888803551">
              <w:marLeft w:val="0"/>
              <w:marRight w:val="0"/>
              <w:marTop w:val="0"/>
              <w:marBottom w:val="0"/>
              <w:divBdr>
                <w:top w:val="none" w:sz="0" w:space="0" w:color="auto"/>
                <w:left w:val="none" w:sz="0" w:space="0" w:color="auto"/>
                <w:bottom w:val="none" w:sz="0" w:space="0" w:color="auto"/>
                <w:right w:val="none" w:sz="0" w:space="0" w:color="auto"/>
              </w:divBdr>
            </w:div>
          </w:divsChild>
        </w:div>
        <w:div w:id="1962420341">
          <w:marLeft w:val="105"/>
          <w:marRight w:val="345"/>
          <w:marTop w:val="0"/>
          <w:marBottom w:val="0"/>
          <w:divBdr>
            <w:top w:val="none" w:sz="0" w:space="0" w:color="auto"/>
            <w:left w:val="none" w:sz="0" w:space="0" w:color="auto"/>
            <w:bottom w:val="none" w:sz="0" w:space="0" w:color="auto"/>
            <w:right w:val="none" w:sz="0" w:space="0" w:color="auto"/>
          </w:divBdr>
          <w:divsChild>
            <w:div w:id="1094979468">
              <w:marLeft w:val="0"/>
              <w:marRight w:val="0"/>
              <w:marTop w:val="0"/>
              <w:marBottom w:val="0"/>
              <w:divBdr>
                <w:top w:val="none" w:sz="0" w:space="0" w:color="auto"/>
                <w:left w:val="none" w:sz="0" w:space="0" w:color="auto"/>
                <w:bottom w:val="none" w:sz="0" w:space="0" w:color="auto"/>
                <w:right w:val="none" w:sz="0" w:space="0" w:color="auto"/>
              </w:divBdr>
            </w:div>
          </w:divsChild>
        </w:div>
        <w:div w:id="1384407925">
          <w:marLeft w:val="105"/>
          <w:marRight w:val="345"/>
          <w:marTop w:val="0"/>
          <w:marBottom w:val="0"/>
          <w:divBdr>
            <w:top w:val="none" w:sz="0" w:space="0" w:color="auto"/>
            <w:left w:val="none" w:sz="0" w:space="0" w:color="auto"/>
            <w:bottom w:val="none" w:sz="0" w:space="0" w:color="auto"/>
            <w:right w:val="none" w:sz="0" w:space="0" w:color="auto"/>
          </w:divBdr>
          <w:divsChild>
            <w:div w:id="470371235">
              <w:marLeft w:val="0"/>
              <w:marRight w:val="0"/>
              <w:marTop w:val="0"/>
              <w:marBottom w:val="0"/>
              <w:divBdr>
                <w:top w:val="none" w:sz="0" w:space="0" w:color="auto"/>
                <w:left w:val="none" w:sz="0" w:space="0" w:color="auto"/>
                <w:bottom w:val="none" w:sz="0" w:space="0" w:color="auto"/>
                <w:right w:val="none" w:sz="0" w:space="0" w:color="auto"/>
              </w:divBdr>
            </w:div>
          </w:divsChild>
        </w:div>
        <w:div w:id="2040467828">
          <w:marLeft w:val="105"/>
          <w:marRight w:val="345"/>
          <w:marTop w:val="0"/>
          <w:marBottom w:val="0"/>
          <w:divBdr>
            <w:top w:val="none" w:sz="0" w:space="0" w:color="auto"/>
            <w:left w:val="none" w:sz="0" w:space="0" w:color="auto"/>
            <w:bottom w:val="none" w:sz="0" w:space="0" w:color="auto"/>
            <w:right w:val="none" w:sz="0" w:space="0" w:color="auto"/>
          </w:divBdr>
          <w:divsChild>
            <w:div w:id="636296611">
              <w:marLeft w:val="0"/>
              <w:marRight w:val="0"/>
              <w:marTop w:val="0"/>
              <w:marBottom w:val="0"/>
              <w:divBdr>
                <w:top w:val="none" w:sz="0" w:space="0" w:color="auto"/>
                <w:left w:val="none" w:sz="0" w:space="0" w:color="auto"/>
                <w:bottom w:val="none" w:sz="0" w:space="0" w:color="auto"/>
                <w:right w:val="none" w:sz="0" w:space="0" w:color="auto"/>
              </w:divBdr>
            </w:div>
          </w:divsChild>
        </w:div>
        <w:div w:id="897863072">
          <w:marLeft w:val="105"/>
          <w:marRight w:val="345"/>
          <w:marTop w:val="0"/>
          <w:marBottom w:val="0"/>
          <w:divBdr>
            <w:top w:val="none" w:sz="0" w:space="0" w:color="auto"/>
            <w:left w:val="none" w:sz="0" w:space="0" w:color="auto"/>
            <w:bottom w:val="none" w:sz="0" w:space="0" w:color="auto"/>
            <w:right w:val="none" w:sz="0" w:space="0" w:color="auto"/>
          </w:divBdr>
          <w:divsChild>
            <w:div w:id="391931903">
              <w:marLeft w:val="0"/>
              <w:marRight w:val="0"/>
              <w:marTop w:val="0"/>
              <w:marBottom w:val="0"/>
              <w:divBdr>
                <w:top w:val="none" w:sz="0" w:space="0" w:color="auto"/>
                <w:left w:val="none" w:sz="0" w:space="0" w:color="auto"/>
                <w:bottom w:val="none" w:sz="0" w:space="0" w:color="auto"/>
                <w:right w:val="none" w:sz="0" w:space="0" w:color="auto"/>
              </w:divBdr>
            </w:div>
          </w:divsChild>
        </w:div>
        <w:div w:id="614867329">
          <w:marLeft w:val="105"/>
          <w:marRight w:val="345"/>
          <w:marTop w:val="0"/>
          <w:marBottom w:val="0"/>
          <w:divBdr>
            <w:top w:val="none" w:sz="0" w:space="0" w:color="auto"/>
            <w:left w:val="none" w:sz="0" w:space="0" w:color="auto"/>
            <w:bottom w:val="none" w:sz="0" w:space="0" w:color="auto"/>
            <w:right w:val="none" w:sz="0" w:space="0" w:color="auto"/>
          </w:divBdr>
          <w:divsChild>
            <w:div w:id="506600808">
              <w:marLeft w:val="0"/>
              <w:marRight w:val="0"/>
              <w:marTop w:val="0"/>
              <w:marBottom w:val="0"/>
              <w:divBdr>
                <w:top w:val="none" w:sz="0" w:space="0" w:color="auto"/>
                <w:left w:val="none" w:sz="0" w:space="0" w:color="auto"/>
                <w:bottom w:val="none" w:sz="0" w:space="0" w:color="auto"/>
                <w:right w:val="none" w:sz="0" w:space="0" w:color="auto"/>
              </w:divBdr>
            </w:div>
          </w:divsChild>
        </w:div>
        <w:div w:id="1344043230">
          <w:marLeft w:val="105"/>
          <w:marRight w:val="345"/>
          <w:marTop w:val="0"/>
          <w:marBottom w:val="0"/>
          <w:divBdr>
            <w:top w:val="none" w:sz="0" w:space="0" w:color="auto"/>
            <w:left w:val="none" w:sz="0" w:space="0" w:color="auto"/>
            <w:bottom w:val="none" w:sz="0" w:space="0" w:color="auto"/>
            <w:right w:val="none" w:sz="0" w:space="0" w:color="auto"/>
          </w:divBdr>
          <w:divsChild>
            <w:div w:id="1903787059">
              <w:marLeft w:val="0"/>
              <w:marRight w:val="0"/>
              <w:marTop w:val="0"/>
              <w:marBottom w:val="0"/>
              <w:divBdr>
                <w:top w:val="none" w:sz="0" w:space="0" w:color="auto"/>
                <w:left w:val="none" w:sz="0" w:space="0" w:color="auto"/>
                <w:bottom w:val="none" w:sz="0" w:space="0" w:color="auto"/>
                <w:right w:val="none" w:sz="0" w:space="0" w:color="auto"/>
              </w:divBdr>
            </w:div>
          </w:divsChild>
        </w:div>
        <w:div w:id="821652137">
          <w:marLeft w:val="105"/>
          <w:marRight w:val="345"/>
          <w:marTop w:val="0"/>
          <w:marBottom w:val="0"/>
          <w:divBdr>
            <w:top w:val="none" w:sz="0" w:space="0" w:color="auto"/>
            <w:left w:val="none" w:sz="0" w:space="0" w:color="auto"/>
            <w:bottom w:val="none" w:sz="0" w:space="0" w:color="auto"/>
            <w:right w:val="none" w:sz="0" w:space="0" w:color="auto"/>
          </w:divBdr>
          <w:divsChild>
            <w:div w:id="320738440">
              <w:marLeft w:val="0"/>
              <w:marRight w:val="0"/>
              <w:marTop w:val="0"/>
              <w:marBottom w:val="0"/>
              <w:divBdr>
                <w:top w:val="none" w:sz="0" w:space="0" w:color="auto"/>
                <w:left w:val="none" w:sz="0" w:space="0" w:color="auto"/>
                <w:bottom w:val="none" w:sz="0" w:space="0" w:color="auto"/>
                <w:right w:val="none" w:sz="0" w:space="0" w:color="auto"/>
              </w:divBdr>
            </w:div>
          </w:divsChild>
        </w:div>
        <w:div w:id="1559393435">
          <w:marLeft w:val="105"/>
          <w:marRight w:val="345"/>
          <w:marTop w:val="0"/>
          <w:marBottom w:val="0"/>
          <w:divBdr>
            <w:top w:val="none" w:sz="0" w:space="0" w:color="auto"/>
            <w:left w:val="none" w:sz="0" w:space="0" w:color="auto"/>
            <w:bottom w:val="none" w:sz="0" w:space="0" w:color="auto"/>
            <w:right w:val="none" w:sz="0" w:space="0" w:color="auto"/>
          </w:divBdr>
          <w:divsChild>
            <w:div w:id="1823152532">
              <w:marLeft w:val="0"/>
              <w:marRight w:val="0"/>
              <w:marTop w:val="0"/>
              <w:marBottom w:val="0"/>
              <w:divBdr>
                <w:top w:val="none" w:sz="0" w:space="0" w:color="auto"/>
                <w:left w:val="none" w:sz="0" w:space="0" w:color="auto"/>
                <w:bottom w:val="none" w:sz="0" w:space="0" w:color="auto"/>
                <w:right w:val="none" w:sz="0" w:space="0" w:color="auto"/>
              </w:divBdr>
            </w:div>
          </w:divsChild>
        </w:div>
        <w:div w:id="1265190364">
          <w:marLeft w:val="105"/>
          <w:marRight w:val="345"/>
          <w:marTop w:val="0"/>
          <w:marBottom w:val="0"/>
          <w:divBdr>
            <w:top w:val="none" w:sz="0" w:space="0" w:color="auto"/>
            <w:left w:val="none" w:sz="0" w:space="0" w:color="auto"/>
            <w:bottom w:val="none" w:sz="0" w:space="0" w:color="auto"/>
            <w:right w:val="none" w:sz="0" w:space="0" w:color="auto"/>
          </w:divBdr>
          <w:divsChild>
            <w:div w:id="2123763958">
              <w:marLeft w:val="0"/>
              <w:marRight w:val="0"/>
              <w:marTop w:val="0"/>
              <w:marBottom w:val="0"/>
              <w:divBdr>
                <w:top w:val="none" w:sz="0" w:space="0" w:color="auto"/>
                <w:left w:val="none" w:sz="0" w:space="0" w:color="auto"/>
                <w:bottom w:val="none" w:sz="0" w:space="0" w:color="auto"/>
                <w:right w:val="none" w:sz="0" w:space="0" w:color="auto"/>
              </w:divBdr>
            </w:div>
          </w:divsChild>
        </w:div>
        <w:div w:id="1417746282">
          <w:marLeft w:val="105"/>
          <w:marRight w:val="345"/>
          <w:marTop w:val="0"/>
          <w:marBottom w:val="0"/>
          <w:divBdr>
            <w:top w:val="none" w:sz="0" w:space="0" w:color="auto"/>
            <w:left w:val="none" w:sz="0" w:space="0" w:color="auto"/>
            <w:bottom w:val="none" w:sz="0" w:space="0" w:color="auto"/>
            <w:right w:val="none" w:sz="0" w:space="0" w:color="auto"/>
          </w:divBdr>
          <w:divsChild>
            <w:div w:id="349990131">
              <w:marLeft w:val="0"/>
              <w:marRight w:val="0"/>
              <w:marTop w:val="0"/>
              <w:marBottom w:val="0"/>
              <w:divBdr>
                <w:top w:val="none" w:sz="0" w:space="0" w:color="auto"/>
                <w:left w:val="none" w:sz="0" w:space="0" w:color="auto"/>
                <w:bottom w:val="none" w:sz="0" w:space="0" w:color="auto"/>
                <w:right w:val="none" w:sz="0" w:space="0" w:color="auto"/>
              </w:divBdr>
            </w:div>
          </w:divsChild>
        </w:div>
        <w:div w:id="1024019702">
          <w:marLeft w:val="105"/>
          <w:marRight w:val="345"/>
          <w:marTop w:val="0"/>
          <w:marBottom w:val="0"/>
          <w:divBdr>
            <w:top w:val="none" w:sz="0" w:space="0" w:color="auto"/>
            <w:left w:val="none" w:sz="0" w:space="0" w:color="auto"/>
            <w:bottom w:val="none" w:sz="0" w:space="0" w:color="auto"/>
            <w:right w:val="none" w:sz="0" w:space="0" w:color="auto"/>
          </w:divBdr>
          <w:divsChild>
            <w:div w:id="1392387573">
              <w:marLeft w:val="0"/>
              <w:marRight w:val="0"/>
              <w:marTop w:val="0"/>
              <w:marBottom w:val="0"/>
              <w:divBdr>
                <w:top w:val="none" w:sz="0" w:space="0" w:color="auto"/>
                <w:left w:val="none" w:sz="0" w:space="0" w:color="auto"/>
                <w:bottom w:val="none" w:sz="0" w:space="0" w:color="auto"/>
                <w:right w:val="none" w:sz="0" w:space="0" w:color="auto"/>
              </w:divBdr>
            </w:div>
          </w:divsChild>
        </w:div>
        <w:div w:id="1073701266">
          <w:marLeft w:val="105"/>
          <w:marRight w:val="345"/>
          <w:marTop w:val="0"/>
          <w:marBottom w:val="0"/>
          <w:divBdr>
            <w:top w:val="none" w:sz="0" w:space="0" w:color="auto"/>
            <w:left w:val="none" w:sz="0" w:space="0" w:color="auto"/>
            <w:bottom w:val="none" w:sz="0" w:space="0" w:color="auto"/>
            <w:right w:val="none" w:sz="0" w:space="0" w:color="auto"/>
          </w:divBdr>
          <w:divsChild>
            <w:div w:id="248120552">
              <w:marLeft w:val="0"/>
              <w:marRight w:val="0"/>
              <w:marTop w:val="0"/>
              <w:marBottom w:val="0"/>
              <w:divBdr>
                <w:top w:val="none" w:sz="0" w:space="0" w:color="auto"/>
                <w:left w:val="none" w:sz="0" w:space="0" w:color="auto"/>
                <w:bottom w:val="none" w:sz="0" w:space="0" w:color="auto"/>
                <w:right w:val="none" w:sz="0" w:space="0" w:color="auto"/>
              </w:divBdr>
            </w:div>
          </w:divsChild>
        </w:div>
        <w:div w:id="785857798">
          <w:marLeft w:val="105"/>
          <w:marRight w:val="345"/>
          <w:marTop w:val="0"/>
          <w:marBottom w:val="0"/>
          <w:divBdr>
            <w:top w:val="none" w:sz="0" w:space="0" w:color="auto"/>
            <w:left w:val="none" w:sz="0" w:space="0" w:color="auto"/>
            <w:bottom w:val="none" w:sz="0" w:space="0" w:color="auto"/>
            <w:right w:val="none" w:sz="0" w:space="0" w:color="auto"/>
          </w:divBdr>
          <w:divsChild>
            <w:div w:id="1212158882">
              <w:marLeft w:val="0"/>
              <w:marRight w:val="0"/>
              <w:marTop w:val="0"/>
              <w:marBottom w:val="0"/>
              <w:divBdr>
                <w:top w:val="none" w:sz="0" w:space="0" w:color="auto"/>
                <w:left w:val="none" w:sz="0" w:space="0" w:color="auto"/>
                <w:bottom w:val="none" w:sz="0" w:space="0" w:color="auto"/>
                <w:right w:val="none" w:sz="0" w:space="0" w:color="auto"/>
              </w:divBdr>
            </w:div>
          </w:divsChild>
        </w:div>
        <w:div w:id="1697582496">
          <w:marLeft w:val="105"/>
          <w:marRight w:val="345"/>
          <w:marTop w:val="0"/>
          <w:marBottom w:val="0"/>
          <w:divBdr>
            <w:top w:val="none" w:sz="0" w:space="0" w:color="auto"/>
            <w:left w:val="none" w:sz="0" w:space="0" w:color="auto"/>
            <w:bottom w:val="none" w:sz="0" w:space="0" w:color="auto"/>
            <w:right w:val="none" w:sz="0" w:space="0" w:color="auto"/>
          </w:divBdr>
          <w:divsChild>
            <w:div w:id="544415388">
              <w:marLeft w:val="0"/>
              <w:marRight w:val="0"/>
              <w:marTop w:val="0"/>
              <w:marBottom w:val="0"/>
              <w:divBdr>
                <w:top w:val="none" w:sz="0" w:space="0" w:color="auto"/>
                <w:left w:val="none" w:sz="0" w:space="0" w:color="auto"/>
                <w:bottom w:val="none" w:sz="0" w:space="0" w:color="auto"/>
                <w:right w:val="none" w:sz="0" w:space="0" w:color="auto"/>
              </w:divBdr>
            </w:div>
          </w:divsChild>
        </w:div>
        <w:div w:id="203949734">
          <w:marLeft w:val="105"/>
          <w:marRight w:val="345"/>
          <w:marTop w:val="0"/>
          <w:marBottom w:val="0"/>
          <w:divBdr>
            <w:top w:val="none" w:sz="0" w:space="0" w:color="auto"/>
            <w:left w:val="none" w:sz="0" w:space="0" w:color="auto"/>
            <w:bottom w:val="none" w:sz="0" w:space="0" w:color="auto"/>
            <w:right w:val="none" w:sz="0" w:space="0" w:color="auto"/>
          </w:divBdr>
          <w:divsChild>
            <w:div w:id="1346319908">
              <w:marLeft w:val="0"/>
              <w:marRight w:val="0"/>
              <w:marTop w:val="0"/>
              <w:marBottom w:val="0"/>
              <w:divBdr>
                <w:top w:val="none" w:sz="0" w:space="0" w:color="auto"/>
                <w:left w:val="none" w:sz="0" w:space="0" w:color="auto"/>
                <w:bottom w:val="none" w:sz="0" w:space="0" w:color="auto"/>
                <w:right w:val="none" w:sz="0" w:space="0" w:color="auto"/>
              </w:divBdr>
            </w:div>
          </w:divsChild>
        </w:div>
        <w:div w:id="1397122518">
          <w:marLeft w:val="105"/>
          <w:marRight w:val="345"/>
          <w:marTop w:val="0"/>
          <w:marBottom w:val="0"/>
          <w:divBdr>
            <w:top w:val="none" w:sz="0" w:space="0" w:color="auto"/>
            <w:left w:val="none" w:sz="0" w:space="0" w:color="auto"/>
            <w:bottom w:val="none" w:sz="0" w:space="0" w:color="auto"/>
            <w:right w:val="none" w:sz="0" w:space="0" w:color="auto"/>
          </w:divBdr>
          <w:divsChild>
            <w:div w:id="548689444">
              <w:marLeft w:val="0"/>
              <w:marRight w:val="0"/>
              <w:marTop w:val="0"/>
              <w:marBottom w:val="0"/>
              <w:divBdr>
                <w:top w:val="none" w:sz="0" w:space="0" w:color="auto"/>
                <w:left w:val="none" w:sz="0" w:space="0" w:color="auto"/>
                <w:bottom w:val="none" w:sz="0" w:space="0" w:color="auto"/>
                <w:right w:val="none" w:sz="0" w:space="0" w:color="auto"/>
              </w:divBdr>
            </w:div>
          </w:divsChild>
        </w:div>
        <w:div w:id="1709791176">
          <w:marLeft w:val="105"/>
          <w:marRight w:val="345"/>
          <w:marTop w:val="0"/>
          <w:marBottom w:val="0"/>
          <w:divBdr>
            <w:top w:val="none" w:sz="0" w:space="0" w:color="auto"/>
            <w:left w:val="none" w:sz="0" w:space="0" w:color="auto"/>
            <w:bottom w:val="none" w:sz="0" w:space="0" w:color="auto"/>
            <w:right w:val="none" w:sz="0" w:space="0" w:color="auto"/>
          </w:divBdr>
          <w:divsChild>
            <w:div w:id="1701971634">
              <w:marLeft w:val="0"/>
              <w:marRight w:val="0"/>
              <w:marTop w:val="0"/>
              <w:marBottom w:val="0"/>
              <w:divBdr>
                <w:top w:val="none" w:sz="0" w:space="0" w:color="auto"/>
                <w:left w:val="none" w:sz="0" w:space="0" w:color="auto"/>
                <w:bottom w:val="none" w:sz="0" w:space="0" w:color="auto"/>
                <w:right w:val="none" w:sz="0" w:space="0" w:color="auto"/>
              </w:divBdr>
            </w:div>
          </w:divsChild>
        </w:div>
        <w:div w:id="1675915254">
          <w:marLeft w:val="105"/>
          <w:marRight w:val="345"/>
          <w:marTop w:val="0"/>
          <w:marBottom w:val="0"/>
          <w:divBdr>
            <w:top w:val="none" w:sz="0" w:space="0" w:color="auto"/>
            <w:left w:val="none" w:sz="0" w:space="0" w:color="auto"/>
            <w:bottom w:val="none" w:sz="0" w:space="0" w:color="auto"/>
            <w:right w:val="none" w:sz="0" w:space="0" w:color="auto"/>
          </w:divBdr>
          <w:divsChild>
            <w:div w:id="864905286">
              <w:marLeft w:val="0"/>
              <w:marRight w:val="0"/>
              <w:marTop w:val="0"/>
              <w:marBottom w:val="0"/>
              <w:divBdr>
                <w:top w:val="none" w:sz="0" w:space="0" w:color="auto"/>
                <w:left w:val="none" w:sz="0" w:space="0" w:color="auto"/>
                <w:bottom w:val="none" w:sz="0" w:space="0" w:color="auto"/>
                <w:right w:val="none" w:sz="0" w:space="0" w:color="auto"/>
              </w:divBdr>
            </w:div>
          </w:divsChild>
        </w:div>
        <w:div w:id="898830456">
          <w:marLeft w:val="105"/>
          <w:marRight w:val="345"/>
          <w:marTop w:val="0"/>
          <w:marBottom w:val="0"/>
          <w:divBdr>
            <w:top w:val="none" w:sz="0" w:space="0" w:color="auto"/>
            <w:left w:val="none" w:sz="0" w:space="0" w:color="auto"/>
            <w:bottom w:val="none" w:sz="0" w:space="0" w:color="auto"/>
            <w:right w:val="none" w:sz="0" w:space="0" w:color="auto"/>
          </w:divBdr>
          <w:divsChild>
            <w:div w:id="1680809203">
              <w:marLeft w:val="0"/>
              <w:marRight w:val="0"/>
              <w:marTop w:val="0"/>
              <w:marBottom w:val="0"/>
              <w:divBdr>
                <w:top w:val="none" w:sz="0" w:space="0" w:color="auto"/>
                <w:left w:val="none" w:sz="0" w:space="0" w:color="auto"/>
                <w:bottom w:val="none" w:sz="0" w:space="0" w:color="auto"/>
                <w:right w:val="none" w:sz="0" w:space="0" w:color="auto"/>
              </w:divBdr>
            </w:div>
          </w:divsChild>
        </w:div>
        <w:div w:id="1463381625">
          <w:marLeft w:val="105"/>
          <w:marRight w:val="345"/>
          <w:marTop w:val="0"/>
          <w:marBottom w:val="0"/>
          <w:divBdr>
            <w:top w:val="none" w:sz="0" w:space="0" w:color="auto"/>
            <w:left w:val="none" w:sz="0" w:space="0" w:color="auto"/>
            <w:bottom w:val="none" w:sz="0" w:space="0" w:color="auto"/>
            <w:right w:val="none" w:sz="0" w:space="0" w:color="auto"/>
          </w:divBdr>
          <w:divsChild>
            <w:div w:id="1757894591">
              <w:marLeft w:val="0"/>
              <w:marRight w:val="0"/>
              <w:marTop w:val="0"/>
              <w:marBottom w:val="0"/>
              <w:divBdr>
                <w:top w:val="none" w:sz="0" w:space="0" w:color="auto"/>
                <w:left w:val="none" w:sz="0" w:space="0" w:color="auto"/>
                <w:bottom w:val="none" w:sz="0" w:space="0" w:color="auto"/>
                <w:right w:val="none" w:sz="0" w:space="0" w:color="auto"/>
              </w:divBdr>
            </w:div>
          </w:divsChild>
        </w:div>
        <w:div w:id="1295678389">
          <w:marLeft w:val="105"/>
          <w:marRight w:val="345"/>
          <w:marTop w:val="0"/>
          <w:marBottom w:val="0"/>
          <w:divBdr>
            <w:top w:val="none" w:sz="0" w:space="0" w:color="auto"/>
            <w:left w:val="none" w:sz="0" w:space="0" w:color="auto"/>
            <w:bottom w:val="none" w:sz="0" w:space="0" w:color="auto"/>
            <w:right w:val="none" w:sz="0" w:space="0" w:color="auto"/>
          </w:divBdr>
          <w:divsChild>
            <w:div w:id="792210851">
              <w:marLeft w:val="0"/>
              <w:marRight w:val="0"/>
              <w:marTop w:val="0"/>
              <w:marBottom w:val="0"/>
              <w:divBdr>
                <w:top w:val="none" w:sz="0" w:space="0" w:color="auto"/>
                <w:left w:val="none" w:sz="0" w:space="0" w:color="auto"/>
                <w:bottom w:val="none" w:sz="0" w:space="0" w:color="auto"/>
                <w:right w:val="none" w:sz="0" w:space="0" w:color="auto"/>
              </w:divBdr>
            </w:div>
          </w:divsChild>
        </w:div>
        <w:div w:id="2051605069">
          <w:marLeft w:val="105"/>
          <w:marRight w:val="345"/>
          <w:marTop w:val="0"/>
          <w:marBottom w:val="0"/>
          <w:divBdr>
            <w:top w:val="none" w:sz="0" w:space="0" w:color="auto"/>
            <w:left w:val="none" w:sz="0" w:space="0" w:color="auto"/>
            <w:bottom w:val="none" w:sz="0" w:space="0" w:color="auto"/>
            <w:right w:val="none" w:sz="0" w:space="0" w:color="auto"/>
          </w:divBdr>
          <w:divsChild>
            <w:div w:id="1863856044">
              <w:marLeft w:val="0"/>
              <w:marRight w:val="0"/>
              <w:marTop w:val="0"/>
              <w:marBottom w:val="0"/>
              <w:divBdr>
                <w:top w:val="none" w:sz="0" w:space="0" w:color="auto"/>
                <w:left w:val="none" w:sz="0" w:space="0" w:color="auto"/>
                <w:bottom w:val="none" w:sz="0" w:space="0" w:color="auto"/>
                <w:right w:val="none" w:sz="0" w:space="0" w:color="auto"/>
              </w:divBdr>
            </w:div>
          </w:divsChild>
        </w:div>
        <w:div w:id="226107848">
          <w:marLeft w:val="105"/>
          <w:marRight w:val="345"/>
          <w:marTop w:val="0"/>
          <w:marBottom w:val="0"/>
          <w:divBdr>
            <w:top w:val="none" w:sz="0" w:space="0" w:color="auto"/>
            <w:left w:val="none" w:sz="0" w:space="0" w:color="auto"/>
            <w:bottom w:val="none" w:sz="0" w:space="0" w:color="auto"/>
            <w:right w:val="none" w:sz="0" w:space="0" w:color="auto"/>
          </w:divBdr>
          <w:divsChild>
            <w:div w:id="1140686664">
              <w:marLeft w:val="0"/>
              <w:marRight w:val="0"/>
              <w:marTop w:val="0"/>
              <w:marBottom w:val="0"/>
              <w:divBdr>
                <w:top w:val="none" w:sz="0" w:space="0" w:color="auto"/>
                <w:left w:val="none" w:sz="0" w:space="0" w:color="auto"/>
                <w:bottom w:val="none" w:sz="0" w:space="0" w:color="auto"/>
                <w:right w:val="none" w:sz="0" w:space="0" w:color="auto"/>
              </w:divBdr>
            </w:div>
          </w:divsChild>
        </w:div>
        <w:div w:id="1908805295">
          <w:marLeft w:val="105"/>
          <w:marRight w:val="345"/>
          <w:marTop w:val="0"/>
          <w:marBottom w:val="0"/>
          <w:divBdr>
            <w:top w:val="none" w:sz="0" w:space="0" w:color="auto"/>
            <w:left w:val="none" w:sz="0" w:space="0" w:color="auto"/>
            <w:bottom w:val="none" w:sz="0" w:space="0" w:color="auto"/>
            <w:right w:val="none" w:sz="0" w:space="0" w:color="auto"/>
          </w:divBdr>
          <w:divsChild>
            <w:div w:id="201016214">
              <w:marLeft w:val="0"/>
              <w:marRight w:val="0"/>
              <w:marTop w:val="0"/>
              <w:marBottom w:val="0"/>
              <w:divBdr>
                <w:top w:val="none" w:sz="0" w:space="0" w:color="auto"/>
                <w:left w:val="none" w:sz="0" w:space="0" w:color="auto"/>
                <w:bottom w:val="none" w:sz="0" w:space="0" w:color="auto"/>
                <w:right w:val="none" w:sz="0" w:space="0" w:color="auto"/>
              </w:divBdr>
            </w:div>
          </w:divsChild>
        </w:div>
        <w:div w:id="672486791">
          <w:marLeft w:val="105"/>
          <w:marRight w:val="345"/>
          <w:marTop w:val="0"/>
          <w:marBottom w:val="0"/>
          <w:divBdr>
            <w:top w:val="none" w:sz="0" w:space="0" w:color="auto"/>
            <w:left w:val="none" w:sz="0" w:space="0" w:color="auto"/>
            <w:bottom w:val="none" w:sz="0" w:space="0" w:color="auto"/>
            <w:right w:val="none" w:sz="0" w:space="0" w:color="auto"/>
          </w:divBdr>
          <w:divsChild>
            <w:div w:id="1299145526">
              <w:marLeft w:val="0"/>
              <w:marRight w:val="0"/>
              <w:marTop w:val="0"/>
              <w:marBottom w:val="0"/>
              <w:divBdr>
                <w:top w:val="none" w:sz="0" w:space="0" w:color="auto"/>
                <w:left w:val="none" w:sz="0" w:space="0" w:color="auto"/>
                <w:bottom w:val="none" w:sz="0" w:space="0" w:color="auto"/>
                <w:right w:val="none" w:sz="0" w:space="0" w:color="auto"/>
              </w:divBdr>
            </w:div>
          </w:divsChild>
        </w:div>
        <w:div w:id="184564634">
          <w:marLeft w:val="105"/>
          <w:marRight w:val="345"/>
          <w:marTop w:val="0"/>
          <w:marBottom w:val="0"/>
          <w:divBdr>
            <w:top w:val="none" w:sz="0" w:space="0" w:color="auto"/>
            <w:left w:val="none" w:sz="0" w:space="0" w:color="auto"/>
            <w:bottom w:val="none" w:sz="0" w:space="0" w:color="auto"/>
            <w:right w:val="none" w:sz="0" w:space="0" w:color="auto"/>
          </w:divBdr>
          <w:divsChild>
            <w:div w:id="1271087923">
              <w:marLeft w:val="0"/>
              <w:marRight w:val="0"/>
              <w:marTop w:val="0"/>
              <w:marBottom w:val="0"/>
              <w:divBdr>
                <w:top w:val="none" w:sz="0" w:space="0" w:color="auto"/>
                <w:left w:val="none" w:sz="0" w:space="0" w:color="auto"/>
                <w:bottom w:val="none" w:sz="0" w:space="0" w:color="auto"/>
                <w:right w:val="none" w:sz="0" w:space="0" w:color="auto"/>
              </w:divBdr>
            </w:div>
          </w:divsChild>
        </w:div>
        <w:div w:id="1340305309">
          <w:marLeft w:val="105"/>
          <w:marRight w:val="345"/>
          <w:marTop w:val="0"/>
          <w:marBottom w:val="0"/>
          <w:divBdr>
            <w:top w:val="none" w:sz="0" w:space="0" w:color="auto"/>
            <w:left w:val="none" w:sz="0" w:space="0" w:color="auto"/>
            <w:bottom w:val="none" w:sz="0" w:space="0" w:color="auto"/>
            <w:right w:val="none" w:sz="0" w:space="0" w:color="auto"/>
          </w:divBdr>
          <w:divsChild>
            <w:div w:id="634214942">
              <w:marLeft w:val="0"/>
              <w:marRight w:val="0"/>
              <w:marTop w:val="0"/>
              <w:marBottom w:val="0"/>
              <w:divBdr>
                <w:top w:val="none" w:sz="0" w:space="0" w:color="auto"/>
                <w:left w:val="none" w:sz="0" w:space="0" w:color="auto"/>
                <w:bottom w:val="none" w:sz="0" w:space="0" w:color="auto"/>
                <w:right w:val="none" w:sz="0" w:space="0" w:color="auto"/>
              </w:divBdr>
            </w:div>
          </w:divsChild>
        </w:div>
        <w:div w:id="1573002575">
          <w:marLeft w:val="105"/>
          <w:marRight w:val="345"/>
          <w:marTop w:val="0"/>
          <w:marBottom w:val="0"/>
          <w:divBdr>
            <w:top w:val="none" w:sz="0" w:space="0" w:color="auto"/>
            <w:left w:val="none" w:sz="0" w:space="0" w:color="auto"/>
            <w:bottom w:val="none" w:sz="0" w:space="0" w:color="auto"/>
            <w:right w:val="none" w:sz="0" w:space="0" w:color="auto"/>
          </w:divBdr>
          <w:divsChild>
            <w:div w:id="2125496064">
              <w:marLeft w:val="0"/>
              <w:marRight w:val="0"/>
              <w:marTop w:val="0"/>
              <w:marBottom w:val="0"/>
              <w:divBdr>
                <w:top w:val="none" w:sz="0" w:space="0" w:color="auto"/>
                <w:left w:val="none" w:sz="0" w:space="0" w:color="auto"/>
                <w:bottom w:val="none" w:sz="0" w:space="0" w:color="auto"/>
                <w:right w:val="none" w:sz="0" w:space="0" w:color="auto"/>
              </w:divBdr>
            </w:div>
          </w:divsChild>
        </w:div>
        <w:div w:id="1363896937">
          <w:marLeft w:val="105"/>
          <w:marRight w:val="345"/>
          <w:marTop w:val="0"/>
          <w:marBottom w:val="0"/>
          <w:divBdr>
            <w:top w:val="none" w:sz="0" w:space="0" w:color="auto"/>
            <w:left w:val="none" w:sz="0" w:space="0" w:color="auto"/>
            <w:bottom w:val="none" w:sz="0" w:space="0" w:color="auto"/>
            <w:right w:val="none" w:sz="0" w:space="0" w:color="auto"/>
          </w:divBdr>
          <w:divsChild>
            <w:div w:id="1714689221">
              <w:marLeft w:val="0"/>
              <w:marRight w:val="0"/>
              <w:marTop w:val="0"/>
              <w:marBottom w:val="0"/>
              <w:divBdr>
                <w:top w:val="none" w:sz="0" w:space="0" w:color="auto"/>
                <w:left w:val="none" w:sz="0" w:space="0" w:color="auto"/>
                <w:bottom w:val="none" w:sz="0" w:space="0" w:color="auto"/>
                <w:right w:val="none" w:sz="0" w:space="0" w:color="auto"/>
              </w:divBdr>
            </w:div>
          </w:divsChild>
        </w:div>
        <w:div w:id="597324707">
          <w:marLeft w:val="105"/>
          <w:marRight w:val="345"/>
          <w:marTop w:val="0"/>
          <w:marBottom w:val="0"/>
          <w:divBdr>
            <w:top w:val="none" w:sz="0" w:space="0" w:color="auto"/>
            <w:left w:val="none" w:sz="0" w:space="0" w:color="auto"/>
            <w:bottom w:val="none" w:sz="0" w:space="0" w:color="auto"/>
            <w:right w:val="none" w:sz="0" w:space="0" w:color="auto"/>
          </w:divBdr>
          <w:divsChild>
            <w:div w:id="2022118729">
              <w:marLeft w:val="0"/>
              <w:marRight w:val="0"/>
              <w:marTop w:val="0"/>
              <w:marBottom w:val="0"/>
              <w:divBdr>
                <w:top w:val="none" w:sz="0" w:space="0" w:color="auto"/>
                <w:left w:val="none" w:sz="0" w:space="0" w:color="auto"/>
                <w:bottom w:val="none" w:sz="0" w:space="0" w:color="auto"/>
                <w:right w:val="none" w:sz="0" w:space="0" w:color="auto"/>
              </w:divBdr>
            </w:div>
          </w:divsChild>
        </w:div>
        <w:div w:id="2133286230">
          <w:marLeft w:val="105"/>
          <w:marRight w:val="345"/>
          <w:marTop w:val="0"/>
          <w:marBottom w:val="0"/>
          <w:divBdr>
            <w:top w:val="none" w:sz="0" w:space="0" w:color="auto"/>
            <w:left w:val="none" w:sz="0" w:space="0" w:color="auto"/>
            <w:bottom w:val="none" w:sz="0" w:space="0" w:color="auto"/>
            <w:right w:val="none" w:sz="0" w:space="0" w:color="auto"/>
          </w:divBdr>
          <w:divsChild>
            <w:div w:id="1738018600">
              <w:marLeft w:val="0"/>
              <w:marRight w:val="0"/>
              <w:marTop w:val="0"/>
              <w:marBottom w:val="0"/>
              <w:divBdr>
                <w:top w:val="none" w:sz="0" w:space="0" w:color="auto"/>
                <w:left w:val="none" w:sz="0" w:space="0" w:color="auto"/>
                <w:bottom w:val="none" w:sz="0" w:space="0" w:color="auto"/>
                <w:right w:val="none" w:sz="0" w:space="0" w:color="auto"/>
              </w:divBdr>
            </w:div>
          </w:divsChild>
        </w:div>
        <w:div w:id="1041633258">
          <w:marLeft w:val="105"/>
          <w:marRight w:val="345"/>
          <w:marTop w:val="0"/>
          <w:marBottom w:val="0"/>
          <w:divBdr>
            <w:top w:val="none" w:sz="0" w:space="0" w:color="auto"/>
            <w:left w:val="none" w:sz="0" w:space="0" w:color="auto"/>
            <w:bottom w:val="none" w:sz="0" w:space="0" w:color="auto"/>
            <w:right w:val="none" w:sz="0" w:space="0" w:color="auto"/>
          </w:divBdr>
          <w:divsChild>
            <w:div w:id="1202592468">
              <w:marLeft w:val="0"/>
              <w:marRight w:val="0"/>
              <w:marTop w:val="0"/>
              <w:marBottom w:val="0"/>
              <w:divBdr>
                <w:top w:val="none" w:sz="0" w:space="0" w:color="auto"/>
                <w:left w:val="none" w:sz="0" w:space="0" w:color="auto"/>
                <w:bottom w:val="none" w:sz="0" w:space="0" w:color="auto"/>
                <w:right w:val="none" w:sz="0" w:space="0" w:color="auto"/>
              </w:divBdr>
            </w:div>
          </w:divsChild>
        </w:div>
        <w:div w:id="40640120">
          <w:marLeft w:val="105"/>
          <w:marRight w:val="345"/>
          <w:marTop w:val="0"/>
          <w:marBottom w:val="0"/>
          <w:divBdr>
            <w:top w:val="none" w:sz="0" w:space="0" w:color="auto"/>
            <w:left w:val="none" w:sz="0" w:space="0" w:color="auto"/>
            <w:bottom w:val="none" w:sz="0" w:space="0" w:color="auto"/>
            <w:right w:val="none" w:sz="0" w:space="0" w:color="auto"/>
          </w:divBdr>
          <w:divsChild>
            <w:div w:id="205794427">
              <w:marLeft w:val="0"/>
              <w:marRight w:val="0"/>
              <w:marTop w:val="0"/>
              <w:marBottom w:val="0"/>
              <w:divBdr>
                <w:top w:val="none" w:sz="0" w:space="0" w:color="auto"/>
                <w:left w:val="none" w:sz="0" w:space="0" w:color="auto"/>
                <w:bottom w:val="none" w:sz="0" w:space="0" w:color="auto"/>
                <w:right w:val="none" w:sz="0" w:space="0" w:color="auto"/>
              </w:divBdr>
            </w:div>
          </w:divsChild>
        </w:div>
        <w:div w:id="918714118">
          <w:marLeft w:val="105"/>
          <w:marRight w:val="345"/>
          <w:marTop w:val="0"/>
          <w:marBottom w:val="0"/>
          <w:divBdr>
            <w:top w:val="none" w:sz="0" w:space="0" w:color="auto"/>
            <w:left w:val="none" w:sz="0" w:space="0" w:color="auto"/>
            <w:bottom w:val="none" w:sz="0" w:space="0" w:color="auto"/>
            <w:right w:val="none" w:sz="0" w:space="0" w:color="auto"/>
          </w:divBdr>
          <w:divsChild>
            <w:div w:id="1820147034">
              <w:marLeft w:val="0"/>
              <w:marRight w:val="0"/>
              <w:marTop w:val="0"/>
              <w:marBottom w:val="0"/>
              <w:divBdr>
                <w:top w:val="none" w:sz="0" w:space="0" w:color="auto"/>
                <w:left w:val="none" w:sz="0" w:space="0" w:color="auto"/>
                <w:bottom w:val="none" w:sz="0" w:space="0" w:color="auto"/>
                <w:right w:val="none" w:sz="0" w:space="0" w:color="auto"/>
              </w:divBdr>
            </w:div>
          </w:divsChild>
        </w:div>
        <w:div w:id="1709718249">
          <w:marLeft w:val="105"/>
          <w:marRight w:val="345"/>
          <w:marTop w:val="0"/>
          <w:marBottom w:val="0"/>
          <w:divBdr>
            <w:top w:val="none" w:sz="0" w:space="0" w:color="auto"/>
            <w:left w:val="none" w:sz="0" w:space="0" w:color="auto"/>
            <w:bottom w:val="none" w:sz="0" w:space="0" w:color="auto"/>
            <w:right w:val="none" w:sz="0" w:space="0" w:color="auto"/>
          </w:divBdr>
          <w:divsChild>
            <w:div w:id="1027178020">
              <w:marLeft w:val="0"/>
              <w:marRight w:val="0"/>
              <w:marTop w:val="0"/>
              <w:marBottom w:val="0"/>
              <w:divBdr>
                <w:top w:val="none" w:sz="0" w:space="0" w:color="auto"/>
                <w:left w:val="none" w:sz="0" w:space="0" w:color="auto"/>
                <w:bottom w:val="none" w:sz="0" w:space="0" w:color="auto"/>
                <w:right w:val="none" w:sz="0" w:space="0" w:color="auto"/>
              </w:divBdr>
            </w:div>
          </w:divsChild>
        </w:div>
        <w:div w:id="61485980">
          <w:marLeft w:val="105"/>
          <w:marRight w:val="345"/>
          <w:marTop w:val="0"/>
          <w:marBottom w:val="0"/>
          <w:divBdr>
            <w:top w:val="none" w:sz="0" w:space="0" w:color="auto"/>
            <w:left w:val="none" w:sz="0" w:space="0" w:color="auto"/>
            <w:bottom w:val="none" w:sz="0" w:space="0" w:color="auto"/>
            <w:right w:val="none" w:sz="0" w:space="0" w:color="auto"/>
          </w:divBdr>
          <w:divsChild>
            <w:div w:id="140318571">
              <w:marLeft w:val="0"/>
              <w:marRight w:val="0"/>
              <w:marTop w:val="0"/>
              <w:marBottom w:val="0"/>
              <w:divBdr>
                <w:top w:val="none" w:sz="0" w:space="0" w:color="auto"/>
                <w:left w:val="none" w:sz="0" w:space="0" w:color="auto"/>
                <w:bottom w:val="none" w:sz="0" w:space="0" w:color="auto"/>
                <w:right w:val="none" w:sz="0" w:space="0" w:color="auto"/>
              </w:divBdr>
            </w:div>
          </w:divsChild>
        </w:div>
        <w:div w:id="748574870">
          <w:marLeft w:val="105"/>
          <w:marRight w:val="345"/>
          <w:marTop w:val="0"/>
          <w:marBottom w:val="0"/>
          <w:divBdr>
            <w:top w:val="none" w:sz="0" w:space="0" w:color="auto"/>
            <w:left w:val="none" w:sz="0" w:space="0" w:color="auto"/>
            <w:bottom w:val="none" w:sz="0" w:space="0" w:color="auto"/>
            <w:right w:val="none" w:sz="0" w:space="0" w:color="auto"/>
          </w:divBdr>
          <w:divsChild>
            <w:div w:id="224921925">
              <w:marLeft w:val="0"/>
              <w:marRight w:val="0"/>
              <w:marTop w:val="0"/>
              <w:marBottom w:val="0"/>
              <w:divBdr>
                <w:top w:val="none" w:sz="0" w:space="0" w:color="auto"/>
                <w:left w:val="none" w:sz="0" w:space="0" w:color="auto"/>
                <w:bottom w:val="none" w:sz="0" w:space="0" w:color="auto"/>
                <w:right w:val="none" w:sz="0" w:space="0" w:color="auto"/>
              </w:divBdr>
            </w:div>
          </w:divsChild>
        </w:div>
        <w:div w:id="1751387165">
          <w:marLeft w:val="105"/>
          <w:marRight w:val="345"/>
          <w:marTop w:val="0"/>
          <w:marBottom w:val="0"/>
          <w:divBdr>
            <w:top w:val="none" w:sz="0" w:space="0" w:color="auto"/>
            <w:left w:val="none" w:sz="0" w:space="0" w:color="auto"/>
            <w:bottom w:val="none" w:sz="0" w:space="0" w:color="auto"/>
            <w:right w:val="none" w:sz="0" w:space="0" w:color="auto"/>
          </w:divBdr>
          <w:divsChild>
            <w:div w:id="264046435">
              <w:marLeft w:val="0"/>
              <w:marRight w:val="0"/>
              <w:marTop w:val="0"/>
              <w:marBottom w:val="0"/>
              <w:divBdr>
                <w:top w:val="none" w:sz="0" w:space="0" w:color="auto"/>
                <w:left w:val="none" w:sz="0" w:space="0" w:color="auto"/>
                <w:bottom w:val="none" w:sz="0" w:space="0" w:color="auto"/>
                <w:right w:val="none" w:sz="0" w:space="0" w:color="auto"/>
              </w:divBdr>
            </w:div>
          </w:divsChild>
        </w:div>
        <w:div w:id="1234047788">
          <w:marLeft w:val="105"/>
          <w:marRight w:val="345"/>
          <w:marTop w:val="0"/>
          <w:marBottom w:val="0"/>
          <w:divBdr>
            <w:top w:val="none" w:sz="0" w:space="0" w:color="auto"/>
            <w:left w:val="none" w:sz="0" w:space="0" w:color="auto"/>
            <w:bottom w:val="none" w:sz="0" w:space="0" w:color="auto"/>
            <w:right w:val="none" w:sz="0" w:space="0" w:color="auto"/>
          </w:divBdr>
          <w:divsChild>
            <w:div w:id="933440807">
              <w:marLeft w:val="0"/>
              <w:marRight w:val="0"/>
              <w:marTop w:val="0"/>
              <w:marBottom w:val="0"/>
              <w:divBdr>
                <w:top w:val="none" w:sz="0" w:space="0" w:color="auto"/>
                <w:left w:val="none" w:sz="0" w:space="0" w:color="auto"/>
                <w:bottom w:val="none" w:sz="0" w:space="0" w:color="auto"/>
                <w:right w:val="none" w:sz="0" w:space="0" w:color="auto"/>
              </w:divBdr>
            </w:div>
          </w:divsChild>
        </w:div>
        <w:div w:id="1267930564">
          <w:marLeft w:val="105"/>
          <w:marRight w:val="345"/>
          <w:marTop w:val="0"/>
          <w:marBottom w:val="0"/>
          <w:divBdr>
            <w:top w:val="none" w:sz="0" w:space="0" w:color="auto"/>
            <w:left w:val="none" w:sz="0" w:space="0" w:color="auto"/>
            <w:bottom w:val="none" w:sz="0" w:space="0" w:color="auto"/>
            <w:right w:val="none" w:sz="0" w:space="0" w:color="auto"/>
          </w:divBdr>
          <w:divsChild>
            <w:div w:id="216673755">
              <w:marLeft w:val="0"/>
              <w:marRight w:val="0"/>
              <w:marTop w:val="0"/>
              <w:marBottom w:val="0"/>
              <w:divBdr>
                <w:top w:val="none" w:sz="0" w:space="0" w:color="auto"/>
                <w:left w:val="none" w:sz="0" w:space="0" w:color="auto"/>
                <w:bottom w:val="none" w:sz="0" w:space="0" w:color="auto"/>
                <w:right w:val="none" w:sz="0" w:space="0" w:color="auto"/>
              </w:divBdr>
            </w:div>
          </w:divsChild>
        </w:div>
        <w:div w:id="1537696820">
          <w:marLeft w:val="105"/>
          <w:marRight w:val="345"/>
          <w:marTop w:val="0"/>
          <w:marBottom w:val="0"/>
          <w:divBdr>
            <w:top w:val="none" w:sz="0" w:space="0" w:color="auto"/>
            <w:left w:val="none" w:sz="0" w:space="0" w:color="auto"/>
            <w:bottom w:val="none" w:sz="0" w:space="0" w:color="auto"/>
            <w:right w:val="none" w:sz="0" w:space="0" w:color="auto"/>
          </w:divBdr>
          <w:divsChild>
            <w:div w:id="482621960">
              <w:marLeft w:val="0"/>
              <w:marRight w:val="0"/>
              <w:marTop w:val="0"/>
              <w:marBottom w:val="0"/>
              <w:divBdr>
                <w:top w:val="none" w:sz="0" w:space="0" w:color="auto"/>
                <w:left w:val="none" w:sz="0" w:space="0" w:color="auto"/>
                <w:bottom w:val="none" w:sz="0" w:space="0" w:color="auto"/>
                <w:right w:val="none" w:sz="0" w:space="0" w:color="auto"/>
              </w:divBdr>
            </w:div>
          </w:divsChild>
        </w:div>
        <w:div w:id="1535076075">
          <w:marLeft w:val="105"/>
          <w:marRight w:val="345"/>
          <w:marTop w:val="0"/>
          <w:marBottom w:val="0"/>
          <w:divBdr>
            <w:top w:val="none" w:sz="0" w:space="0" w:color="auto"/>
            <w:left w:val="none" w:sz="0" w:space="0" w:color="auto"/>
            <w:bottom w:val="none" w:sz="0" w:space="0" w:color="auto"/>
            <w:right w:val="none" w:sz="0" w:space="0" w:color="auto"/>
          </w:divBdr>
          <w:divsChild>
            <w:div w:id="1112625197">
              <w:marLeft w:val="0"/>
              <w:marRight w:val="0"/>
              <w:marTop w:val="0"/>
              <w:marBottom w:val="0"/>
              <w:divBdr>
                <w:top w:val="none" w:sz="0" w:space="0" w:color="auto"/>
                <w:left w:val="none" w:sz="0" w:space="0" w:color="auto"/>
                <w:bottom w:val="none" w:sz="0" w:space="0" w:color="auto"/>
                <w:right w:val="none" w:sz="0" w:space="0" w:color="auto"/>
              </w:divBdr>
            </w:div>
          </w:divsChild>
        </w:div>
        <w:div w:id="1773937792">
          <w:marLeft w:val="105"/>
          <w:marRight w:val="345"/>
          <w:marTop w:val="0"/>
          <w:marBottom w:val="0"/>
          <w:divBdr>
            <w:top w:val="none" w:sz="0" w:space="0" w:color="auto"/>
            <w:left w:val="none" w:sz="0" w:space="0" w:color="auto"/>
            <w:bottom w:val="none" w:sz="0" w:space="0" w:color="auto"/>
            <w:right w:val="none" w:sz="0" w:space="0" w:color="auto"/>
          </w:divBdr>
          <w:divsChild>
            <w:div w:id="1896158255">
              <w:marLeft w:val="0"/>
              <w:marRight w:val="0"/>
              <w:marTop w:val="0"/>
              <w:marBottom w:val="0"/>
              <w:divBdr>
                <w:top w:val="none" w:sz="0" w:space="0" w:color="auto"/>
                <w:left w:val="none" w:sz="0" w:space="0" w:color="auto"/>
                <w:bottom w:val="none" w:sz="0" w:space="0" w:color="auto"/>
                <w:right w:val="none" w:sz="0" w:space="0" w:color="auto"/>
              </w:divBdr>
            </w:div>
          </w:divsChild>
        </w:div>
        <w:div w:id="1626042882">
          <w:marLeft w:val="105"/>
          <w:marRight w:val="345"/>
          <w:marTop w:val="0"/>
          <w:marBottom w:val="0"/>
          <w:divBdr>
            <w:top w:val="none" w:sz="0" w:space="0" w:color="auto"/>
            <w:left w:val="none" w:sz="0" w:space="0" w:color="auto"/>
            <w:bottom w:val="none" w:sz="0" w:space="0" w:color="auto"/>
            <w:right w:val="none" w:sz="0" w:space="0" w:color="auto"/>
          </w:divBdr>
          <w:divsChild>
            <w:div w:id="1206598472">
              <w:marLeft w:val="0"/>
              <w:marRight w:val="0"/>
              <w:marTop w:val="0"/>
              <w:marBottom w:val="0"/>
              <w:divBdr>
                <w:top w:val="none" w:sz="0" w:space="0" w:color="auto"/>
                <w:left w:val="none" w:sz="0" w:space="0" w:color="auto"/>
                <w:bottom w:val="none" w:sz="0" w:space="0" w:color="auto"/>
                <w:right w:val="none" w:sz="0" w:space="0" w:color="auto"/>
              </w:divBdr>
            </w:div>
          </w:divsChild>
        </w:div>
        <w:div w:id="1107888935">
          <w:marLeft w:val="105"/>
          <w:marRight w:val="345"/>
          <w:marTop w:val="0"/>
          <w:marBottom w:val="0"/>
          <w:divBdr>
            <w:top w:val="none" w:sz="0" w:space="0" w:color="auto"/>
            <w:left w:val="none" w:sz="0" w:space="0" w:color="auto"/>
            <w:bottom w:val="none" w:sz="0" w:space="0" w:color="auto"/>
            <w:right w:val="none" w:sz="0" w:space="0" w:color="auto"/>
          </w:divBdr>
          <w:divsChild>
            <w:div w:id="1766614021">
              <w:marLeft w:val="0"/>
              <w:marRight w:val="0"/>
              <w:marTop w:val="0"/>
              <w:marBottom w:val="0"/>
              <w:divBdr>
                <w:top w:val="none" w:sz="0" w:space="0" w:color="auto"/>
                <w:left w:val="none" w:sz="0" w:space="0" w:color="auto"/>
                <w:bottom w:val="none" w:sz="0" w:space="0" w:color="auto"/>
                <w:right w:val="none" w:sz="0" w:space="0" w:color="auto"/>
              </w:divBdr>
            </w:div>
          </w:divsChild>
        </w:div>
        <w:div w:id="1629362259">
          <w:marLeft w:val="105"/>
          <w:marRight w:val="345"/>
          <w:marTop w:val="0"/>
          <w:marBottom w:val="0"/>
          <w:divBdr>
            <w:top w:val="none" w:sz="0" w:space="0" w:color="auto"/>
            <w:left w:val="none" w:sz="0" w:space="0" w:color="auto"/>
            <w:bottom w:val="none" w:sz="0" w:space="0" w:color="auto"/>
            <w:right w:val="none" w:sz="0" w:space="0" w:color="auto"/>
          </w:divBdr>
          <w:divsChild>
            <w:div w:id="1904442469">
              <w:marLeft w:val="0"/>
              <w:marRight w:val="0"/>
              <w:marTop w:val="0"/>
              <w:marBottom w:val="0"/>
              <w:divBdr>
                <w:top w:val="none" w:sz="0" w:space="0" w:color="auto"/>
                <w:left w:val="none" w:sz="0" w:space="0" w:color="auto"/>
                <w:bottom w:val="none" w:sz="0" w:space="0" w:color="auto"/>
                <w:right w:val="none" w:sz="0" w:space="0" w:color="auto"/>
              </w:divBdr>
            </w:div>
          </w:divsChild>
        </w:div>
        <w:div w:id="59257570">
          <w:marLeft w:val="105"/>
          <w:marRight w:val="345"/>
          <w:marTop w:val="0"/>
          <w:marBottom w:val="0"/>
          <w:divBdr>
            <w:top w:val="none" w:sz="0" w:space="0" w:color="auto"/>
            <w:left w:val="none" w:sz="0" w:space="0" w:color="auto"/>
            <w:bottom w:val="none" w:sz="0" w:space="0" w:color="auto"/>
            <w:right w:val="none" w:sz="0" w:space="0" w:color="auto"/>
          </w:divBdr>
          <w:divsChild>
            <w:div w:id="1009018353">
              <w:marLeft w:val="0"/>
              <w:marRight w:val="0"/>
              <w:marTop w:val="0"/>
              <w:marBottom w:val="0"/>
              <w:divBdr>
                <w:top w:val="none" w:sz="0" w:space="0" w:color="auto"/>
                <w:left w:val="none" w:sz="0" w:space="0" w:color="auto"/>
                <w:bottom w:val="none" w:sz="0" w:space="0" w:color="auto"/>
                <w:right w:val="none" w:sz="0" w:space="0" w:color="auto"/>
              </w:divBdr>
            </w:div>
          </w:divsChild>
        </w:div>
        <w:div w:id="932128667">
          <w:marLeft w:val="105"/>
          <w:marRight w:val="345"/>
          <w:marTop w:val="0"/>
          <w:marBottom w:val="0"/>
          <w:divBdr>
            <w:top w:val="none" w:sz="0" w:space="0" w:color="auto"/>
            <w:left w:val="none" w:sz="0" w:space="0" w:color="auto"/>
            <w:bottom w:val="none" w:sz="0" w:space="0" w:color="auto"/>
            <w:right w:val="none" w:sz="0" w:space="0" w:color="auto"/>
          </w:divBdr>
          <w:divsChild>
            <w:div w:id="214660469">
              <w:marLeft w:val="0"/>
              <w:marRight w:val="0"/>
              <w:marTop w:val="0"/>
              <w:marBottom w:val="0"/>
              <w:divBdr>
                <w:top w:val="none" w:sz="0" w:space="0" w:color="auto"/>
                <w:left w:val="none" w:sz="0" w:space="0" w:color="auto"/>
                <w:bottom w:val="none" w:sz="0" w:space="0" w:color="auto"/>
                <w:right w:val="none" w:sz="0" w:space="0" w:color="auto"/>
              </w:divBdr>
            </w:div>
          </w:divsChild>
        </w:div>
        <w:div w:id="2138596365">
          <w:marLeft w:val="105"/>
          <w:marRight w:val="345"/>
          <w:marTop w:val="0"/>
          <w:marBottom w:val="0"/>
          <w:divBdr>
            <w:top w:val="none" w:sz="0" w:space="0" w:color="auto"/>
            <w:left w:val="none" w:sz="0" w:space="0" w:color="auto"/>
            <w:bottom w:val="none" w:sz="0" w:space="0" w:color="auto"/>
            <w:right w:val="none" w:sz="0" w:space="0" w:color="auto"/>
          </w:divBdr>
          <w:divsChild>
            <w:div w:id="2101172814">
              <w:marLeft w:val="0"/>
              <w:marRight w:val="0"/>
              <w:marTop w:val="0"/>
              <w:marBottom w:val="0"/>
              <w:divBdr>
                <w:top w:val="none" w:sz="0" w:space="0" w:color="auto"/>
                <w:left w:val="none" w:sz="0" w:space="0" w:color="auto"/>
                <w:bottom w:val="none" w:sz="0" w:space="0" w:color="auto"/>
                <w:right w:val="none" w:sz="0" w:space="0" w:color="auto"/>
              </w:divBdr>
            </w:div>
          </w:divsChild>
        </w:div>
        <w:div w:id="643242497">
          <w:marLeft w:val="105"/>
          <w:marRight w:val="345"/>
          <w:marTop w:val="0"/>
          <w:marBottom w:val="0"/>
          <w:divBdr>
            <w:top w:val="none" w:sz="0" w:space="0" w:color="auto"/>
            <w:left w:val="none" w:sz="0" w:space="0" w:color="auto"/>
            <w:bottom w:val="none" w:sz="0" w:space="0" w:color="auto"/>
            <w:right w:val="none" w:sz="0" w:space="0" w:color="auto"/>
          </w:divBdr>
          <w:divsChild>
            <w:div w:id="1639991135">
              <w:marLeft w:val="0"/>
              <w:marRight w:val="0"/>
              <w:marTop w:val="0"/>
              <w:marBottom w:val="0"/>
              <w:divBdr>
                <w:top w:val="none" w:sz="0" w:space="0" w:color="auto"/>
                <w:left w:val="none" w:sz="0" w:space="0" w:color="auto"/>
                <w:bottom w:val="none" w:sz="0" w:space="0" w:color="auto"/>
                <w:right w:val="none" w:sz="0" w:space="0" w:color="auto"/>
              </w:divBdr>
            </w:div>
          </w:divsChild>
        </w:div>
        <w:div w:id="1905525387">
          <w:marLeft w:val="105"/>
          <w:marRight w:val="345"/>
          <w:marTop w:val="0"/>
          <w:marBottom w:val="0"/>
          <w:divBdr>
            <w:top w:val="none" w:sz="0" w:space="0" w:color="auto"/>
            <w:left w:val="none" w:sz="0" w:space="0" w:color="auto"/>
            <w:bottom w:val="none" w:sz="0" w:space="0" w:color="auto"/>
            <w:right w:val="none" w:sz="0" w:space="0" w:color="auto"/>
          </w:divBdr>
          <w:divsChild>
            <w:div w:id="576285249">
              <w:marLeft w:val="0"/>
              <w:marRight w:val="0"/>
              <w:marTop w:val="0"/>
              <w:marBottom w:val="0"/>
              <w:divBdr>
                <w:top w:val="none" w:sz="0" w:space="0" w:color="auto"/>
                <w:left w:val="none" w:sz="0" w:space="0" w:color="auto"/>
                <w:bottom w:val="none" w:sz="0" w:space="0" w:color="auto"/>
                <w:right w:val="none" w:sz="0" w:space="0" w:color="auto"/>
              </w:divBdr>
            </w:div>
          </w:divsChild>
        </w:div>
        <w:div w:id="708380244">
          <w:marLeft w:val="105"/>
          <w:marRight w:val="345"/>
          <w:marTop w:val="0"/>
          <w:marBottom w:val="0"/>
          <w:divBdr>
            <w:top w:val="none" w:sz="0" w:space="0" w:color="auto"/>
            <w:left w:val="none" w:sz="0" w:space="0" w:color="auto"/>
            <w:bottom w:val="none" w:sz="0" w:space="0" w:color="auto"/>
            <w:right w:val="none" w:sz="0" w:space="0" w:color="auto"/>
          </w:divBdr>
          <w:divsChild>
            <w:div w:id="157810909">
              <w:marLeft w:val="0"/>
              <w:marRight w:val="0"/>
              <w:marTop w:val="0"/>
              <w:marBottom w:val="0"/>
              <w:divBdr>
                <w:top w:val="none" w:sz="0" w:space="0" w:color="auto"/>
                <w:left w:val="none" w:sz="0" w:space="0" w:color="auto"/>
                <w:bottom w:val="none" w:sz="0" w:space="0" w:color="auto"/>
                <w:right w:val="none" w:sz="0" w:space="0" w:color="auto"/>
              </w:divBdr>
            </w:div>
          </w:divsChild>
        </w:div>
        <w:div w:id="1236862459">
          <w:marLeft w:val="105"/>
          <w:marRight w:val="345"/>
          <w:marTop w:val="0"/>
          <w:marBottom w:val="0"/>
          <w:divBdr>
            <w:top w:val="none" w:sz="0" w:space="0" w:color="auto"/>
            <w:left w:val="none" w:sz="0" w:space="0" w:color="auto"/>
            <w:bottom w:val="none" w:sz="0" w:space="0" w:color="auto"/>
            <w:right w:val="none" w:sz="0" w:space="0" w:color="auto"/>
          </w:divBdr>
          <w:divsChild>
            <w:div w:id="1042822807">
              <w:marLeft w:val="0"/>
              <w:marRight w:val="0"/>
              <w:marTop w:val="0"/>
              <w:marBottom w:val="0"/>
              <w:divBdr>
                <w:top w:val="none" w:sz="0" w:space="0" w:color="auto"/>
                <w:left w:val="none" w:sz="0" w:space="0" w:color="auto"/>
                <w:bottom w:val="none" w:sz="0" w:space="0" w:color="auto"/>
                <w:right w:val="none" w:sz="0" w:space="0" w:color="auto"/>
              </w:divBdr>
            </w:div>
          </w:divsChild>
        </w:div>
        <w:div w:id="1903327911">
          <w:marLeft w:val="105"/>
          <w:marRight w:val="345"/>
          <w:marTop w:val="0"/>
          <w:marBottom w:val="0"/>
          <w:divBdr>
            <w:top w:val="none" w:sz="0" w:space="0" w:color="auto"/>
            <w:left w:val="none" w:sz="0" w:space="0" w:color="auto"/>
            <w:bottom w:val="none" w:sz="0" w:space="0" w:color="auto"/>
            <w:right w:val="none" w:sz="0" w:space="0" w:color="auto"/>
          </w:divBdr>
          <w:divsChild>
            <w:div w:id="97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4105">
      <w:bodyDiv w:val="1"/>
      <w:marLeft w:val="0"/>
      <w:marRight w:val="0"/>
      <w:marTop w:val="0"/>
      <w:marBottom w:val="0"/>
      <w:divBdr>
        <w:top w:val="none" w:sz="0" w:space="0" w:color="auto"/>
        <w:left w:val="none" w:sz="0" w:space="0" w:color="auto"/>
        <w:bottom w:val="none" w:sz="0" w:space="0" w:color="auto"/>
        <w:right w:val="none" w:sz="0" w:space="0" w:color="auto"/>
      </w:divBdr>
    </w:div>
    <w:div w:id="1534925952">
      <w:bodyDiv w:val="1"/>
      <w:marLeft w:val="0"/>
      <w:marRight w:val="0"/>
      <w:marTop w:val="0"/>
      <w:marBottom w:val="0"/>
      <w:divBdr>
        <w:top w:val="none" w:sz="0" w:space="0" w:color="auto"/>
        <w:left w:val="none" w:sz="0" w:space="0" w:color="auto"/>
        <w:bottom w:val="none" w:sz="0" w:space="0" w:color="auto"/>
        <w:right w:val="none" w:sz="0" w:space="0" w:color="auto"/>
      </w:divBdr>
    </w:div>
    <w:div w:id="1537815779">
      <w:bodyDiv w:val="1"/>
      <w:marLeft w:val="0"/>
      <w:marRight w:val="0"/>
      <w:marTop w:val="0"/>
      <w:marBottom w:val="0"/>
      <w:divBdr>
        <w:top w:val="none" w:sz="0" w:space="0" w:color="auto"/>
        <w:left w:val="none" w:sz="0" w:space="0" w:color="auto"/>
        <w:bottom w:val="none" w:sz="0" w:space="0" w:color="auto"/>
        <w:right w:val="none" w:sz="0" w:space="0" w:color="auto"/>
      </w:divBdr>
    </w:div>
    <w:div w:id="1557157755">
      <w:bodyDiv w:val="1"/>
      <w:marLeft w:val="0"/>
      <w:marRight w:val="0"/>
      <w:marTop w:val="0"/>
      <w:marBottom w:val="0"/>
      <w:divBdr>
        <w:top w:val="none" w:sz="0" w:space="0" w:color="auto"/>
        <w:left w:val="none" w:sz="0" w:space="0" w:color="auto"/>
        <w:bottom w:val="none" w:sz="0" w:space="0" w:color="auto"/>
        <w:right w:val="none" w:sz="0" w:space="0" w:color="auto"/>
      </w:divBdr>
      <w:divsChild>
        <w:div w:id="1120607818">
          <w:marLeft w:val="0"/>
          <w:marRight w:val="0"/>
          <w:marTop w:val="0"/>
          <w:marBottom w:val="0"/>
          <w:divBdr>
            <w:top w:val="none" w:sz="0" w:space="0" w:color="auto"/>
            <w:left w:val="none" w:sz="0" w:space="0" w:color="auto"/>
            <w:bottom w:val="none" w:sz="0" w:space="0" w:color="auto"/>
            <w:right w:val="none" w:sz="0" w:space="0" w:color="auto"/>
          </w:divBdr>
        </w:div>
      </w:divsChild>
    </w:div>
    <w:div w:id="1576743034">
      <w:bodyDiv w:val="1"/>
      <w:marLeft w:val="0"/>
      <w:marRight w:val="0"/>
      <w:marTop w:val="0"/>
      <w:marBottom w:val="0"/>
      <w:divBdr>
        <w:top w:val="none" w:sz="0" w:space="0" w:color="auto"/>
        <w:left w:val="none" w:sz="0" w:space="0" w:color="auto"/>
        <w:bottom w:val="none" w:sz="0" w:space="0" w:color="auto"/>
        <w:right w:val="none" w:sz="0" w:space="0" w:color="auto"/>
      </w:divBdr>
    </w:div>
    <w:div w:id="1576746990">
      <w:bodyDiv w:val="1"/>
      <w:marLeft w:val="0"/>
      <w:marRight w:val="0"/>
      <w:marTop w:val="0"/>
      <w:marBottom w:val="0"/>
      <w:divBdr>
        <w:top w:val="none" w:sz="0" w:space="0" w:color="auto"/>
        <w:left w:val="none" w:sz="0" w:space="0" w:color="auto"/>
        <w:bottom w:val="none" w:sz="0" w:space="0" w:color="auto"/>
        <w:right w:val="none" w:sz="0" w:space="0" w:color="auto"/>
      </w:divBdr>
    </w:div>
    <w:div w:id="1587035482">
      <w:bodyDiv w:val="1"/>
      <w:marLeft w:val="0"/>
      <w:marRight w:val="0"/>
      <w:marTop w:val="0"/>
      <w:marBottom w:val="0"/>
      <w:divBdr>
        <w:top w:val="none" w:sz="0" w:space="0" w:color="auto"/>
        <w:left w:val="none" w:sz="0" w:space="0" w:color="auto"/>
        <w:bottom w:val="none" w:sz="0" w:space="0" w:color="auto"/>
        <w:right w:val="none" w:sz="0" w:space="0" w:color="auto"/>
      </w:divBdr>
    </w:div>
    <w:div w:id="1614053080">
      <w:bodyDiv w:val="1"/>
      <w:marLeft w:val="0"/>
      <w:marRight w:val="0"/>
      <w:marTop w:val="0"/>
      <w:marBottom w:val="0"/>
      <w:divBdr>
        <w:top w:val="none" w:sz="0" w:space="0" w:color="auto"/>
        <w:left w:val="none" w:sz="0" w:space="0" w:color="auto"/>
        <w:bottom w:val="none" w:sz="0" w:space="0" w:color="auto"/>
        <w:right w:val="none" w:sz="0" w:space="0" w:color="auto"/>
      </w:divBdr>
      <w:divsChild>
        <w:div w:id="1273904192">
          <w:marLeft w:val="0"/>
          <w:marRight w:val="0"/>
          <w:marTop w:val="0"/>
          <w:marBottom w:val="0"/>
          <w:divBdr>
            <w:top w:val="none" w:sz="0" w:space="0" w:color="auto"/>
            <w:left w:val="none" w:sz="0" w:space="0" w:color="auto"/>
            <w:bottom w:val="none" w:sz="0" w:space="0" w:color="auto"/>
            <w:right w:val="none" w:sz="0" w:space="0" w:color="auto"/>
          </w:divBdr>
        </w:div>
        <w:div w:id="200629110">
          <w:marLeft w:val="0"/>
          <w:marRight w:val="0"/>
          <w:marTop w:val="0"/>
          <w:marBottom w:val="0"/>
          <w:divBdr>
            <w:top w:val="none" w:sz="0" w:space="0" w:color="auto"/>
            <w:left w:val="none" w:sz="0" w:space="0" w:color="auto"/>
            <w:bottom w:val="none" w:sz="0" w:space="0" w:color="auto"/>
            <w:right w:val="none" w:sz="0" w:space="0" w:color="auto"/>
          </w:divBdr>
        </w:div>
      </w:divsChild>
    </w:div>
    <w:div w:id="1651985404">
      <w:bodyDiv w:val="1"/>
      <w:marLeft w:val="0"/>
      <w:marRight w:val="0"/>
      <w:marTop w:val="0"/>
      <w:marBottom w:val="0"/>
      <w:divBdr>
        <w:top w:val="none" w:sz="0" w:space="0" w:color="auto"/>
        <w:left w:val="none" w:sz="0" w:space="0" w:color="auto"/>
        <w:bottom w:val="none" w:sz="0" w:space="0" w:color="auto"/>
        <w:right w:val="none" w:sz="0" w:space="0" w:color="auto"/>
      </w:divBdr>
    </w:div>
    <w:div w:id="1683314219">
      <w:bodyDiv w:val="1"/>
      <w:marLeft w:val="0"/>
      <w:marRight w:val="0"/>
      <w:marTop w:val="0"/>
      <w:marBottom w:val="0"/>
      <w:divBdr>
        <w:top w:val="none" w:sz="0" w:space="0" w:color="auto"/>
        <w:left w:val="none" w:sz="0" w:space="0" w:color="auto"/>
        <w:bottom w:val="none" w:sz="0" w:space="0" w:color="auto"/>
        <w:right w:val="none" w:sz="0" w:space="0" w:color="auto"/>
      </w:divBdr>
    </w:div>
    <w:div w:id="1749689564">
      <w:bodyDiv w:val="1"/>
      <w:marLeft w:val="0"/>
      <w:marRight w:val="0"/>
      <w:marTop w:val="0"/>
      <w:marBottom w:val="0"/>
      <w:divBdr>
        <w:top w:val="none" w:sz="0" w:space="0" w:color="auto"/>
        <w:left w:val="none" w:sz="0" w:space="0" w:color="auto"/>
        <w:bottom w:val="none" w:sz="0" w:space="0" w:color="auto"/>
        <w:right w:val="none" w:sz="0" w:space="0" w:color="auto"/>
      </w:divBdr>
      <w:divsChild>
        <w:div w:id="53235646">
          <w:marLeft w:val="0"/>
          <w:marRight w:val="0"/>
          <w:marTop w:val="0"/>
          <w:marBottom w:val="0"/>
          <w:divBdr>
            <w:top w:val="none" w:sz="0" w:space="0" w:color="auto"/>
            <w:left w:val="none" w:sz="0" w:space="0" w:color="auto"/>
            <w:bottom w:val="none" w:sz="0" w:space="0" w:color="auto"/>
            <w:right w:val="none" w:sz="0" w:space="0" w:color="auto"/>
          </w:divBdr>
        </w:div>
      </w:divsChild>
    </w:div>
    <w:div w:id="1750075539">
      <w:bodyDiv w:val="1"/>
      <w:marLeft w:val="0"/>
      <w:marRight w:val="0"/>
      <w:marTop w:val="0"/>
      <w:marBottom w:val="0"/>
      <w:divBdr>
        <w:top w:val="none" w:sz="0" w:space="0" w:color="auto"/>
        <w:left w:val="none" w:sz="0" w:space="0" w:color="auto"/>
        <w:bottom w:val="none" w:sz="0" w:space="0" w:color="auto"/>
        <w:right w:val="none" w:sz="0" w:space="0" w:color="auto"/>
      </w:divBdr>
    </w:div>
    <w:div w:id="1797866443">
      <w:bodyDiv w:val="1"/>
      <w:marLeft w:val="0"/>
      <w:marRight w:val="0"/>
      <w:marTop w:val="0"/>
      <w:marBottom w:val="0"/>
      <w:divBdr>
        <w:top w:val="none" w:sz="0" w:space="0" w:color="auto"/>
        <w:left w:val="none" w:sz="0" w:space="0" w:color="auto"/>
        <w:bottom w:val="none" w:sz="0" w:space="0" w:color="auto"/>
        <w:right w:val="none" w:sz="0" w:space="0" w:color="auto"/>
      </w:divBdr>
    </w:div>
    <w:div w:id="1808934737">
      <w:bodyDiv w:val="1"/>
      <w:marLeft w:val="0"/>
      <w:marRight w:val="0"/>
      <w:marTop w:val="0"/>
      <w:marBottom w:val="0"/>
      <w:divBdr>
        <w:top w:val="none" w:sz="0" w:space="0" w:color="auto"/>
        <w:left w:val="none" w:sz="0" w:space="0" w:color="auto"/>
        <w:bottom w:val="none" w:sz="0" w:space="0" w:color="auto"/>
        <w:right w:val="none" w:sz="0" w:space="0" w:color="auto"/>
      </w:divBdr>
      <w:divsChild>
        <w:div w:id="2040736850">
          <w:marLeft w:val="0"/>
          <w:marRight w:val="0"/>
          <w:marTop w:val="0"/>
          <w:marBottom w:val="0"/>
          <w:divBdr>
            <w:top w:val="none" w:sz="0" w:space="0" w:color="auto"/>
            <w:left w:val="none" w:sz="0" w:space="0" w:color="auto"/>
            <w:bottom w:val="none" w:sz="0" w:space="0" w:color="auto"/>
            <w:right w:val="none" w:sz="0" w:space="0" w:color="auto"/>
          </w:divBdr>
        </w:div>
        <w:div w:id="1819957480">
          <w:marLeft w:val="0"/>
          <w:marRight w:val="0"/>
          <w:marTop w:val="0"/>
          <w:marBottom w:val="0"/>
          <w:divBdr>
            <w:top w:val="none" w:sz="0" w:space="0" w:color="auto"/>
            <w:left w:val="none" w:sz="0" w:space="0" w:color="auto"/>
            <w:bottom w:val="none" w:sz="0" w:space="0" w:color="auto"/>
            <w:right w:val="none" w:sz="0" w:space="0" w:color="auto"/>
          </w:divBdr>
        </w:div>
      </w:divsChild>
    </w:div>
    <w:div w:id="1822885472">
      <w:bodyDiv w:val="1"/>
      <w:marLeft w:val="0"/>
      <w:marRight w:val="0"/>
      <w:marTop w:val="0"/>
      <w:marBottom w:val="0"/>
      <w:divBdr>
        <w:top w:val="none" w:sz="0" w:space="0" w:color="auto"/>
        <w:left w:val="none" w:sz="0" w:space="0" w:color="auto"/>
        <w:bottom w:val="none" w:sz="0" w:space="0" w:color="auto"/>
        <w:right w:val="none" w:sz="0" w:space="0" w:color="auto"/>
      </w:divBdr>
    </w:div>
    <w:div w:id="1845893582">
      <w:bodyDiv w:val="1"/>
      <w:marLeft w:val="0"/>
      <w:marRight w:val="0"/>
      <w:marTop w:val="0"/>
      <w:marBottom w:val="0"/>
      <w:divBdr>
        <w:top w:val="none" w:sz="0" w:space="0" w:color="auto"/>
        <w:left w:val="none" w:sz="0" w:space="0" w:color="auto"/>
        <w:bottom w:val="none" w:sz="0" w:space="0" w:color="auto"/>
        <w:right w:val="none" w:sz="0" w:space="0" w:color="auto"/>
      </w:divBdr>
    </w:div>
    <w:div w:id="1934319790">
      <w:bodyDiv w:val="1"/>
      <w:marLeft w:val="0"/>
      <w:marRight w:val="0"/>
      <w:marTop w:val="0"/>
      <w:marBottom w:val="0"/>
      <w:divBdr>
        <w:top w:val="none" w:sz="0" w:space="0" w:color="auto"/>
        <w:left w:val="none" w:sz="0" w:space="0" w:color="auto"/>
        <w:bottom w:val="none" w:sz="0" w:space="0" w:color="auto"/>
        <w:right w:val="none" w:sz="0" w:space="0" w:color="auto"/>
      </w:divBdr>
    </w:div>
    <w:div w:id="1953199721">
      <w:bodyDiv w:val="1"/>
      <w:marLeft w:val="0"/>
      <w:marRight w:val="0"/>
      <w:marTop w:val="0"/>
      <w:marBottom w:val="0"/>
      <w:divBdr>
        <w:top w:val="none" w:sz="0" w:space="0" w:color="auto"/>
        <w:left w:val="none" w:sz="0" w:space="0" w:color="auto"/>
        <w:bottom w:val="none" w:sz="0" w:space="0" w:color="auto"/>
        <w:right w:val="none" w:sz="0" w:space="0" w:color="auto"/>
      </w:divBdr>
    </w:div>
    <w:div w:id="1987003829">
      <w:bodyDiv w:val="1"/>
      <w:marLeft w:val="0"/>
      <w:marRight w:val="0"/>
      <w:marTop w:val="0"/>
      <w:marBottom w:val="0"/>
      <w:divBdr>
        <w:top w:val="none" w:sz="0" w:space="0" w:color="auto"/>
        <w:left w:val="none" w:sz="0" w:space="0" w:color="auto"/>
        <w:bottom w:val="none" w:sz="0" w:space="0" w:color="auto"/>
        <w:right w:val="none" w:sz="0" w:space="0" w:color="auto"/>
      </w:divBdr>
    </w:div>
    <w:div w:id="2012179769">
      <w:bodyDiv w:val="1"/>
      <w:marLeft w:val="0"/>
      <w:marRight w:val="0"/>
      <w:marTop w:val="0"/>
      <w:marBottom w:val="0"/>
      <w:divBdr>
        <w:top w:val="none" w:sz="0" w:space="0" w:color="auto"/>
        <w:left w:val="none" w:sz="0" w:space="0" w:color="auto"/>
        <w:bottom w:val="none" w:sz="0" w:space="0" w:color="auto"/>
        <w:right w:val="none" w:sz="0" w:space="0" w:color="auto"/>
      </w:divBdr>
    </w:div>
    <w:div w:id="2090155382">
      <w:bodyDiv w:val="1"/>
      <w:marLeft w:val="0"/>
      <w:marRight w:val="0"/>
      <w:marTop w:val="0"/>
      <w:marBottom w:val="0"/>
      <w:divBdr>
        <w:top w:val="none" w:sz="0" w:space="0" w:color="auto"/>
        <w:left w:val="none" w:sz="0" w:space="0" w:color="auto"/>
        <w:bottom w:val="none" w:sz="0" w:space="0" w:color="auto"/>
        <w:right w:val="none" w:sz="0" w:space="0" w:color="auto"/>
      </w:divBdr>
      <w:divsChild>
        <w:div w:id="1263995619">
          <w:marLeft w:val="0"/>
          <w:marRight w:val="0"/>
          <w:marTop w:val="0"/>
          <w:marBottom w:val="0"/>
          <w:divBdr>
            <w:top w:val="none" w:sz="0" w:space="0" w:color="auto"/>
            <w:left w:val="none" w:sz="0" w:space="0" w:color="auto"/>
            <w:bottom w:val="none" w:sz="0" w:space="0" w:color="auto"/>
            <w:right w:val="none" w:sz="0" w:space="0" w:color="auto"/>
          </w:divBdr>
        </w:div>
        <w:div w:id="943802370">
          <w:marLeft w:val="0"/>
          <w:marRight w:val="0"/>
          <w:marTop w:val="0"/>
          <w:marBottom w:val="0"/>
          <w:divBdr>
            <w:top w:val="none" w:sz="0" w:space="0" w:color="auto"/>
            <w:left w:val="none" w:sz="0" w:space="0" w:color="auto"/>
            <w:bottom w:val="none" w:sz="0" w:space="0" w:color="auto"/>
            <w:right w:val="none" w:sz="0" w:space="0" w:color="auto"/>
          </w:divBdr>
        </w:div>
        <w:div w:id="440035356">
          <w:marLeft w:val="0"/>
          <w:marRight w:val="0"/>
          <w:marTop w:val="0"/>
          <w:marBottom w:val="0"/>
          <w:divBdr>
            <w:top w:val="none" w:sz="0" w:space="0" w:color="auto"/>
            <w:left w:val="none" w:sz="0" w:space="0" w:color="auto"/>
            <w:bottom w:val="none" w:sz="0" w:space="0" w:color="auto"/>
            <w:right w:val="none" w:sz="0" w:space="0" w:color="auto"/>
          </w:divBdr>
        </w:div>
        <w:div w:id="878126339">
          <w:marLeft w:val="0"/>
          <w:marRight w:val="0"/>
          <w:marTop w:val="0"/>
          <w:marBottom w:val="0"/>
          <w:divBdr>
            <w:top w:val="none" w:sz="0" w:space="0" w:color="auto"/>
            <w:left w:val="none" w:sz="0" w:space="0" w:color="auto"/>
            <w:bottom w:val="none" w:sz="0" w:space="0" w:color="auto"/>
            <w:right w:val="none" w:sz="0" w:space="0" w:color="auto"/>
          </w:divBdr>
        </w:div>
      </w:divsChild>
    </w:div>
    <w:div w:id="2110075899">
      <w:bodyDiv w:val="1"/>
      <w:marLeft w:val="0"/>
      <w:marRight w:val="0"/>
      <w:marTop w:val="0"/>
      <w:marBottom w:val="0"/>
      <w:divBdr>
        <w:top w:val="none" w:sz="0" w:space="0" w:color="auto"/>
        <w:left w:val="none" w:sz="0" w:space="0" w:color="auto"/>
        <w:bottom w:val="none" w:sz="0" w:space="0" w:color="auto"/>
        <w:right w:val="none" w:sz="0" w:space="0" w:color="auto"/>
      </w:divBdr>
    </w:div>
    <w:div w:id="2112817555">
      <w:bodyDiv w:val="1"/>
      <w:marLeft w:val="0"/>
      <w:marRight w:val="0"/>
      <w:marTop w:val="0"/>
      <w:marBottom w:val="0"/>
      <w:divBdr>
        <w:top w:val="none" w:sz="0" w:space="0" w:color="auto"/>
        <w:left w:val="none" w:sz="0" w:space="0" w:color="auto"/>
        <w:bottom w:val="none" w:sz="0" w:space="0" w:color="auto"/>
        <w:right w:val="none" w:sz="0" w:space="0" w:color="auto"/>
      </w:divBdr>
    </w:div>
    <w:div w:id="2145387758">
      <w:bodyDiv w:val="1"/>
      <w:marLeft w:val="0"/>
      <w:marRight w:val="0"/>
      <w:marTop w:val="0"/>
      <w:marBottom w:val="0"/>
      <w:divBdr>
        <w:top w:val="none" w:sz="0" w:space="0" w:color="auto"/>
        <w:left w:val="none" w:sz="0" w:space="0" w:color="auto"/>
        <w:bottom w:val="none" w:sz="0" w:space="0" w:color="auto"/>
        <w:right w:val="none" w:sz="0" w:space="0" w:color="auto"/>
      </w:divBdr>
      <w:divsChild>
        <w:div w:id="170143886">
          <w:marLeft w:val="0"/>
          <w:marRight w:val="0"/>
          <w:marTop w:val="0"/>
          <w:marBottom w:val="0"/>
          <w:divBdr>
            <w:top w:val="none" w:sz="0" w:space="0" w:color="auto"/>
            <w:left w:val="none" w:sz="0" w:space="0" w:color="auto"/>
            <w:bottom w:val="none" w:sz="0" w:space="0" w:color="auto"/>
            <w:right w:val="none" w:sz="0" w:space="0" w:color="auto"/>
          </w:divBdr>
          <w:divsChild>
            <w:div w:id="1536310640">
              <w:marLeft w:val="0"/>
              <w:marRight w:val="0"/>
              <w:marTop w:val="0"/>
              <w:marBottom w:val="0"/>
              <w:divBdr>
                <w:top w:val="none" w:sz="0" w:space="0" w:color="auto"/>
                <w:left w:val="none" w:sz="0" w:space="0" w:color="auto"/>
                <w:bottom w:val="none" w:sz="0" w:space="0" w:color="auto"/>
                <w:right w:val="none" w:sz="0" w:space="0" w:color="auto"/>
              </w:divBdr>
              <w:divsChild>
                <w:div w:id="822936939">
                  <w:marLeft w:val="0"/>
                  <w:marRight w:val="0"/>
                  <w:marTop w:val="0"/>
                  <w:marBottom w:val="0"/>
                  <w:divBdr>
                    <w:top w:val="none" w:sz="0" w:space="0" w:color="auto"/>
                    <w:left w:val="none" w:sz="0" w:space="0" w:color="auto"/>
                    <w:bottom w:val="none" w:sz="0" w:space="0" w:color="auto"/>
                    <w:right w:val="none" w:sz="0" w:space="0" w:color="auto"/>
                  </w:divBdr>
                  <w:divsChild>
                    <w:div w:id="1301964068">
                      <w:marLeft w:val="0"/>
                      <w:marRight w:val="0"/>
                      <w:marTop w:val="0"/>
                      <w:marBottom w:val="0"/>
                      <w:divBdr>
                        <w:top w:val="none" w:sz="0" w:space="0" w:color="auto"/>
                        <w:left w:val="none" w:sz="0" w:space="0" w:color="auto"/>
                        <w:bottom w:val="none" w:sz="0" w:space="0" w:color="auto"/>
                        <w:right w:val="none" w:sz="0" w:space="0" w:color="auto"/>
                      </w:divBdr>
                      <w:divsChild>
                        <w:div w:id="1637445635">
                          <w:marLeft w:val="0"/>
                          <w:marRight w:val="0"/>
                          <w:marTop w:val="0"/>
                          <w:marBottom w:val="0"/>
                          <w:divBdr>
                            <w:top w:val="none" w:sz="0" w:space="0" w:color="auto"/>
                            <w:left w:val="none" w:sz="0" w:space="0" w:color="auto"/>
                            <w:bottom w:val="none" w:sz="0" w:space="0" w:color="auto"/>
                            <w:right w:val="none" w:sz="0" w:space="0" w:color="auto"/>
                          </w:divBdr>
                          <w:divsChild>
                            <w:div w:id="20662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t.gov.kz/" TargetMode="External"/><Relationship Id="rId18" Type="http://schemas.openxmlformats.org/officeDocument/2006/relationships/hyperlink" Target="https://www.stat.gov.kz/" TargetMode="External"/><Relationship Id="rId26" Type="http://schemas.openxmlformats.org/officeDocument/2006/relationships/hyperlink" Target="https://www.stat.gov.kz/"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stat.gov.kz/" TargetMode="External"/><Relationship Id="rId34" Type="http://schemas.openxmlformats.org/officeDocument/2006/relationships/footer" Target="footer2.xml"/><Relationship Id="rId42" Type="http://schemas.openxmlformats.org/officeDocument/2006/relationships/footer" Target="footer6.xml"/><Relationship Id="rId47" Type="http://schemas.openxmlformats.org/officeDocument/2006/relationships/hyperlink" Target="https://www.stat.gov.kz/" TargetMode="External"/><Relationship Id="rId50"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www.stat.gov.kz/" TargetMode="External"/><Relationship Id="rId17" Type="http://schemas.openxmlformats.org/officeDocument/2006/relationships/hyperlink" Target="https://www.stat.gov.kz/" TargetMode="External"/><Relationship Id="rId25" Type="http://schemas.openxmlformats.org/officeDocument/2006/relationships/hyperlink" Target="https://www.stat.gov.kz/" TargetMode="External"/><Relationship Id="rId33" Type="http://schemas.openxmlformats.org/officeDocument/2006/relationships/footer" Target="footer1.xml"/><Relationship Id="rId38" Type="http://schemas.openxmlformats.org/officeDocument/2006/relationships/header" Target="header5.xml"/><Relationship Id="rId46" Type="http://schemas.openxmlformats.org/officeDocument/2006/relationships/hyperlink" Target="https://www.stat.gov.kz/" TargetMode="External"/><Relationship Id="rId2" Type="http://schemas.openxmlformats.org/officeDocument/2006/relationships/numbering" Target="numbering.xml"/><Relationship Id="rId16" Type="http://schemas.openxmlformats.org/officeDocument/2006/relationships/hyperlink" Target="https://www.stat.gov.kz/" TargetMode="External"/><Relationship Id="rId20" Type="http://schemas.openxmlformats.org/officeDocument/2006/relationships/hyperlink" Target="https://www.stat.gov.kz/" TargetMode="External"/><Relationship Id="rId29" Type="http://schemas.openxmlformats.org/officeDocument/2006/relationships/hyperlink" Target="https://www.stat.gov.kz/"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gov.kz/" TargetMode="External"/><Relationship Id="rId24" Type="http://schemas.openxmlformats.org/officeDocument/2006/relationships/hyperlink" Target="https://www.stat.gov.kz/" TargetMode="External"/><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hyperlink" Target="http://trudbox.kz/"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www.stat.gov.kz/" TargetMode="External"/><Relationship Id="rId28" Type="http://schemas.openxmlformats.org/officeDocument/2006/relationships/hyperlink" Target="https://www.stat.gov.kz/" TargetMode="External"/><Relationship Id="rId36" Type="http://schemas.openxmlformats.org/officeDocument/2006/relationships/footer" Target="footer3.xml"/><Relationship Id="rId49" Type="http://schemas.openxmlformats.org/officeDocument/2006/relationships/hyperlink" Target="https://www.enbek.gov.kz/ru/taxonomy/term/39" TargetMode="External"/><Relationship Id="rId10" Type="http://schemas.openxmlformats.org/officeDocument/2006/relationships/hyperlink" Target="https://www.stat.gov.kz/" TargetMode="External"/><Relationship Id="rId19" Type="http://schemas.openxmlformats.org/officeDocument/2006/relationships/hyperlink" Target="https://www.stat.gov.kz/" TargetMode="External"/><Relationship Id="rId31" Type="http://schemas.openxmlformats.org/officeDocument/2006/relationships/header" Target="header1.xml"/><Relationship Id="rId44" Type="http://schemas.openxmlformats.org/officeDocument/2006/relationships/image" Target="media/image2.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hyperlink" Target="https://www.stat.gov.kz/" TargetMode="External"/><Relationship Id="rId27" Type="http://schemas.openxmlformats.org/officeDocument/2006/relationships/hyperlink" Target="https://www.stat.gov.kz/" TargetMode="External"/><Relationship Id="rId30" Type="http://schemas.openxmlformats.org/officeDocument/2006/relationships/hyperlink" Target="http://adilet.zan.kz/rus/docs/V1600013149" TargetMode="External"/><Relationship Id="rId35" Type="http://schemas.openxmlformats.org/officeDocument/2006/relationships/header" Target="header3.xml"/><Relationship Id="rId43" Type="http://schemas.openxmlformats.org/officeDocument/2006/relationships/image" Target="media/image1.jpeg"/><Relationship Id="rId48" Type="http://schemas.openxmlformats.org/officeDocument/2006/relationships/hyperlink" Target="https://www.stat.gov.kz/" TargetMode="External"/><Relationship Id="rId8" Type="http://schemas.openxmlformats.org/officeDocument/2006/relationships/hyperlink" Target="https://www.stat.gov.kz/"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vitaminka.kz/" TargetMode="External"/><Relationship Id="rId1" Type="http://schemas.openxmlformats.org/officeDocument/2006/relationships/hyperlink" Target="https://kursiv.kz/news/tendencii-i-issledovaniya/2018-03/riteyl-zhiv-obzor-roznichnoy-torgovli-v-kazakhstan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торговля!$N$2:$S$2</c:f>
              <c:numCache>
                <c:formatCode>General</c:formatCode>
                <c:ptCount val="6"/>
                <c:pt idx="0">
                  <c:v>2013</c:v>
                </c:pt>
                <c:pt idx="1">
                  <c:v>2014</c:v>
                </c:pt>
                <c:pt idx="2">
                  <c:v>2015</c:v>
                </c:pt>
                <c:pt idx="3">
                  <c:v>2016</c:v>
                </c:pt>
                <c:pt idx="4">
                  <c:v>2017</c:v>
                </c:pt>
                <c:pt idx="5">
                  <c:v>2018</c:v>
                </c:pt>
              </c:numCache>
            </c:numRef>
          </c:cat>
          <c:val>
            <c:numRef>
              <c:f>торговля!$N$3:$S$3</c:f>
              <c:numCache>
                <c:formatCode>General</c:formatCode>
                <c:ptCount val="6"/>
                <c:pt idx="0">
                  <c:v>19644653.800000001</c:v>
                </c:pt>
                <c:pt idx="1">
                  <c:v>22542232.600000001</c:v>
                </c:pt>
                <c:pt idx="2">
                  <c:v>22796297.100000001</c:v>
                </c:pt>
                <c:pt idx="3">
                  <c:v>25986210.700000003</c:v>
                </c:pt>
                <c:pt idx="4">
                  <c:v>28377963.5</c:v>
                </c:pt>
                <c:pt idx="5">
                  <c:v>33557196</c:v>
                </c:pt>
              </c:numCache>
            </c:numRef>
          </c:val>
        </c:ser>
        <c:dLbls>
          <c:showLegendKey val="0"/>
          <c:showVal val="0"/>
          <c:showCatName val="0"/>
          <c:showSerName val="0"/>
          <c:showPercent val="0"/>
          <c:showBubbleSize val="0"/>
        </c:dLbls>
        <c:gapWidth val="219"/>
        <c:overlap val="-27"/>
        <c:axId val="323079984"/>
        <c:axId val="323080376"/>
      </c:barChart>
      <c:catAx>
        <c:axId val="32307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080376"/>
        <c:crosses val="autoZero"/>
        <c:auto val="1"/>
        <c:lblAlgn val="ctr"/>
        <c:lblOffset val="100"/>
        <c:noMultiLvlLbl val="0"/>
      </c:catAx>
      <c:valAx>
        <c:axId val="323080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079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Розничная торговля</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торговля!$B$76:$B$77</c:f>
              <c:strCache>
                <c:ptCount val="2"/>
                <c:pt idx="0">
                  <c:v>продовольственные товары</c:v>
                </c:pt>
                <c:pt idx="1">
                  <c:v>непродовольственные товары</c:v>
                </c:pt>
              </c:strCache>
            </c:strRef>
          </c:cat>
          <c:val>
            <c:numRef>
              <c:f>торговля!$I$76:$I$77</c:f>
              <c:numCache>
                <c:formatCode>0.00</c:formatCode>
                <c:ptCount val="2"/>
                <c:pt idx="0">
                  <c:v>33.514214698974591</c:v>
                </c:pt>
                <c:pt idx="1">
                  <c:v>66.485784874000998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Оптовая торговля</a:t>
            </a:r>
          </a:p>
        </c:rich>
      </c:tx>
      <c:overlay val="0"/>
      <c:spPr>
        <a:noFill/>
        <a:ln>
          <a:noFill/>
        </a:ln>
        <a:effectLst/>
      </c:spPr>
    </c:title>
    <c:autoTitleDeleted val="0"/>
    <c:plotArea>
      <c:layout>
        <c:manualLayout>
          <c:layoutTarget val="inner"/>
          <c:xMode val="edge"/>
          <c:yMode val="edge"/>
          <c:x val="0.30766189940543148"/>
          <c:y val="0.244346058337431"/>
          <c:w val="0.37560590640455682"/>
          <c:h val="0.45543636162884454"/>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торговля!$B$76:$B$77</c:f>
              <c:strCache>
                <c:ptCount val="2"/>
                <c:pt idx="0">
                  <c:v>продовольственные товары</c:v>
                </c:pt>
                <c:pt idx="1">
                  <c:v>непродовольственные товары</c:v>
                </c:pt>
              </c:strCache>
            </c:strRef>
          </c:cat>
          <c:val>
            <c:numRef>
              <c:f>торговля!$I$82:$I$83</c:f>
              <c:numCache>
                <c:formatCode>0.00</c:formatCode>
                <c:ptCount val="2"/>
                <c:pt idx="0">
                  <c:v>23.126694490597927</c:v>
                </c:pt>
                <c:pt idx="1">
                  <c:v>76.873305509402059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B06D-7250-4103-96B8-61A2662C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78</Pages>
  <Words>39291</Words>
  <Characters>223965</Characters>
  <Application>Microsoft Office Word</Application>
  <DocSecurity>0</DocSecurity>
  <Lines>1866</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262731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Жуматаев Данияр Вячеславовна</cp:lastModifiedBy>
  <cp:revision>56</cp:revision>
  <dcterms:created xsi:type="dcterms:W3CDTF">2019-07-08T11:23:00Z</dcterms:created>
  <dcterms:modified xsi:type="dcterms:W3CDTF">2020-01-16T10:55:00Z</dcterms:modified>
</cp:coreProperties>
</file>